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66" w:rsidRDefault="005203C1" w:rsidP="005203C1">
      <w:pPr>
        <w:jc w:val="center"/>
        <w:rPr>
          <w:b/>
          <w:sz w:val="36"/>
          <w:szCs w:val="36"/>
        </w:rPr>
      </w:pPr>
      <w:r w:rsidRPr="005203C1">
        <w:rPr>
          <w:b/>
          <w:sz w:val="36"/>
          <w:szCs w:val="36"/>
        </w:rPr>
        <w:t>SISTEMAS DE TELECOMUNICACIONES</w:t>
      </w:r>
    </w:p>
    <w:p w:rsidR="005203C1" w:rsidRDefault="005203C1" w:rsidP="005203C1">
      <w:pPr>
        <w:jc w:val="center"/>
        <w:rPr>
          <w:b/>
          <w:sz w:val="36"/>
          <w:szCs w:val="36"/>
        </w:rPr>
      </w:pPr>
      <w:r>
        <w:rPr>
          <w:b/>
          <w:sz w:val="36"/>
          <w:szCs w:val="36"/>
        </w:rPr>
        <w:t>TRABAJO PRÁCTICO N°2: CÓDIGOS</w:t>
      </w:r>
    </w:p>
    <w:p w:rsidR="00F51E5C" w:rsidRDefault="005203C1">
      <w:pPr>
        <w:rPr>
          <w:sz w:val="24"/>
          <w:szCs w:val="24"/>
        </w:rPr>
      </w:pPr>
      <w:r w:rsidRPr="005203C1">
        <w:rPr>
          <w:sz w:val="24"/>
          <w:szCs w:val="24"/>
        </w:rPr>
        <w:t xml:space="preserve">Luego </w:t>
      </w:r>
      <w:r>
        <w:rPr>
          <w:sz w:val="24"/>
          <w:szCs w:val="24"/>
        </w:rPr>
        <w:t xml:space="preserve">de haber visto los fundamentos de los sistemas de telecomunicaciones, habrán notado que es un área tan distinta a la electrónica que estaban viendo hasta ahora, que hasta tiene un lenguaje de comunicación distinto, con abreviaturas, generalmente en inglés, como por ejemplo las bandas de frecuencia, si digo </w:t>
      </w:r>
      <w:r w:rsidRPr="005203C1">
        <w:rPr>
          <w:b/>
          <w:sz w:val="24"/>
          <w:szCs w:val="24"/>
        </w:rPr>
        <w:t>VHF</w:t>
      </w:r>
      <w:r>
        <w:rPr>
          <w:sz w:val="24"/>
          <w:szCs w:val="24"/>
        </w:rPr>
        <w:t xml:space="preserve"> (</w:t>
      </w:r>
      <w:proofErr w:type="spellStart"/>
      <w:r>
        <w:rPr>
          <w:sz w:val="24"/>
          <w:szCs w:val="24"/>
        </w:rPr>
        <w:t>Very</w:t>
      </w:r>
      <w:proofErr w:type="spellEnd"/>
      <w:r>
        <w:rPr>
          <w:sz w:val="24"/>
          <w:szCs w:val="24"/>
        </w:rPr>
        <w:t xml:space="preserve"> </w:t>
      </w:r>
      <w:proofErr w:type="spellStart"/>
      <w:r>
        <w:rPr>
          <w:sz w:val="24"/>
          <w:szCs w:val="24"/>
        </w:rPr>
        <w:t>High</w:t>
      </w:r>
      <w:proofErr w:type="spellEnd"/>
      <w:r>
        <w:rPr>
          <w:sz w:val="24"/>
          <w:szCs w:val="24"/>
        </w:rPr>
        <w:t xml:space="preserve"> </w:t>
      </w:r>
      <w:proofErr w:type="spellStart"/>
      <w:r>
        <w:rPr>
          <w:sz w:val="24"/>
          <w:szCs w:val="24"/>
        </w:rPr>
        <w:t>Frecuency</w:t>
      </w:r>
      <w:proofErr w:type="spellEnd"/>
      <w:r>
        <w:rPr>
          <w:sz w:val="24"/>
          <w:szCs w:val="24"/>
        </w:rPr>
        <w:t xml:space="preserve">), ustedes desde ahora sabrán que es frecuencia muy alta y que corresponde al rango de 30 MHz a 300 </w:t>
      </w:r>
      <w:proofErr w:type="spellStart"/>
      <w:r>
        <w:rPr>
          <w:sz w:val="24"/>
          <w:szCs w:val="24"/>
        </w:rPr>
        <w:t>MHz.</w:t>
      </w:r>
      <w:proofErr w:type="spellEnd"/>
      <w:r>
        <w:rPr>
          <w:sz w:val="24"/>
          <w:szCs w:val="24"/>
        </w:rPr>
        <w:t xml:space="preserve"> Desde ahora ya no escribirán Transmisor, sino sencillamente </w:t>
      </w:r>
      <w:proofErr w:type="spellStart"/>
      <w:r w:rsidRPr="005203C1">
        <w:rPr>
          <w:b/>
          <w:sz w:val="24"/>
          <w:szCs w:val="24"/>
        </w:rPr>
        <w:t>Tx</w:t>
      </w:r>
      <w:proofErr w:type="spellEnd"/>
      <w:r>
        <w:rPr>
          <w:sz w:val="24"/>
          <w:szCs w:val="24"/>
        </w:rPr>
        <w:t xml:space="preserve">, y así iremos incorporando terminología que sólo </w:t>
      </w:r>
      <w:proofErr w:type="spellStart"/>
      <w:r>
        <w:rPr>
          <w:sz w:val="24"/>
          <w:szCs w:val="24"/>
        </w:rPr>
        <w:t>de</w:t>
      </w:r>
      <w:proofErr w:type="spellEnd"/>
      <w:r>
        <w:rPr>
          <w:sz w:val="24"/>
          <w:szCs w:val="24"/>
        </w:rPr>
        <w:t xml:space="preserve"> utiliza en éste fascinante mundo de la alta frecuencia. Otra aclaración, la Radiofrecuencia es un campo </w:t>
      </w:r>
      <w:r w:rsidR="00F51E5C">
        <w:rPr>
          <w:sz w:val="24"/>
          <w:szCs w:val="24"/>
        </w:rPr>
        <w:t xml:space="preserve">de trabajo que a nuestros egresados le ha dado grandes satisfacciones laborales, son bien pagados, pero conlleva un riesgo en la salud porque la exposición prolongada a ciertas bandas de frecuencia, traen aparejadas desde problemas en la piel y la visión, hasta cáncer en glándulas. </w:t>
      </w:r>
    </w:p>
    <w:p w:rsidR="005203C1" w:rsidRDefault="00F51E5C">
      <w:pPr>
        <w:rPr>
          <w:sz w:val="24"/>
          <w:szCs w:val="24"/>
        </w:rPr>
      </w:pPr>
      <w:r>
        <w:rPr>
          <w:sz w:val="24"/>
          <w:szCs w:val="24"/>
        </w:rPr>
        <w:t>Pero sin intención de asustarlos, sí de entusiasmarlos a trabajar en el área de las telecomunicaciones (no olviden que escribí más arriba, “exposición PROLONGADA a CIERTAS bandas de frecuencia); empezaremos con algo que intenté mostrarles en nuestra primer clase de 1° año con la asignatura Informática Electrónica: los múltiplos y submúltiplos de las unidades, pues en ésta asignatura veremos desde pico hasta TERA, deberán repasar leyenda la carpeta de ésa asignatura (¡no habrán tirado la carpeta!…).</w:t>
      </w:r>
    </w:p>
    <w:p w:rsidR="00F51E5C" w:rsidRDefault="00D608C7">
      <w:pPr>
        <w:rPr>
          <w:rFonts w:cstheme="minorHAnsi"/>
          <w:sz w:val="24"/>
          <w:szCs w:val="24"/>
        </w:rPr>
      </w:pPr>
      <w:r>
        <w:rPr>
          <w:sz w:val="24"/>
          <w:szCs w:val="24"/>
        </w:rPr>
        <w:t xml:space="preserve">Antes de continuar, una nueva unidad de medida aparece en ésta asignatura, la longitud de onda, lo vieron en el trabajo de Matemática Aplicada III, es la longitud de un ciclo completo de una onda. Hasta el año pasado, el período T era la cantidad de tiempo que se necesitaba para que una onda recorra un ciclo completo, ahora </w:t>
      </w:r>
      <w:r>
        <w:rPr>
          <w:rFonts w:cstheme="minorHAnsi"/>
          <w:sz w:val="24"/>
          <w:szCs w:val="24"/>
        </w:rPr>
        <w:t>λ</w:t>
      </w:r>
      <w:r>
        <w:rPr>
          <w:sz w:val="24"/>
          <w:szCs w:val="24"/>
        </w:rPr>
        <w:t xml:space="preserve"> (la letra se llama lambda, es griega) es la longitud medida en metro, que tiene una onda cuando desarrolla un ciclo completo, por ello se calcula </w:t>
      </w:r>
      <w:r w:rsidRPr="00D608C7">
        <w:rPr>
          <w:rFonts w:cstheme="minorHAnsi"/>
          <w:b/>
          <w:sz w:val="24"/>
          <w:szCs w:val="24"/>
        </w:rPr>
        <w:t>λ = c / f</w:t>
      </w:r>
      <w:r>
        <w:rPr>
          <w:rFonts w:cstheme="minorHAnsi"/>
          <w:sz w:val="24"/>
          <w:szCs w:val="24"/>
        </w:rPr>
        <w:t xml:space="preserve"> donde c es la velocidad de la luz (300 Mm/s) y f es la frecuencia a la que quiere hallarse su longitud. Desde ahora, cuando quieran expresar una banda de frecuencia o una frecuencia específica, lo podrán expresar en </w:t>
      </w:r>
      <w:proofErr w:type="spellStart"/>
      <w:r>
        <w:rPr>
          <w:rFonts w:cstheme="minorHAnsi"/>
          <w:sz w:val="24"/>
          <w:szCs w:val="24"/>
        </w:rPr>
        <w:t>Hertz</w:t>
      </w:r>
      <w:proofErr w:type="spellEnd"/>
      <w:r>
        <w:rPr>
          <w:rFonts w:cstheme="minorHAnsi"/>
          <w:sz w:val="24"/>
          <w:szCs w:val="24"/>
        </w:rPr>
        <w:t xml:space="preserve"> ó en metro.</w:t>
      </w:r>
    </w:p>
    <w:p w:rsidR="00D948D9" w:rsidRPr="00D948D9" w:rsidRDefault="00D948D9">
      <w:pPr>
        <w:rPr>
          <w:rFonts w:cstheme="minorHAnsi"/>
          <w:sz w:val="24"/>
          <w:szCs w:val="24"/>
        </w:rPr>
      </w:pPr>
      <w:r>
        <w:rPr>
          <w:rFonts w:cstheme="minorHAnsi"/>
          <w:sz w:val="24"/>
          <w:szCs w:val="24"/>
        </w:rPr>
        <w:t xml:space="preserve">A continuación, un extracto de lo que muestra </w:t>
      </w:r>
      <w:r w:rsidRPr="00D948D9">
        <w:rPr>
          <w:rFonts w:cstheme="minorHAnsi"/>
          <w:b/>
          <w:sz w:val="24"/>
          <w:szCs w:val="24"/>
        </w:rPr>
        <w:t>WIKIPEDIA</w:t>
      </w:r>
      <w:r>
        <w:rPr>
          <w:rFonts w:cstheme="minorHAnsi"/>
          <w:sz w:val="24"/>
          <w:szCs w:val="24"/>
        </w:rPr>
        <w:t>. (</w:t>
      </w:r>
      <w:proofErr w:type="gramStart"/>
      <w:r>
        <w:rPr>
          <w:rFonts w:cstheme="minorHAnsi"/>
          <w:sz w:val="24"/>
          <w:szCs w:val="24"/>
        </w:rPr>
        <w:t>el/</w:t>
      </w:r>
      <w:proofErr w:type="gramEnd"/>
      <w:r>
        <w:rPr>
          <w:rFonts w:cstheme="minorHAnsi"/>
          <w:sz w:val="24"/>
          <w:szCs w:val="24"/>
        </w:rPr>
        <w:t>los libro/s  que les envié digitalizado, también explican mejor)</w:t>
      </w:r>
    </w:p>
    <w:p w:rsidR="00D948D9" w:rsidRPr="00D948D9" w:rsidRDefault="00D948D9" w:rsidP="00D948D9">
      <w:pPr>
        <w:pBdr>
          <w:bottom w:val="single" w:sz="6" w:space="0" w:color="A2A9B1"/>
        </w:pBdr>
        <w:spacing w:after="60" w:line="240" w:lineRule="auto"/>
        <w:outlineLvl w:val="0"/>
        <w:rPr>
          <w:rFonts w:ascii="&amp;quot" w:eastAsia="Times New Roman" w:hAnsi="&amp;quot" w:cs="Times New Roman"/>
          <w:color w:val="000000"/>
          <w:kern w:val="36"/>
          <w:sz w:val="43"/>
          <w:szCs w:val="43"/>
          <w:lang w:val="es-ES" w:eastAsia="es-AR"/>
        </w:rPr>
      </w:pPr>
      <w:r w:rsidRPr="00D948D9">
        <w:rPr>
          <w:rFonts w:ascii="&amp;quot" w:eastAsia="Times New Roman" w:hAnsi="&amp;quot" w:cs="Times New Roman"/>
          <w:color w:val="000000"/>
          <w:kern w:val="36"/>
          <w:sz w:val="43"/>
          <w:szCs w:val="43"/>
          <w:lang w:val="es-ES" w:eastAsia="es-AR"/>
        </w:rPr>
        <w:t>Longitud de onda</w:t>
      </w:r>
    </w:p>
    <w:p w:rsidR="00D948D9" w:rsidRPr="00D948D9" w:rsidRDefault="00D948D9" w:rsidP="00D948D9">
      <w:pPr>
        <w:spacing w:after="0" w:line="240" w:lineRule="auto"/>
        <w:rPr>
          <w:rFonts w:ascii="Arial" w:eastAsia="Times New Roman" w:hAnsi="Arial" w:cs="Arial"/>
          <w:color w:val="222222"/>
          <w:sz w:val="24"/>
          <w:szCs w:val="24"/>
          <w:lang w:eastAsia="es-AR"/>
        </w:rPr>
      </w:pPr>
      <w:hyperlink r:id="rId5" w:anchor="mw-head" w:history="1">
        <w:r w:rsidRPr="00D948D9">
          <w:rPr>
            <w:rFonts w:ascii="Arial" w:eastAsia="Times New Roman" w:hAnsi="Arial" w:cs="Arial"/>
            <w:color w:val="0645AD"/>
            <w:sz w:val="24"/>
            <w:szCs w:val="24"/>
            <w:lang w:eastAsia="es-AR"/>
          </w:rPr>
          <w:t>Ir a la navegación</w:t>
        </w:r>
      </w:hyperlink>
      <w:r w:rsidRPr="00D948D9">
        <w:rPr>
          <w:rFonts w:ascii="Arial" w:eastAsia="Times New Roman" w:hAnsi="Arial" w:cs="Arial"/>
          <w:color w:val="222222"/>
          <w:sz w:val="24"/>
          <w:szCs w:val="24"/>
          <w:lang w:eastAsia="es-AR"/>
        </w:rPr>
        <w:t xml:space="preserve"> </w:t>
      </w:r>
      <w:hyperlink r:id="rId6" w:anchor="p-search" w:history="1">
        <w:r w:rsidRPr="00D948D9">
          <w:rPr>
            <w:rFonts w:ascii="Arial" w:eastAsia="Times New Roman" w:hAnsi="Arial" w:cs="Arial"/>
            <w:color w:val="0645AD"/>
            <w:sz w:val="24"/>
            <w:szCs w:val="24"/>
            <w:lang w:eastAsia="es-AR"/>
          </w:rPr>
          <w:t>Ir a la búsqueda</w:t>
        </w:r>
      </w:hyperlink>
      <w:r w:rsidRPr="00D948D9">
        <w:rPr>
          <w:rFonts w:ascii="Arial" w:eastAsia="Times New Roman" w:hAnsi="Arial" w:cs="Arial"/>
          <w:color w:val="222222"/>
          <w:sz w:val="24"/>
          <w:szCs w:val="24"/>
          <w:lang w:eastAsia="es-AR"/>
        </w:rPr>
        <w:t xml:space="preserve"> </w:t>
      </w:r>
    </w:p>
    <w:p w:rsidR="00D948D9" w:rsidRPr="00D948D9" w:rsidRDefault="00D948D9" w:rsidP="00D948D9">
      <w:pPr>
        <w:shd w:val="clear" w:color="auto" w:fill="F8F9FA"/>
        <w:spacing w:after="0" w:line="240" w:lineRule="auto"/>
        <w:jc w:val="center"/>
        <w:rPr>
          <w:rFonts w:ascii="Arial" w:eastAsia="Times New Roman" w:hAnsi="Arial" w:cs="Arial"/>
          <w:color w:val="222222"/>
          <w:sz w:val="23"/>
          <w:szCs w:val="23"/>
          <w:lang w:val="es-ES" w:eastAsia="es-AR"/>
        </w:rPr>
      </w:pPr>
      <w:r>
        <w:rPr>
          <w:rFonts w:ascii="Arial" w:eastAsia="Times New Roman" w:hAnsi="Arial" w:cs="Arial"/>
          <w:noProof/>
          <w:color w:val="0645AD"/>
          <w:sz w:val="23"/>
          <w:szCs w:val="23"/>
          <w:lang w:eastAsia="es-AR"/>
        </w:rPr>
        <w:drawing>
          <wp:inline distT="0" distB="0" distL="0" distR="0">
            <wp:extent cx="2519045" cy="1259205"/>
            <wp:effectExtent l="19050" t="0" r="0" b="0"/>
            <wp:docPr id="1" name="Imagen 1" descr="https://upload.wikimedia.org/wikipedia/commons/thumb/6/62/Sine_wavelength.svg/264px-Sine_wavelength.svg.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2/Sine_wavelength.svg/264px-Sine_wavelength.svg.png">
                      <a:hlinkClick r:id="rId7"/>
                    </pic:cNvPr>
                    <pic:cNvPicPr>
                      <a:picLocks noChangeAspect="1" noChangeArrowheads="1"/>
                    </pic:cNvPicPr>
                  </pic:nvPicPr>
                  <pic:blipFill>
                    <a:blip r:embed="rId8" cstate="print"/>
                    <a:srcRect/>
                    <a:stretch>
                      <a:fillRect/>
                    </a:stretch>
                  </pic:blipFill>
                  <pic:spPr bwMode="auto">
                    <a:xfrm>
                      <a:off x="0" y="0"/>
                      <a:ext cx="2519045" cy="1259205"/>
                    </a:xfrm>
                    <a:prstGeom prst="rect">
                      <a:avLst/>
                    </a:prstGeom>
                    <a:noFill/>
                    <a:ln w="9525">
                      <a:noFill/>
                      <a:miter lim="800000"/>
                      <a:headEnd/>
                      <a:tailEnd/>
                    </a:ln>
                  </pic:spPr>
                </pic:pic>
              </a:graphicData>
            </a:graphic>
          </wp:inline>
        </w:drawing>
      </w:r>
    </w:p>
    <w:p w:rsidR="00D948D9" w:rsidRPr="00D948D9" w:rsidRDefault="00D948D9" w:rsidP="00D948D9">
      <w:pPr>
        <w:shd w:val="clear" w:color="auto" w:fill="F8F9FA"/>
        <w:spacing w:line="336" w:lineRule="atLeast"/>
        <w:rPr>
          <w:rFonts w:ascii="Arial" w:eastAsia="Times New Roman" w:hAnsi="Arial" w:cs="Arial"/>
          <w:color w:val="222222"/>
          <w:lang w:val="es-ES" w:eastAsia="es-AR"/>
        </w:rPr>
      </w:pPr>
      <w:r w:rsidRPr="00D948D9">
        <w:rPr>
          <w:rFonts w:ascii="Arial" w:eastAsia="Times New Roman" w:hAnsi="Arial" w:cs="Arial"/>
          <w:color w:val="222222"/>
          <w:lang w:val="es-ES" w:eastAsia="es-AR"/>
        </w:rPr>
        <w:t xml:space="preserve">Longitud de onda en una sinusoide representada por la letra griega </w:t>
      </w:r>
      <w:r w:rsidRPr="00D948D9">
        <w:rPr>
          <w:rFonts w:ascii="Arial" w:eastAsia="Times New Roman" w:hAnsi="Arial" w:cs="Arial"/>
          <w:b/>
          <w:bCs/>
          <w:color w:val="222222"/>
          <w:lang w:val="es-ES" w:eastAsia="es-AR"/>
        </w:rPr>
        <w:t>λ</w:t>
      </w:r>
      <w:r w:rsidRPr="00D948D9">
        <w:rPr>
          <w:rFonts w:ascii="Arial" w:eastAsia="Times New Roman" w:hAnsi="Arial" w:cs="Arial"/>
          <w:color w:val="222222"/>
          <w:lang w:val="es-ES" w:eastAsia="es-AR"/>
        </w:rPr>
        <w:t xml:space="preserve"> (</w:t>
      </w:r>
      <w:hyperlink r:id="rId9" w:tooltip="Λ" w:history="1">
        <w:r w:rsidRPr="00D948D9">
          <w:rPr>
            <w:rFonts w:ascii="Arial" w:eastAsia="Times New Roman" w:hAnsi="Arial" w:cs="Arial"/>
            <w:color w:val="0645AD"/>
            <w:lang w:val="es-ES" w:eastAsia="es-AR"/>
          </w:rPr>
          <w:t>lambda</w:t>
        </w:r>
      </w:hyperlink>
      <w:r w:rsidRPr="00D948D9">
        <w:rPr>
          <w:rFonts w:ascii="Arial" w:eastAsia="Times New Roman" w:hAnsi="Arial" w:cs="Arial"/>
          <w:color w:val="222222"/>
          <w:lang w:val="es-ES" w:eastAsia="es-AR"/>
        </w:rPr>
        <w:t>)</w:t>
      </w:r>
    </w:p>
    <w:p w:rsidR="00D948D9" w:rsidRPr="00D948D9" w:rsidRDefault="00D948D9" w:rsidP="00D948D9">
      <w:pPr>
        <w:spacing w:before="120" w:after="120" w:line="240" w:lineRule="auto"/>
        <w:rPr>
          <w:rFonts w:ascii="Arial" w:eastAsia="Times New Roman" w:hAnsi="Arial" w:cs="Arial"/>
          <w:color w:val="222222"/>
          <w:sz w:val="24"/>
          <w:szCs w:val="24"/>
          <w:lang w:val="es-ES" w:eastAsia="es-AR"/>
        </w:rPr>
      </w:pPr>
      <w:r w:rsidRPr="00D948D9">
        <w:rPr>
          <w:rFonts w:ascii="Arial" w:eastAsia="Times New Roman" w:hAnsi="Arial" w:cs="Arial"/>
          <w:color w:val="222222"/>
          <w:sz w:val="24"/>
          <w:szCs w:val="24"/>
          <w:lang w:val="es-ES" w:eastAsia="es-AR"/>
        </w:rPr>
        <w:t xml:space="preserve">En </w:t>
      </w:r>
      <w:hyperlink r:id="rId10" w:tooltip="Física" w:history="1">
        <w:r w:rsidRPr="00D948D9">
          <w:rPr>
            <w:rFonts w:ascii="Arial" w:eastAsia="Times New Roman" w:hAnsi="Arial" w:cs="Arial"/>
            <w:color w:val="0645AD"/>
            <w:sz w:val="24"/>
            <w:szCs w:val="24"/>
            <w:lang w:val="es-ES" w:eastAsia="es-AR"/>
          </w:rPr>
          <w:t>física</w:t>
        </w:r>
      </w:hyperlink>
      <w:r w:rsidRPr="00D948D9">
        <w:rPr>
          <w:rFonts w:ascii="Arial" w:eastAsia="Times New Roman" w:hAnsi="Arial" w:cs="Arial"/>
          <w:color w:val="222222"/>
          <w:sz w:val="24"/>
          <w:szCs w:val="24"/>
          <w:lang w:val="es-ES" w:eastAsia="es-AR"/>
        </w:rPr>
        <w:t xml:space="preserve">, se conoce como </w:t>
      </w:r>
      <w:r w:rsidRPr="00D948D9">
        <w:rPr>
          <w:rFonts w:ascii="Arial" w:eastAsia="Times New Roman" w:hAnsi="Arial" w:cs="Arial"/>
          <w:b/>
          <w:bCs/>
          <w:color w:val="222222"/>
          <w:sz w:val="24"/>
          <w:szCs w:val="24"/>
          <w:lang w:val="es-ES" w:eastAsia="es-AR"/>
        </w:rPr>
        <w:t>longitud de onda</w:t>
      </w:r>
      <w:r w:rsidRPr="00D948D9">
        <w:rPr>
          <w:rFonts w:ascii="Arial" w:eastAsia="Times New Roman" w:hAnsi="Arial" w:cs="Arial"/>
          <w:color w:val="222222"/>
          <w:sz w:val="24"/>
          <w:szCs w:val="24"/>
          <w:lang w:val="es-ES" w:eastAsia="es-AR"/>
        </w:rPr>
        <w:t xml:space="preserve"> la distancia que recorre una perturbación periódica que se propaga por un medio en un ciclo. La longitud de onda, también conocida como </w:t>
      </w:r>
      <w:r w:rsidRPr="00D948D9">
        <w:rPr>
          <w:rFonts w:ascii="Arial" w:eastAsia="Times New Roman" w:hAnsi="Arial" w:cs="Arial"/>
          <w:b/>
          <w:bCs/>
          <w:color w:val="222222"/>
          <w:sz w:val="24"/>
          <w:szCs w:val="24"/>
          <w:lang w:val="es-ES" w:eastAsia="es-AR"/>
        </w:rPr>
        <w:t>periodo espacial</w:t>
      </w:r>
      <w:r w:rsidRPr="00D948D9">
        <w:rPr>
          <w:rFonts w:ascii="Arial" w:eastAsia="Times New Roman" w:hAnsi="Arial" w:cs="Arial"/>
          <w:color w:val="222222"/>
          <w:sz w:val="24"/>
          <w:szCs w:val="24"/>
          <w:lang w:val="es-ES" w:eastAsia="es-AR"/>
        </w:rPr>
        <w:t xml:space="preserve"> es la inversa de la </w:t>
      </w:r>
      <w:hyperlink r:id="rId11" w:tooltip="Frecuencia" w:history="1">
        <w:r w:rsidRPr="00D948D9">
          <w:rPr>
            <w:rFonts w:ascii="Arial" w:eastAsia="Times New Roman" w:hAnsi="Arial" w:cs="Arial"/>
            <w:color w:val="0B0080"/>
            <w:sz w:val="24"/>
            <w:szCs w:val="24"/>
            <w:lang w:val="es-ES" w:eastAsia="es-AR"/>
          </w:rPr>
          <w:t>frecuencia</w:t>
        </w:r>
      </w:hyperlink>
      <w:r w:rsidRPr="00D948D9">
        <w:rPr>
          <w:rFonts w:ascii="Arial" w:eastAsia="Times New Roman" w:hAnsi="Arial" w:cs="Arial"/>
          <w:color w:val="222222"/>
          <w:sz w:val="24"/>
          <w:szCs w:val="24"/>
          <w:lang w:val="es-ES" w:eastAsia="es-AR"/>
        </w:rPr>
        <w:t xml:space="preserve">. La longitud de onda se suele representar con la letra griega </w:t>
      </w:r>
      <w:r w:rsidRPr="00D948D9">
        <w:rPr>
          <w:rFonts w:ascii="Arial" w:eastAsia="Times New Roman" w:hAnsi="Arial" w:cs="Arial"/>
          <w:b/>
          <w:bCs/>
          <w:color w:val="222222"/>
          <w:sz w:val="24"/>
          <w:szCs w:val="24"/>
          <w:lang w:val="es-ES" w:eastAsia="es-AR"/>
        </w:rPr>
        <w:t>λ</w:t>
      </w:r>
      <w:r w:rsidRPr="00D948D9">
        <w:rPr>
          <w:rFonts w:ascii="Arial" w:eastAsia="Times New Roman" w:hAnsi="Arial" w:cs="Arial"/>
          <w:color w:val="222222"/>
          <w:sz w:val="24"/>
          <w:szCs w:val="24"/>
          <w:lang w:val="es-ES" w:eastAsia="es-AR"/>
        </w:rPr>
        <w:t xml:space="preserve">. </w:t>
      </w:r>
    </w:p>
    <w:p w:rsidR="00D948D9" w:rsidRPr="00D948D9" w:rsidRDefault="00D948D9" w:rsidP="00D948D9">
      <w:pPr>
        <w:spacing w:before="120" w:after="120" w:line="240" w:lineRule="auto"/>
        <w:rPr>
          <w:rFonts w:ascii="Arial" w:eastAsia="Times New Roman" w:hAnsi="Arial" w:cs="Arial"/>
          <w:color w:val="222222"/>
          <w:sz w:val="24"/>
          <w:szCs w:val="24"/>
          <w:lang w:val="es-ES" w:eastAsia="es-AR"/>
        </w:rPr>
      </w:pPr>
      <w:r w:rsidRPr="00D948D9">
        <w:rPr>
          <w:rFonts w:ascii="Arial" w:eastAsia="Times New Roman" w:hAnsi="Arial" w:cs="Arial"/>
          <w:color w:val="222222"/>
          <w:sz w:val="24"/>
          <w:szCs w:val="24"/>
          <w:lang w:val="es-ES" w:eastAsia="es-AR"/>
        </w:rPr>
        <w:lastRenderedPageBreak/>
        <w:t xml:space="preserve">Generalmente el concepto de longitud de onda se asocia a </w:t>
      </w:r>
      <w:hyperlink r:id="rId12" w:tooltip="Sinusoide" w:history="1">
        <w:r w:rsidRPr="00D948D9">
          <w:rPr>
            <w:rFonts w:ascii="Arial" w:eastAsia="Times New Roman" w:hAnsi="Arial" w:cs="Arial"/>
            <w:color w:val="0645AD"/>
            <w:sz w:val="24"/>
            <w:szCs w:val="24"/>
            <w:lang w:val="es-ES" w:eastAsia="es-AR"/>
          </w:rPr>
          <w:t>ondas sinusoidales</w:t>
        </w:r>
      </w:hyperlink>
      <w:r w:rsidRPr="00D948D9">
        <w:rPr>
          <w:rFonts w:ascii="Arial" w:eastAsia="Times New Roman" w:hAnsi="Arial" w:cs="Arial"/>
          <w:color w:val="222222"/>
          <w:sz w:val="24"/>
          <w:szCs w:val="24"/>
          <w:lang w:val="es-ES" w:eastAsia="es-AR"/>
        </w:rPr>
        <w:t xml:space="preserve">, aunque puede extenderse a cualquier </w:t>
      </w:r>
      <w:hyperlink r:id="rId13" w:tooltip="Onda periódica" w:history="1">
        <w:r w:rsidRPr="00D948D9">
          <w:rPr>
            <w:rFonts w:ascii="Arial" w:eastAsia="Times New Roman" w:hAnsi="Arial" w:cs="Arial"/>
            <w:color w:val="0645AD"/>
            <w:sz w:val="24"/>
            <w:szCs w:val="24"/>
            <w:lang w:val="es-ES" w:eastAsia="es-AR"/>
          </w:rPr>
          <w:t>onda periódica</w:t>
        </w:r>
      </w:hyperlink>
      <w:r w:rsidRPr="00D948D9">
        <w:rPr>
          <w:rFonts w:ascii="Arial" w:eastAsia="Times New Roman" w:hAnsi="Arial" w:cs="Arial"/>
          <w:color w:val="222222"/>
          <w:sz w:val="24"/>
          <w:szCs w:val="24"/>
          <w:lang w:val="es-ES" w:eastAsia="es-AR"/>
        </w:rPr>
        <w:t xml:space="preserve">. La magnitud de la longitud de onda se puede determinar como la distancia entre dos </w:t>
      </w:r>
      <w:hyperlink r:id="rId14" w:tooltip="Extremos de una función" w:history="1">
        <w:r w:rsidRPr="00D948D9">
          <w:rPr>
            <w:rFonts w:ascii="Arial" w:eastAsia="Times New Roman" w:hAnsi="Arial" w:cs="Arial"/>
            <w:color w:val="0645AD"/>
            <w:sz w:val="24"/>
            <w:szCs w:val="24"/>
            <w:lang w:val="es-ES" w:eastAsia="es-AR"/>
          </w:rPr>
          <w:t>máximos</w:t>
        </w:r>
      </w:hyperlink>
      <w:r w:rsidRPr="00D948D9">
        <w:rPr>
          <w:rFonts w:ascii="Arial" w:eastAsia="Times New Roman" w:hAnsi="Arial" w:cs="Arial"/>
          <w:color w:val="222222"/>
          <w:sz w:val="24"/>
          <w:szCs w:val="24"/>
          <w:lang w:val="es-ES" w:eastAsia="es-AR"/>
        </w:rPr>
        <w:t xml:space="preserve"> consecutivos de la perturbación. Por ejemplo, en una </w:t>
      </w:r>
      <w:hyperlink r:id="rId15" w:tooltip="Radiación electromagnética" w:history="1">
        <w:r w:rsidRPr="00D948D9">
          <w:rPr>
            <w:rFonts w:ascii="Arial" w:eastAsia="Times New Roman" w:hAnsi="Arial" w:cs="Arial"/>
            <w:color w:val="0645AD"/>
            <w:sz w:val="24"/>
            <w:szCs w:val="24"/>
            <w:lang w:val="es-ES" w:eastAsia="es-AR"/>
          </w:rPr>
          <w:t>onda electromagnética</w:t>
        </w:r>
      </w:hyperlink>
      <w:r w:rsidRPr="00D948D9">
        <w:rPr>
          <w:rFonts w:ascii="Arial" w:eastAsia="Times New Roman" w:hAnsi="Arial" w:cs="Arial"/>
          <w:color w:val="222222"/>
          <w:sz w:val="24"/>
          <w:szCs w:val="24"/>
          <w:lang w:val="es-ES" w:eastAsia="es-AR"/>
        </w:rPr>
        <w:t xml:space="preserve">, la longitud de onda se corresponde con la distancia entre dos máximos del </w:t>
      </w:r>
      <w:hyperlink r:id="rId16" w:tooltip="Campo eléctrico" w:history="1">
        <w:r w:rsidRPr="00D948D9">
          <w:rPr>
            <w:rFonts w:ascii="Arial" w:eastAsia="Times New Roman" w:hAnsi="Arial" w:cs="Arial"/>
            <w:color w:val="0645AD"/>
            <w:sz w:val="24"/>
            <w:szCs w:val="24"/>
            <w:lang w:val="es-ES" w:eastAsia="es-AR"/>
          </w:rPr>
          <w:t>campo eléctrico</w:t>
        </w:r>
      </w:hyperlink>
      <w:r w:rsidRPr="00D948D9">
        <w:rPr>
          <w:rFonts w:ascii="Arial" w:eastAsia="Times New Roman" w:hAnsi="Arial" w:cs="Arial"/>
          <w:color w:val="222222"/>
          <w:sz w:val="24"/>
          <w:szCs w:val="24"/>
          <w:lang w:val="es-ES" w:eastAsia="es-AR"/>
        </w:rPr>
        <w:t xml:space="preserve">. En el caso de las </w:t>
      </w:r>
      <w:hyperlink r:id="rId17" w:tooltip="Ola" w:history="1">
        <w:r w:rsidRPr="00D948D9">
          <w:rPr>
            <w:rFonts w:ascii="Arial" w:eastAsia="Times New Roman" w:hAnsi="Arial" w:cs="Arial"/>
            <w:color w:val="0645AD"/>
            <w:sz w:val="24"/>
            <w:szCs w:val="24"/>
            <w:lang w:val="es-ES" w:eastAsia="es-AR"/>
          </w:rPr>
          <w:t>olas del mar</w:t>
        </w:r>
      </w:hyperlink>
      <w:r w:rsidRPr="00D948D9">
        <w:rPr>
          <w:rFonts w:ascii="Arial" w:eastAsia="Times New Roman" w:hAnsi="Arial" w:cs="Arial"/>
          <w:color w:val="222222"/>
          <w:sz w:val="24"/>
          <w:szCs w:val="24"/>
          <w:lang w:val="es-ES" w:eastAsia="es-AR"/>
        </w:rPr>
        <w:t>, la longitud de onda coincide con la separación entre dos crestas consecutivas.</w:t>
      </w:r>
      <w:hyperlink r:id="rId18" w:anchor="cite_note-practicasderadiocomunicaciones-1" w:history="1">
        <w:r w:rsidRPr="00D948D9">
          <w:rPr>
            <w:rFonts w:ascii="Arial" w:eastAsia="Times New Roman" w:hAnsi="Arial" w:cs="Arial"/>
            <w:color w:val="0645AD"/>
            <w:sz w:val="24"/>
            <w:szCs w:val="24"/>
            <w:vertAlign w:val="superscript"/>
            <w:lang w:val="es-ES" w:eastAsia="es-AR"/>
          </w:rPr>
          <w:t>1</w:t>
        </w:r>
      </w:hyperlink>
      <w:r w:rsidRPr="00D948D9">
        <w:rPr>
          <w:rFonts w:ascii="Arial" w:eastAsia="Times New Roman" w:hAnsi="Arial" w:cs="Arial"/>
          <w:color w:val="222222"/>
          <w:sz w:val="24"/>
          <w:szCs w:val="24"/>
          <w:lang w:val="es-ES" w:eastAsia="es-AR"/>
        </w:rPr>
        <w:t>​</w:t>
      </w:r>
      <w:hyperlink r:id="rId19" w:anchor="cite_note-windows2universe-2" w:history="1">
        <w:r w:rsidRPr="00D948D9">
          <w:rPr>
            <w:rFonts w:ascii="Arial" w:eastAsia="Times New Roman" w:hAnsi="Arial" w:cs="Arial"/>
            <w:color w:val="0645AD"/>
            <w:sz w:val="24"/>
            <w:szCs w:val="24"/>
            <w:vertAlign w:val="superscript"/>
            <w:lang w:val="es-ES" w:eastAsia="es-AR"/>
          </w:rPr>
          <w:t>2</w:t>
        </w:r>
      </w:hyperlink>
      <w:r w:rsidRPr="00D948D9">
        <w:rPr>
          <w:rFonts w:ascii="Arial" w:eastAsia="Times New Roman" w:hAnsi="Arial" w:cs="Arial"/>
          <w:color w:val="222222"/>
          <w:sz w:val="24"/>
          <w:szCs w:val="24"/>
          <w:lang w:val="es-ES" w:eastAsia="es-AR"/>
        </w:rPr>
        <w:t xml:space="preserve">​ </w:t>
      </w:r>
    </w:p>
    <w:p w:rsidR="00D948D9" w:rsidRPr="00D948D9" w:rsidRDefault="00D948D9" w:rsidP="00D948D9">
      <w:pPr>
        <w:spacing w:before="120" w:after="120" w:line="240" w:lineRule="auto"/>
        <w:rPr>
          <w:rFonts w:ascii="Arial" w:eastAsia="Times New Roman" w:hAnsi="Arial" w:cs="Arial"/>
          <w:color w:val="222222"/>
          <w:sz w:val="24"/>
          <w:szCs w:val="24"/>
          <w:lang w:val="es-ES" w:eastAsia="es-AR"/>
        </w:rPr>
      </w:pPr>
      <w:r w:rsidRPr="00D948D9">
        <w:rPr>
          <w:rFonts w:ascii="Arial" w:eastAsia="Times New Roman" w:hAnsi="Arial" w:cs="Arial"/>
          <w:color w:val="222222"/>
          <w:sz w:val="24"/>
          <w:szCs w:val="24"/>
          <w:lang w:val="es-ES" w:eastAsia="es-AR"/>
        </w:rPr>
        <w:t xml:space="preserve">La longitud de onda se mide en múltiplos o submúltiplos del </w:t>
      </w:r>
      <w:hyperlink r:id="rId20" w:tooltip="Metro" w:history="1">
        <w:r w:rsidRPr="00D948D9">
          <w:rPr>
            <w:rFonts w:ascii="Arial" w:eastAsia="Times New Roman" w:hAnsi="Arial" w:cs="Arial"/>
            <w:color w:val="0645AD"/>
            <w:sz w:val="24"/>
            <w:szCs w:val="24"/>
            <w:lang w:val="es-ES" w:eastAsia="es-AR"/>
          </w:rPr>
          <w:t>metro</w:t>
        </w:r>
      </w:hyperlink>
      <w:r w:rsidRPr="00D948D9">
        <w:rPr>
          <w:rFonts w:ascii="Arial" w:eastAsia="Times New Roman" w:hAnsi="Arial" w:cs="Arial"/>
          <w:color w:val="222222"/>
          <w:sz w:val="24"/>
          <w:szCs w:val="24"/>
          <w:lang w:val="es-ES" w:eastAsia="es-AR"/>
        </w:rPr>
        <w:t xml:space="preserve"> en unidades del </w:t>
      </w:r>
      <w:hyperlink r:id="rId21" w:tooltip="Sistema Internacional de Unidades" w:history="1">
        <w:r w:rsidRPr="00D948D9">
          <w:rPr>
            <w:rFonts w:ascii="Arial" w:eastAsia="Times New Roman" w:hAnsi="Arial" w:cs="Arial"/>
            <w:color w:val="0645AD"/>
            <w:sz w:val="24"/>
            <w:szCs w:val="24"/>
            <w:lang w:val="es-ES" w:eastAsia="es-AR"/>
          </w:rPr>
          <w:t>Sistema Internacional de Unidades</w:t>
        </w:r>
      </w:hyperlink>
      <w:r w:rsidRPr="00D948D9">
        <w:rPr>
          <w:rFonts w:ascii="Arial" w:eastAsia="Times New Roman" w:hAnsi="Arial" w:cs="Arial"/>
          <w:color w:val="222222"/>
          <w:sz w:val="24"/>
          <w:szCs w:val="24"/>
          <w:lang w:val="es-ES" w:eastAsia="es-AR"/>
        </w:rPr>
        <w:t xml:space="preserve">. La longitud de onda de la luz visible es del orden de </w:t>
      </w:r>
      <w:hyperlink r:id="rId22" w:tooltip="Nanómetro" w:history="1">
        <w:r w:rsidRPr="00D948D9">
          <w:rPr>
            <w:rFonts w:ascii="Arial" w:eastAsia="Times New Roman" w:hAnsi="Arial" w:cs="Arial"/>
            <w:color w:val="0645AD"/>
            <w:sz w:val="24"/>
            <w:szCs w:val="24"/>
            <w:lang w:val="es-ES" w:eastAsia="es-AR"/>
          </w:rPr>
          <w:t>nanómetros</w:t>
        </w:r>
      </w:hyperlink>
      <w:r w:rsidRPr="00D948D9">
        <w:rPr>
          <w:rFonts w:ascii="Arial" w:eastAsia="Times New Roman" w:hAnsi="Arial" w:cs="Arial"/>
          <w:color w:val="222222"/>
          <w:sz w:val="24"/>
          <w:szCs w:val="24"/>
          <w:lang w:val="es-ES" w:eastAsia="es-AR"/>
        </w:rPr>
        <w:t>. Las ondas de radio tienen una longitud de onda entre centímetros, metros e incluso kilómetros. Las longitudes de onda de sonidos audibles para el ser humano están entre unos 17 metros —para los sonidos graves— y 17 milímetros —sonidos agudos—.</w:t>
      </w:r>
      <w:hyperlink r:id="rId23" w:anchor="cite_note-eumus-3" w:history="1">
        <w:r w:rsidRPr="00D948D9">
          <w:rPr>
            <w:rFonts w:ascii="Arial" w:eastAsia="Times New Roman" w:hAnsi="Arial" w:cs="Arial"/>
            <w:color w:val="0645AD"/>
            <w:sz w:val="24"/>
            <w:szCs w:val="24"/>
            <w:vertAlign w:val="superscript"/>
            <w:lang w:val="es-ES" w:eastAsia="es-AR"/>
          </w:rPr>
          <w:t>3</w:t>
        </w:r>
      </w:hyperlink>
      <w:r w:rsidRPr="00D948D9">
        <w:rPr>
          <w:rFonts w:ascii="Arial" w:eastAsia="Times New Roman" w:hAnsi="Arial" w:cs="Arial"/>
          <w:color w:val="222222"/>
          <w:sz w:val="24"/>
          <w:szCs w:val="24"/>
          <w:lang w:val="es-ES" w:eastAsia="es-AR"/>
        </w:rPr>
        <w:t>​ La longitud de onda depende del medio en la que la perturbación se propaga. En medios no uniformes, la longitud de onda puede variar con la posición</w:t>
      </w:r>
      <w:r w:rsidRPr="00D948D9">
        <w:rPr>
          <w:rFonts w:ascii="Arial" w:eastAsia="Times New Roman" w:hAnsi="Arial" w:cs="Arial"/>
          <w:color w:val="FF0000"/>
          <w:sz w:val="24"/>
          <w:szCs w:val="24"/>
          <w:lang w:val="es-ES" w:eastAsia="es-AR"/>
        </w:rPr>
        <w:t>. Algunas ondas complejas se pueden expresar como la superposición de ondas sinusoidales simples</w:t>
      </w:r>
      <w:r w:rsidRPr="00D948D9">
        <w:rPr>
          <w:rFonts w:ascii="Arial" w:eastAsia="Times New Roman" w:hAnsi="Arial" w:cs="Arial"/>
          <w:color w:val="222222"/>
          <w:sz w:val="24"/>
          <w:szCs w:val="24"/>
          <w:lang w:val="es-ES" w:eastAsia="es-AR"/>
        </w:rPr>
        <w:t xml:space="preserve">; el rango de longitudes de onda que comprende la onda se denomina </w:t>
      </w:r>
      <w:hyperlink r:id="rId24" w:tooltip="Espectro de frecuencias" w:history="1">
        <w:r w:rsidRPr="00D948D9">
          <w:rPr>
            <w:rFonts w:ascii="Arial" w:eastAsia="Times New Roman" w:hAnsi="Arial" w:cs="Arial"/>
            <w:color w:val="0645AD"/>
            <w:sz w:val="24"/>
            <w:szCs w:val="24"/>
            <w:lang w:val="es-ES" w:eastAsia="es-AR"/>
          </w:rPr>
          <w:t>espectro</w:t>
        </w:r>
      </w:hyperlink>
      <w:r w:rsidRPr="00D948D9">
        <w:rPr>
          <w:rFonts w:ascii="Arial" w:eastAsia="Times New Roman" w:hAnsi="Arial" w:cs="Arial"/>
          <w:color w:val="222222"/>
          <w:sz w:val="24"/>
          <w:szCs w:val="24"/>
          <w:lang w:val="es-ES" w:eastAsia="es-AR"/>
        </w:rPr>
        <w:t xml:space="preserve">. </w:t>
      </w:r>
    </w:p>
    <w:p w:rsidR="00F51E5C" w:rsidRDefault="00D948D9">
      <w:pPr>
        <w:rPr>
          <w:sz w:val="24"/>
          <w:szCs w:val="24"/>
        </w:rPr>
      </w:pPr>
      <w:r>
        <w:rPr>
          <w:sz w:val="24"/>
          <w:szCs w:val="24"/>
        </w:rPr>
        <w:t xml:space="preserve">En pocos días, podré enviar una clase en video para </w:t>
      </w:r>
      <w:proofErr w:type="spellStart"/>
      <w:r>
        <w:rPr>
          <w:sz w:val="24"/>
          <w:szCs w:val="24"/>
        </w:rPr>
        <w:t>whatsApp</w:t>
      </w:r>
      <w:proofErr w:type="spellEnd"/>
      <w:r>
        <w:rPr>
          <w:sz w:val="24"/>
          <w:szCs w:val="24"/>
        </w:rPr>
        <w:t xml:space="preserve"> en sus teléfonos, y explicaré mejor la relación entre las frecuencias y las gráficas que lo representan en telecomunicaciones con lo que les apasionó el año pasado: </w:t>
      </w:r>
      <w:r w:rsidRPr="0085775E">
        <w:rPr>
          <w:color w:val="FF0000"/>
          <w:sz w:val="24"/>
          <w:szCs w:val="24"/>
        </w:rPr>
        <w:t>el Teorema de Fourier</w:t>
      </w:r>
      <w:r w:rsidR="0085775E">
        <w:rPr>
          <w:sz w:val="24"/>
          <w:szCs w:val="24"/>
        </w:rPr>
        <w:t xml:space="preserve"> </w:t>
      </w:r>
      <w:r w:rsidR="0085775E" w:rsidRPr="0085775E">
        <w:rPr>
          <w:color w:val="FF0000"/>
          <w:sz w:val="24"/>
          <w:szCs w:val="24"/>
        </w:rPr>
        <w:t>(</w:t>
      </w:r>
      <w:r w:rsidR="0085775E">
        <w:rPr>
          <w:color w:val="FF0000"/>
          <w:sz w:val="24"/>
          <w:szCs w:val="24"/>
        </w:rPr>
        <w:t xml:space="preserve">resumido en el texto de </w:t>
      </w:r>
      <w:proofErr w:type="spellStart"/>
      <w:r w:rsidR="0085775E">
        <w:rPr>
          <w:color w:val="FF0000"/>
          <w:sz w:val="24"/>
          <w:szCs w:val="24"/>
        </w:rPr>
        <w:t>wikipedia</w:t>
      </w:r>
      <w:proofErr w:type="spellEnd"/>
      <w:r w:rsidR="0085775E">
        <w:rPr>
          <w:color w:val="FF0000"/>
          <w:sz w:val="24"/>
          <w:szCs w:val="24"/>
        </w:rPr>
        <w:t xml:space="preserve"> en rojo, arriba)</w:t>
      </w:r>
    </w:p>
    <w:p w:rsidR="00D948D9" w:rsidRDefault="00D948D9">
      <w:pPr>
        <w:rPr>
          <w:sz w:val="24"/>
          <w:szCs w:val="24"/>
        </w:rPr>
      </w:pPr>
      <w:r>
        <w:rPr>
          <w:sz w:val="24"/>
          <w:szCs w:val="24"/>
        </w:rPr>
        <w:t>Vamos al trabajo práctico, dos códigos deberán memorizar si quieren aprobar ésta asigna</w:t>
      </w:r>
      <w:r w:rsidR="00AB58C6">
        <w:rPr>
          <w:sz w:val="24"/>
          <w:szCs w:val="24"/>
        </w:rPr>
        <w:t>tura y p</w:t>
      </w:r>
      <w:r>
        <w:rPr>
          <w:sz w:val="24"/>
          <w:szCs w:val="24"/>
        </w:rPr>
        <w:t>or ende recibirse: el Código Fonético Internacional y el Código Morse</w:t>
      </w:r>
      <w:r w:rsidR="0085775E">
        <w:rPr>
          <w:sz w:val="24"/>
          <w:szCs w:val="24"/>
        </w:rPr>
        <w:t>.</w:t>
      </w:r>
    </w:p>
    <w:p w:rsidR="00D1124C" w:rsidRPr="00D1124C" w:rsidRDefault="0085775E" w:rsidP="00D1124C">
      <w:pPr>
        <w:rPr>
          <w:sz w:val="24"/>
          <w:szCs w:val="24"/>
        </w:rPr>
      </w:pPr>
      <w:r>
        <w:rPr>
          <w:sz w:val="24"/>
          <w:szCs w:val="24"/>
        </w:rPr>
        <w:t xml:space="preserve">El código fonético internacional se creó cuando las comunicaciones tenían muy mala calidad por culpa del RUIDO, la INTERFERENCIA, y la DISTORSIÓN, (dónde lo leí a </w:t>
      </w:r>
      <w:proofErr w:type="spellStart"/>
      <w:r>
        <w:rPr>
          <w:sz w:val="24"/>
          <w:szCs w:val="24"/>
        </w:rPr>
        <w:t>éstooo</w:t>
      </w:r>
      <w:proofErr w:type="spellEnd"/>
      <w:r>
        <w:rPr>
          <w:sz w:val="24"/>
          <w:szCs w:val="24"/>
        </w:rPr>
        <w:t xml:space="preserve">…), que hacía imposible escuchar correctamente las letras, por ejemplo si yo decía ENE en el </w:t>
      </w:r>
      <w:proofErr w:type="spellStart"/>
      <w:r>
        <w:rPr>
          <w:sz w:val="24"/>
          <w:szCs w:val="24"/>
        </w:rPr>
        <w:t>Tx</w:t>
      </w:r>
      <w:proofErr w:type="spellEnd"/>
      <w:r>
        <w:rPr>
          <w:sz w:val="24"/>
          <w:szCs w:val="24"/>
        </w:rPr>
        <w:t xml:space="preserve">, del otro lado, en el </w:t>
      </w:r>
      <w:proofErr w:type="spellStart"/>
      <w:r>
        <w:rPr>
          <w:sz w:val="24"/>
          <w:szCs w:val="24"/>
        </w:rPr>
        <w:t>Rx</w:t>
      </w:r>
      <w:proofErr w:type="spellEnd"/>
      <w:r>
        <w:rPr>
          <w:sz w:val="24"/>
          <w:szCs w:val="24"/>
        </w:rPr>
        <w:t xml:space="preserve"> se escuchaba mal y se interpretaba como EME, o ELE, o EFE…cualquier cosa; por ello se fijó una serie de palabras asociadas a cada letra del alfabeto, que no suenan parecido, ni siquiera en idiomas distintos, por lo que se resolvió el problema de la mala </w:t>
      </w:r>
      <w:proofErr w:type="spellStart"/>
      <w:r>
        <w:rPr>
          <w:sz w:val="24"/>
          <w:szCs w:val="24"/>
        </w:rPr>
        <w:t>interpretaión</w:t>
      </w:r>
      <w:proofErr w:type="spellEnd"/>
      <w:r>
        <w:rPr>
          <w:sz w:val="24"/>
          <w:szCs w:val="24"/>
        </w:rPr>
        <w:t>.</w:t>
      </w:r>
    </w:p>
    <w:tbl>
      <w:tblPr>
        <w:tblW w:w="4000" w:type="pct"/>
        <w:jc w:val="center"/>
        <w:tblCellSpacing w:w="7" w:type="dxa"/>
        <w:tblBorders>
          <w:top w:val="outset" w:sz="6" w:space="0" w:color="auto"/>
          <w:left w:val="outset" w:sz="6" w:space="0" w:color="auto"/>
          <w:bottom w:val="outset" w:sz="6" w:space="0" w:color="auto"/>
          <w:right w:val="outset" w:sz="6" w:space="0" w:color="auto"/>
        </w:tblBorders>
        <w:shd w:val="clear" w:color="auto" w:fill="00FFFF"/>
        <w:tblCellMar>
          <w:top w:w="60" w:type="dxa"/>
          <w:left w:w="60" w:type="dxa"/>
          <w:bottom w:w="60" w:type="dxa"/>
          <w:right w:w="60" w:type="dxa"/>
        </w:tblCellMar>
        <w:tblLook w:val="04A0"/>
      </w:tblPr>
      <w:tblGrid>
        <w:gridCol w:w="2841"/>
        <w:gridCol w:w="2834"/>
        <w:gridCol w:w="2841"/>
      </w:tblGrid>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A: Alfa</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J: </w:t>
            </w:r>
            <w:proofErr w:type="spellStart"/>
            <w:r w:rsidRPr="00751EC6">
              <w:rPr>
                <w:rFonts w:ascii="Arial" w:eastAsia="Times New Roman" w:hAnsi="Arial" w:cs="Arial"/>
                <w:b/>
                <w:bCs/>
                <w:color w:val="FFFFFF"/>
                <w:sz w:val="24"/>
                <w:szCs w:val="24"/>
                <w:lang w:eastAsia="es-AR"/>
              </w:rPr>
              <w:t>Juliet</w:t>
            </w:r>
            <w:proofErr w:type="spellEnd"/>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R: Romeo</w:t>
            </w:r>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B: Bravo</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K: Kilo</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S: Sierra</w:t>
            </w:r>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C: </w:t>
            </w:r>
            <w:proofErr w:type="spellStart"/>
            <w:r w:rsidRPr="00751EC6">
              <w:rPr>
                <w:rFonts w:ascii="Arial" w:eastAsia="Times New Roman" w:hAnsi="Arial" w:cs="Arial"/>
                <w:b/>
                <w:bCs/>
                <w:color w:val="FFFFFF"/>
                <w:sz w:val="24"/>
                <w:szCs w:val="24"/>
                <w:lang w:eastAsia="es-AR"/>
              </w:rPr>
              <w:t>Charli</w:t>
            </w:r>
            <w:proofErr w:type="spellEnd"/>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L: Lima</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T: Tango</w:t>
            </w:r>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D: Delta</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M: Mike</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U: </w:t>
            </w:r>
            <w:proofErr w:type="spellStart"/>
            <w:r w:rsidRPr="00751EC6">
              <w:rPr>
                <w:rFonts w:ascii="Arial" w:eastAsia="Times New Roman" w:hAnsi="Arial" w:cs="Arial"/>
                <w:b/>
                <w:bCs/>
                <w:color w:val="FFFFFF"/>
                <w:sz w:val="24"/>
                <w:szCs w:val="24"/>
                <w:lang w:eastAsia="es-AR"/>
              </w:rPr>
              <w:t>Uniform</w:t>
            </w:r>
            <w:proofErr w:type="spellEnd"/>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E: Echo(eco)</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N: </w:t>
            </w:r>
            <w:proofErr w:type="spellStart"/>
            <w:r w:rsidRPr="00751EC6">
              <w:rPr>
                <w:rFonts w:ascii="Arial" w:eastAsia="Times New Roman" w:hAnsi="Arial" w:cs="Arial"/>
                <w:b/>
                <w:bCs/>
                <w:color w:val="FFFFFF"/>
                <w:sz w:val="24"/>
                <w:szCs w:val="24"/>
                <w:lang w:eastAsia="es-AR"/>
              </w:rPr>
              <w:t>November</w:t>
            </w:r>
            <w:proofErr w:type="spellEnd"/>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V: </w:t>
            </w:r>
            <w:proofErr w:type="spellStart"/>
            <w:r w:rsidRPr="00751EC6">
              <w:rPr>
                <w:rFonts w:ascii="Arial" w:eastAsia="Times New Roman" w:hAnsi="Arial" w:cs="Arial"/>
                <w:b/>
                <w:bCs/>
                <w:color w:val="FFFFFF"/>
                <w:sz w:val="24"/>
                <w:szCs w:val="24"/>
                <w:lang w:eastAsia="es-AR"/>
              </w:rPr>
              <w:t>Victor</w:t>
            </w:r>
            <w:proofErr w:type="spellEnd"/>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F: </w:t>
            </w:r>
            <w:proofErr w:type="spellStart"/>
            <w:r w:rsidRPr="00751EC6">
              <w:rPr>
                <w:rFonts w:ascii="Arial" w:eastAsia="Times New Roman" w:hAnsi="Arial" w:cs="Arial"/>
                <w:b/>
                <w:bCs/>
                <w:color w:val="FFFFFF"/>
                <w:sz w:val="24"/>
                <w:szCs w:val="24"/>
                <w:lang w:eastAsia="es-AR"/>
              </w:rPr>
              <w:t>Foxtrot</w:t>
            </w:r>
            <w:proofErr w:type="spellEnd"/>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Ñ: </w:t>
            </w:r>
            <w:proofErr w:type="spellStart"/>
            <w:r w:rsidRPr="00751EC6">
              <w:rPr>
                <w:rFonts w:ascii="Arial" w:eastAsia="Times New Roman" w:hAnsi="Arial" w:cs="Arial"/>
                <w:b/>
                <w:bCs/>
                <w:color w:val="FFFFFF"/>
                <w:sz w:val="24"/>
                <w:szCs w:val="24"/>
                <w:lang w:eastAsia="es-AR"/>
              </w:rPr>
              <w:t>Ñandu</w:t>
            </w:r>
            <w:proofErr w:type="spellEnd"/>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W: </w:t>
            </w:r>
            <w:proofErr w:type="spellStart"/>
            <w:r w:rsidRPr="00751EC6">
              <w:rPr>
                <w:rFonts w:ascii="Arial" w:eastAsia="Times New Roman" w:hAnsi="Arial" w:cs="Arial"/>
                <w:b/>
                <w:bCs/>
                <w:color w:val="FFFFFF"/>
                <w:sz w:val="24"/>
                <w:szCs w:val="24"/>
                <w:lang w:eastAsia="es-AR"/>
              </w:rPr>
              <w:t>Wisky</w:t>
            </w:r>
            <w:proofErr w:type="spellEnd"/>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G: Golf</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O: Oscar</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X: X-</w:t>
            </w:r>
            <w:proofErr w:type="spellStart"/>
            <w:r w:rsidRPr="00751EC6">
              <w:rPr>
                <w:rFonts w:ascii="Arial" w:eastAsia="Times New Roman" w:hAnsi="Arial" w:cs="Arial"/>
                <w:b/>
                <w:bCs/>
                <w:color w:val="FFFFFF"/>
                <w:sz w:val="24"/>
                <w:szCs w:val="24"/>
                <w:lang w:eastAsia="es-AR"/>
              </w:rPr>
              <w:t>Ray</w:t>
            </w:r>
            <w:proofErr w:type="spellEnd"/>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H: Hotel</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P: Papa</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Y: </w:t>
            </w:r>
            <w:proofErr w:type="spellStart"/>
            <w:r w:rsidRPr="00751EC6">
              <w:rPr>
                <w:rFonts w:ascii="Arial" w:eastAsia="Times New Roman" w:hAnsi="Arial" w:cs="Arial"/>
                <w:b/>
                <w:bCs/>
                <w:color w:val="FFFFFF"/>
                <w:sz w:val="24"/>
                <w:szCs w:val="24"/>
                <w:lang w:eastAsia="es-AR"/>
              </w:rPr>
              <w:t>Yankie</w:t>
            </w:r>
            <w:proofErr w:type="spellEnd"/>
          </w:p>
        </w:tc>
      </w:tr>
      <w:tr w:rsidR="00D1124C" w:rsidRPr="00751EC6" w:rsidTr="00344CE5">
        <w:trPr>
          <w:trHeight w:val="495"/>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I: India</w:t>
            </w:r>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Q: </w:t>
            </w:r>
            <w:proofErr w:type="spellStart"/>
            <w:r w:rsidRPr="00751EC6">
              <w:rPr>
                <w:rFonts w:ascii="Arial" w:eastAsia="Times New Roman" w:hAnsi="Arial" w:cs="Arial"/>
                <w:b/>
                <w:bCs/>
                <w:color w:val="FFFFFF"/>
                <w:sz w:val="24"/>
                <w:szCs w:val="24"/>
                <w:lang w:eastAsia="es-AR"/>
              </w:rPr>
              <w:t>Quebeq</w:t>
            </w:r>
            <w:proofErr w:type="spellEnd"/>
          </w:p>
        </w:tc>
        <w:tc>
          <w:tcPr>
            <w:tcW w:w="1650" w:type="pct"/>
            <w:tcBorders>
              <w:top w:val="outset" w:sz="6" w:space="0" w:color="auto"/>
              <w:left w:val="outset" w:sz="6" w:space="0" w:color="auto"/>
              <w:bottom w:val="outset" w:sz="6" w:space="0" w:color="auto"/>
              <w:right w:val="outset" w:sz="6" w:space="0" w:color="auto"/>
            </w:tcBorders>
            <w:shd w:val="clear" w:color="auto" w:fill="FF0000"/>
            <w:hideMark/>
          </w:tcPr>
          <w:p w:rsidR="00D1124C" w:rsidRPr="00751EC6" w:rsidRDefault="00D1124C" w:rsidP="00344CE5">
            <w:pPr>
              <w:spacing w:after="0"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24"/>
                <w:szCs w:val="24"/>
                <w:lang w:eastAsia="es-AR"/>
              </w:rPr>
              <w:t xml:space="preserve">Z: </w:t>
            </w:r>
            <w:proofErr w:type="spellStart"/>
            <w:r w:rsidRPr="00751EC6">
              <w:rPr>
                <w:rFonts w:ascii="Arial" w:eastAsia="Times New Roman" w:hAnsi="Arial" w:cs="Arial"/>
                <w:b/>
                <w:bCs/>
                <w:color w:val="FFFFFF"/>
                <w:sz w:val="24"/>
                <w:szCs w:val="24"/>
                <w:lang w:eastAsia="es-AR"/>
              </w:rPr>
              <w:t>Zulu</w:t>
            </w:r>
            <w:proofErr w:type="spellEnd"/>
          </w:p>
        </w:tc>
      </w:tr>
    </w:tbl>
    <w:p w:rsidR="00D1124C" w:rsidRDefault="00D1124C">
      <w:pPr>
        <w:rPr>
          <w:sz w:val="24"/>
          <w:szCs w:val="24"/>
        </w:rPr>
      </w:pPr>
    </w:p>
    <w:p w:rsidR="008350C1" w:rsidRDefault="008350C1">
      <w:pPr>
        <w:rPr>
          <w:sz w:val="24"/>
          <w:szCs w:val="24"/>
        </w:rPr>
      </w:pPr>
      <w:r>
        <w:rPr>
          <w:sz w:val="24"/>
          <w:szCs w:val="24"/>
        </w:rPr>
        <w:t>Deben memorizarlos pues desde ahora se expresarán las letras así, fíjense que hasta ustedes, en un recinto con eco y mucha gente (ambiente ruidoso, ¡otra vez el ruido!), cuando quieran decir ENE, la otra persona quizá también se confunda y escuche EME, o ELE…ahora ya no habrá confusión, pues aún con un ambiente ruidoso, no se escucha ni parecido NOVIEMBRE con MIKE, o LIMA…</w:t>
      </w:r>
    </w:p>
    <w:p w:rsidR="008350C1" w:rsidRDefault="008350C1">
      <w:pPr>
        <w:rPr>
          <w:sz w:val="24"/>
          <w:szCs w:val="24"/>
        </w:rPr>
      </w:pPr>
      <w:r>
        <w:rPr>
          <w:sz w:val="24"/>
          <w:szCs w:val="24"/>
        </w:rPr>
        <w:t xml:space="preserve">Cuando ustedes están escuchando un </w:t>
      </w:r>
      <w:proofErr w:type="spellStart"/>
      <w:r>
        <w:rPr>
          <w:sz w:val="24"/>
          <w:szCs w:val="24"/>
        </w:rPr>
        <w:t>Tx</w:t>
      </w:r>
      <w:proofErr w:type="spellEnd"/>
      <w:r>
        <w:rPr>
          <w:sz w:val="24"/>
          <w:szCs w:val="24"/>
        </w:rPr>
        <w:t xml:space="preserve"> de Radio o de TV, tienen un identificación cuando cumplieron con la ley y se les asigna algo así como un nombre y apellido, o una patente si fuese una moto o automóvil, y consiste en letras y números, tenemos así que canal nueve es Lima Tango 91, Radio chaco en FM es Lima Romeo Hotel 251, y así. Cada país tiene asignado una combinación de letras para su identificación geográfica, aquí es desde LR hasta LW, Uruguay es CX, Paraguay es ZP…</w:t>
      </w:r>
    </w:p>
    <w:p w:rsidR="00AB58C6" w:rsidRDefault="00AB58C6">
      <w:pPr>
        <w:rPr>
          <w:sz w:val="24"/>
          <w:szCs w:val="24"/>
        </w:rPr>
      </w:pPr>
      <w:r>
        <w:rPr>
          <w:sz w:val="24"/>
          <w:szCs w:val="24"/>
        </w:rPr>
        <w:t xml:space="preserve">Cuando vuelvan las clases presenciales, formarán grupos con una palabra del código fonético. </w:t>
      </w:r>
    </w:p>
    <w:p w:rsidR="00AB58C6" w:rsidRDefault="00AB58C6">
      <w:pPr>
        <w:rPr>
          <w:sz w:val="24"/>
          <w:szCs w:val="24"/>
        </w:rPr>
      </w:pPr>
      <w:r>
        <w:rPr>
          <w:sz w:val="24"/>
          <w:szCs w:val="24"/>
        </w:rPr>
        <w:t xml:space="preserve">El código Morse fue creado por Samuel L. Morse para poder </w:t>
      </w:r>
      <w:proofErr w:type="spellStart"/>
      <w:r>
        <w:rPr>
          <w:sz w:val="24"/>
          <w:szCs w:val="24"/>
        </w:rPr>
        <w:t>Tx</w:t>
      </w:r>
      <w:proofErr w:type="spellEnd"/>
      <w:r>
        <w:rPr>
          <w:sz w:val="24"/>
          <w:szCs w:val="24"/>
        </w:rPr>
        <w:t xml:space="preserve"> información por un alambre, consistentes en golpear un punto o dejar una raya sobre un papel, lo que se decodificaba como letras y números. En 1840, no existían ni micrófonos ni parlantes para escuchar la voz o música, Fue así que el TELÉGRAFO se constituyo en el primer sistema de comunicación a distancia o sea el primer sistema de telecomunicación.</w:t>
      </w:r>
    </w:p>
    <w:p w:rsidR="00605F8C" w:rsidRPr="00244FBF" w:rsidRDefault="00AB58C6" w:rsidP="00244FBF">
      <w:pPr>
        <w:rPr>
          <w:sz w:val="24"/>
          <w:szCs w:val="24"/>
        </w:rPr>
      </w:pPr>
      <w:r>
        <w:rPr>
          <w:sz w:val="24"/>
          <w:szCs w:val="24"/>
        </w:rPr>
        <w:t xml:space="preserve">Con el mensaje que vieron al inicio del primer trabajo práctico, se inició la era de las comunicaciones eléctricas, ustedes replicarán un telégrafo cuando comiencen las clases presenciales, y con un telégrafo </w:t>
      </w:r>
      <w:proofErr w:type="spellStart"/>
      <w:r w:rsidR="00605F8C">
        <w:rPr>
          <w:sz w:val="24"/>
          <w:szCs w:val="24"/>
        </w:rPr>
        <w:t>Half</w:t>
      </w:r>
      <w:proofErr w:type="spellEnd"/>
      <w:r w:rsidR="00605F8C">
        <w:rPr>
          <w:sz w:val="24"/>
          <w:szCs w:val="24"/>
        </w:rPr>
        <w:t xml:space="preserve"> </w:t>
      </w:r>
      <w:proofErr w:type="spellStart"/>
      <w:r w:rsidR="00605F8C">
        <w:rPr>
          <w:sz w:val="24"/>
          <w:szCs w:val="24"/>
        </w:rPr>
        <w:t>Duplex</w:t>
      </w:r>
      <w:proofErr w:type="spellEnd"/>
      <w:r w:rsidR="00605F8C">
        <w:rPr>
          <w:sz w:val="24"/>
          <w:szCs w:val="24"/>
        </w:rPr>
        <w:t xml:space="preserve"> se enviarán mensajes de ida y de vuelta, en código Morse, mientras tanto, irán practicando entre ustedes con linternas, con guiño de ojos, como sea, practicando de a pares</w:t>
      </w:r>
      <w:r w:rsidR="00244FBF">
        <w:rPr>
          <w:sz w:val="24"/>
          <w:szCs w:val="24"/>
        </w:rPr>
        <w:t>, s</w:t>
      </w:r>
      <w:r w:rsidR="00605F8C">
        <w:rPr>
          <w:sz w:val="24"/>
          <w:szCs w:val="24"/>
        </w:rPr>
        <w:t>u memoria.</w:t>
      </w:r>
    </w:p>
    <w:p w:rsidR="00605F8C" w:rsidRPr="00751EC6" w:rsidRDefault="00605F8C" w:rsidP="00605F8C">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Times New Roman" w:eastAsia="Times New Roman" w:hAnsi="Times New Roman"/>
          <w:sz w:val="24"/>
          <w:szCs w:val="24"/>
          <w:lang w:eastAsia="es-AR"/>
        </w:rPr>
        <w:t> </w:t>
      </w:r>
    </w:p>
    <w:tbl>
      <w:tblPr>
        <w:tblW w:w="3500" w:type="pct"/>
        <w:jc w:val="center"/>
        <w:tblCellSpacing w:w="7" w:type="dxa"/>
        <w:tblBorders>
          <w:top w:val="outset" w:sz="6" w:space="0" w:color="auto"/>
          <w:left w:val="outset" w:sz="6" w:space="0" w:color="auto"/>
          <w:bottom w:val="outset" w:sz="6" w:space="0" w:color="auto"/>
          <w:right w:val="outset" w:sz="6" w:space="0" w:color="auto"/>
        </w:tblBorders>
        <w:shd w:val="clear" w:color="auto" w:fill="800000"/>
        <w:tblCellMar>
          <w:top w:w="15" w:type="dxa"/>
          <w:left w:w="15" w:type="dxa"/>
          <w:bottom w:w="15" w:type="dxa"/>
          <w:right w:w="15" w:type="dxa"/>
        </w:tblCellMar>
        <w:tblLook w:val="04A0"/>
      </w:tblPr>
      <w:tblGrid>
        <w:gridCol w:w="1261"/>
        <w:gridCol w:w="1254"/>
        <w:gridCol w:w="1253"/>
        <w:gridCol w:w="1253"/>
        <w:gridCol w:w="1253"/>
        <w:gridCol w:w="1115"/>
      </w:tblGrid>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A</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J</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R</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B</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K</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S</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C</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L</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T</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D</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M</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U</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E</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N</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V</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F</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Ñ</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color w:val="804040"/>
                <w:sz w:val="24"/>
                <w:szCs w:val="24"/>
                <w:lang w:eastAsia="es-AR"/>
              </w:rPr>
              <w:t>.</w:t>
            </w:r>
            <w:r w:rsidRPr="00751EC6">
              <w:rPr>
                <w:rFonts w:ascii="Arial" w:eastAsia="Times New Roman" w:hAnsi="Arial" w:cs="Arial"/>
                <w:color w:val="FFFFFF"/>
                <w:sz w:val="48"/>
                <w:szCs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G</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O</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X</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H</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P</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Y</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I</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Q</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8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Z</w:t>
            </w:r>
          </w:p>
        </w:tc>
        <w:tc>
          <w:tcPr>
            <w:tcW w:w="8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bl>
    <w:p w:rsidR="00605F8C" w:rsidRPr="00751EC6" w:rsidRDefault="00605F8C" w:rsidP="00605F8C">
      <w:pPr>
        <w:spacing w:after="0" w:line="240" w:lineRule="auto"/>
        <w:jc w:val="center"/>
        <w:rPr>
          <w:rFonts w:ascii="Times New Roman" w:eastAsia="Times New Roman" w:hAnsi="Times New Roman"/>
          <w:vanish/>
          <w:sz w:val="24"/>
          <w:szCs w:val="24"/>
          <w:lang w:eastAsia="es-AR"/>
        </w:rPr>
      </w:pPr>
    </w:p>
    <w:tbl>
      <w:tblPr>
        <w:tblW w:w="2500" w:type="pct"/>
        <w:jc w:val="center"/>
        <w:tblCellSpacing w:w="7" w:type="dxa"/>
        <w:tblBorders>
          <w:top w:val="outset" w:sz="6" w:space="0" w:color="auto"/>
          <w:left w:val="outset" w:sz="6" w:space="0" w:color="auto"/>
          <w:bottom w:val="outset" w:sz="6" w:space="0" w:color="auto"/>
          <w:right w:val="outset" w:sz="6" w:space="0" w:color="auto"/>
        </w:tblBorders>
        <w:shd w:val="clear" w:color="auto" w:fill="800000"/>
        <w:tblCellMar>
          <w:top w:w="15" w:type="dxa"/>
          <w:left w:w="15" w:type="dxa"/>
          <w:bottom w:w="15" w:type="dxa"/>
          <w:right w:w="15" w:type="dxa"/>
        </w:tblCellMar>
        <w:tblLook w:val="04A0"/>
      </w:tblPr>
      <w:tblGrid>
        <w:gridCol w:w="1323"/>
        <w:gridCol w:w="1316"/>
        <w:gridCol w:w="1316"/>
        <w:gridCol w:w="1323"/>
      </w:tblGrid>
      <w:tr w:rsidR="00605F8C" w:rsidRPr="00751EC6" w:rsidTr="00344CE5">
        <w:trPr>
          <w:trHeight w:val="990"/>
          <w:tblCellSpacing w:w="7"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FFFF00"/>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sz w:val="24"/>
                <w:szCs w:val="24"/>
                <w:lang w:eastAsia="es-AR"/>
              </w:rPr>
              <w:t>CARACTERES ESPECIALES</w:t>
            </w:r>
          </w:p>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sz w:val="24"/>
                <w:szCs w:val="24"/>
                <w:lang w:eastAsia="es-AR"/>
              </w:rPr>
              <w:t xml:space="preserve">@  arroba debe escribirse </w:t>
            </w:r>
            <w:proofErr w:type="spellStart"/>
            <w:r w:rsidRPr="00751EC6">
              <w:rPr>
                <w:rFonts w:ascii="Arial" w:eastAsia="Times New Roman" w:hAnsi="Arial" w:cs="Arial"/>
                <w:b/>
                <w:bCs/>
                <w:sz w:val="24"/>
                <w:szCs w:val="24"/>
                <w:lang w:eastAsia="es-AR"/>
              </w:rPr>
              <w:t>asi</w:t>
            </w:r>
            <w:proofErr w:type="spellEnd"/>
            <w:proofErr w:type="gramStart"/>
            <w:r w:rsidRPr="00751EC6">
              <w:rPr>
                <w:rFonts w:ascii="Arial" w:eastAsia="Times New Roman" w:hAnsi="Arial" w:cs="Arial"/>
                <w:b/>
                <w:bCs/>
                <w:sz w:val="24"/>
                <w:szCs w:val="24"/>
                <w:lang w:eastAsia="es-AR"/>
              </w:rPr>
              <w:t>:  .</w:t>
            </w:r>
            <w:proofErr w:type="gramEnd"/>
            <w:r w:rsidRPr="00751EC6">
              <w:rPr>
                <w:rFonts w:ascii="Arial" w:eastAsia="Times New Roman" w:hAnsi="Arial" w:cs="Arial"/>
                <w:b/>
                <w:bCs/>
                <w:sz w:val="24"/>
                <w:szCs w:val="24"/>
                <w:lang w:eastAsia="es-AR"/>
              </w:rPr>
              <w:t>– – .– .</w:t>
            </w:r>
          </w:p>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sz w:val="24"/>
                <w:szCs w:val="24"/>
                <w:lang w:eastAsia="es-AR"/>
              </w:rPr>
              <w:t xml:space="preserve">Para el listado completo bájate </w:t>
            </w:r>
            <w:hyperlink r:id="rId25" w:history="1">
              <w:r w:rsidRPr="00751EC6">
                <w:rPr>
                  <w:rFonts w:ascii="Arial" w:eastAsia="Times New Roman" w:hAnsi="Arial" w:cs="Arial"/>
                  <w:b/>
                  <w:bCs/>
                  <w:color w:val="0000FF"/>
                  <w:sz w:val="24"/>
                  <w:szCs w:val="24"/>
                  <w:u w:val="single"/>
                  <w:lang w:eastAsia="es-AR"/>
                </w:rPr>
                <w:t>ESTE PDF</w:t>
              </w:r>
            </w:hyperlink>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1</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2</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3</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4</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5</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6</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7</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8</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9</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after="0"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r w:rsidRPr="00751EC6">
              <w:rPr>
                <w:rFonts w:ascii="Arial" w:eastAsia="Times New Roman" w:hAnsi="Arial" w:cs="Arial"/>
                <w:color w:val="FFFFFF"/>
                <w:sz w:val="27"/>
                <w:szCs w:val="27"/>
                <w:lang w:eastAsia="es-AR"/>
              </w:rPr>
              <w:t xml:space="preserve">  </w:t>
            </w:r>
          </w:p>
        </w:tc>
      </w:tr>
      <w:tr w:rsidR="00605F8C" w:rsidRPr="00751EC6" w:rsidTr="00344CE5">
        <w:trPr>
          <w:trHeight w:val="990"/>
          <w:tblCellSpacing w:w="7"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0</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jc w:val="center"/>
              <w:rPr>
                <w:rFonts w:ascii="Times New Roman" w:eastAsia="Times New Roman" w:hAnsi="Times New Roman"/>
                <w:sz w:val="24"/>
                <w:szCs w:val="24"/>
                <w:lang w:eastAsia="es-AR"/>
              </w:rPr>
            </w:pPr>
            <w:r w:rsidRPr="00751EC6">
              <w:rPr>
                <w:rFonts w:ascii="Arial" w:eastAsia="Times New Roman" w:hAnsi="Arial" w:cs="Arial"/>
                <w:b/>
                <w:bCs/>
                <w:color w:val="FFFFFF"/>
                <w:sz w:val="27"/>
                <w:lang w:eastAsia="es-AR"/>
              </w:rPr>
              <w:t>(=)</w:t>
            </w:r>
          </w:p>
        </w:tc>
        <w:tc>
          <w:tcPr>
            <w:tcW w:w="125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605F8C" w:rsidRPr="00751EC6" w:rsidRDefault="00605F8C" w:rsidP="00344CE5">
            <w:pPr>
              <w:spacing w:before="100" w:beforeAutospacing="1" w:after="100" w:afterAutospacing="1" w:line="240" w:lineRule="auto"/>
              <w:rPr>
                <w:rFonts w:ascii="Times New Roman" w:eastAsia="Times New Roman" w:hAnsi="Times New Roman"/>
                <w:sz w:val="24"/>
                <w:szCs w:val="24"/>
                <w:lang w:eastAsia="es-AR"/>
              </w:rPr>
            </w:pPr>
            <w:r w:rsidRPr="00751EC6">
              <w:rPr>
                <w:rFonts w:ascii="Arial" w:eastAsia="Times New Roman" w:hAnsi="Arial" w:cs="Arial"/>
                <w:b/>
                <w:bCs/>
                <w:color w:val="FFFFFF"/>
                <w:sz w:val="48"/>
                <w:lang w:eastAsia="es-AR"/>
              </w:rPr>
              <w:t>-...-</w:t>
            </w:r>
          </w:p>
        </w:tc>
      </w:tr>
    </w:tbl>
    <w:p w:rsidR="00244FBF" w:rsidRDefault="00244FBF">
      <w:pPr>
        <w:rPr>
          <w:sz w:val="24"/>
          <w:szCs w:val="24"/>
        </w:rPr>
      </w:pPr>
    </w:p>
    <w:p w:rsidR="00244FBF" w:rsidRDefault="00244FBF">
      <w:pPr>
        <w:rPr>
          <w:sz w:val="24"/>
          <w:szCs w:val="24"/>
        </w:rPr>
      </w:pPr>
    </w:p>
    <w:p w:rsidR="00AB58C6" w:rsidRDefault="00605F8C">
      <w:pPr>
        <w:rPr>
          <w:sz w:val="24"/>
          <w:szCs w:val="24"/>
        </w:rPr>
      </w:pPr>
      <w:r>
        <w:rPr>
          <w:sz w:val="24"/>
          <w:szCs w:val="24"/>
        </w:rPr>
        <w:t>TRABAJO PRÁCTICO N°2:</w:t>
      </w:r>
    </w:p>
    <w:p w:rsidR="00605F8C" w:rsidRDefault="00605F8C" w:rsidP="00605F8C">
      <w:pPr>
        <w:pStyle w:val="Prrafodelista"/>
        <w:numPr>
          <w:ilvl w:val="0"/>
          <w:numId w:val="1"/>
        </w:numPr>
        <w:rPr>
          <w:sz w:val="24"/>
          <w:szCs w:val="24"/>
        </w:rPr>
      </w:pPr>
      <w:r>
        <w:rPr>
          <w:sz w:val="24"/>
          <w:szCs w:val="24"/>
        </w:rPr>
        <w:t>A – Enviarán en documento de Word, su/s nombre/s y apellido/s en código fonético internacional</w:t>
      </w:r>
    </w:p>
    <w:p w:rsidR="00605F8C" w:rsidRDefault="00605F8C" w:rsidP="00605F8C">
      <w:pPr>
        <w:pStyle w:val="Prrafodelista"/>
        <w:rPr>
          <w:sz w:val="24"/>
          <w:szCs w:val="24"/>
        </w:rPr>
      </w:pPr>
      <w:r>
        <w:rPr>
          <w:sz w:val="24"/>
          <w:szCs w:val="24"/>
        </w:rPr>
        <w:t>B – Escucharán por radio y mirarán por TV, la identificación de una emisora y la colocarán en código fonético internacional.</w:t>
      </w:r>
    </w:p>
    <w:p w:rsidR="00F475B3" w:rsidRPr="00224F17" w:rsidRDefault="00605F8C" w:rsidP="00224F17">
      <w:pPr>
        <w:pStyle w:val="Prrafodelista"/>
        <w:numPr>
          <w:ilvl w:val="0"/>
          <w:numId w:val="1"/>
        </w:numPr>
        <w:rPr>
          <w:sz w:val="24"/>
          <w:szCs w:val="24"/>
        </w:rPr>
      </w:pPr>
      <w:r>
        <w:rPr>
          <w:sz w:val="24"/>
          <w:szCs w:val="24"/>
        </w:rPr>
        <w:t xml:space="preserve">Armarán un telégrafo consistente en una fuente o batería, con un pulsador y un </w:t>
      </w:r>
      <w:proofErr w:type="spellStart"/>
      <w:r>
        <w:rPr>
          <w:sz w:val="24"/>
          <w:szCs w:val="24"/>
        </w:rPr>
        <w:t>Led</w:t>
      </w:r>
      <w:proofErr w:type="spellEnd"/>
      <w:r>
        <w:rPr>
          <w:sz w:val="24"/>
          <w:szCs w:val="24"/>
        </w:rPr>
        <w:t xml:space="preserve"> o un </w:t>
      </w:r>
      <w:proofErr w:type="spellStart"/>
      <w:r>
        <w:rPr>
          <w:sz w:val="24"/>
          <w:szCs w:val="24"/>
        </w:rPr>
        <w:t>Buzzer</w:t>
      </w:r>
      <w:proofErr w:type="spellEnd"/>
      <w:r w:rsidR="00F475B3">
        <w:rPr>
          <w:sz w:val="24"/>
          <w:szCs w:val="24"/>
        </w:rPr>
        <w:t>, con una R en</w:t>
      </w:r>
      <w:r>
        <w:rPr>
          <w:sz w:val="24"/>
          <w:szCs w:val="24"/>
        </w:rPr>
        <w:t xml:space="preserve"> serie según la tensión de la fuente</w:t>
      </w:r>
      <w:r w:rsidR="00F475B3">
        <w:rPr>
          <w:sz w:val="24"/>
          <w:szCs w:val="24"/>
        </w:rPr>
        <w:t xml:space="preserve">, para no quemar el </w:t>
      </w:r>
      <w:proofErr w:type="spellStart"/>
      <w:r w:rsidR="00F475B3">
        <w:rPr>
          <w:sz w:val="24"/>
          <w:szCs w:val="24"/>
        </w:rPr>
        <w:t>Led</w:t>
      </w:r>
      <w:proofErr w:type="spellEnd"/>
      <w:r w:rsidR="00F475B3">
        <w:rPr>
          <w:sz w:val="24"/>
          <w:szCs w:val="24"/>
        </w:rPr>
        <w:t xml:space="preserve"> o el </w:t>
      </w:r>
      <w:proofErr w:type="spellStart"/>
      <w:r w:rsidR="00F475B3">
        <w:rPr>
          <w:sz w:val="24"/>
          <w:szCs w:val="24"/>
        </w:rPr>
        <w:t>Buzzer</w:t>
      </w:r>
      <w:proofErr w:type="spellEnd"/>
      <w:r w:rsidR="00F475B3">
        <w:rPr>
          <w:sz w:val="24"/>
          <w:szCs w:val="24"/>
        </w:rPr>
        <w:t xml:space="preserve">, y grabarán un video corto mostrando el </w:t>
      </w:r>
      <w:proofErr w:type="spellStart"/>
      <w:r w:rsidR="00F475B3">
        <w:rPr>
          <w:sz w:val="24"/>
          <w:szCs w:val="24"/>
        </w:rPr>
        <w:t>led</w:t>
      </w:r>
      <w:proofErr w:type="spellEnd"/>
      <w:r w:rsidR="00F475B3">
        <w:rPr>
          <w:sz w:val="24"/>
          <w:szCs w:val="24"/>
        </w:rPr>
        <w:t xml:space="preserve"> o escuchando el </w:t>
      </w:r>
      <w:proofErr w:type="spellStart"/>
      <w:r w:rsidR="00F475B3">
        <w:rPr>
          <w:sz w:val="24"/>
          <w:szCs w:val="24"/>
        </w:rPr>
        <w:t>Buzzer</w:t>
      </w:r>
      <w:proofErr w:type="spellEnd"/>
      <w:r w:rsidR="00F475B3">
        <w:rPr>
          <w:sz w:val="24"/>
          <w:szCs w:val="24"/>
        </w:rPr>
        <w:t xml:space="preserve"> de su/s nombre/s y apellidos/s. podrán </w:t>
      </w:r>
      <w:proofErr w:type="spellStart"/>
      <w:r w:rsidR="00F475B3">
        <w:rPr>
          <w:sz w:val="24"/>
          <w:szCs w:val="24"/>
        </w:rPr>
        <w:t>primro</w:t>
      </w:r>
      <w:proofErr w:type="spellEnd"/>
      <w:r w:rsidR="00F475B3">
        <w:rPr>
          <w:sz w:val="24"/>
          <w:szCs w:val="24"/>
        </w:rPr>
        <w:t xml:space="preserve"> escribir en un papel el código Morse para que no tarde tanto el video, hagan un espacio de unos 4 segundos entre palabras y 2 segundos entre letras, el punto debe durar ¼ de segundo y la raya 1 segundo.</w:t>
      </w:r>
    </w:p>
    <w:p w:rsidR="00F475B3" w:rsidRDefault="00F475B3" w:rsidP="00F475B3">
      <w:pPr>
        <w:rPr>
          <w:sz w:val="24"/>
          <w:szCs w:val="24"/>
        </w:rPr>
      </w:pPr>
      <w:r>
        <w:rPr>
          <w:sz w:val="24"/>
          <w:szCs w:val="24"/>
        </w:rPr>
        <w:t>Deberán enviar un correo electrónico</w:t>
      </w:r>
      <w:r w:rsidR="00605F8C" w:rsidRPr="00F475B3">
        <w:rPr>
          <w:sz w:val="24"/>
          <w:szCs w:val="24"/>
        </w:rPr>
        <w:t xml:space="preserve"> </w:t>
      </w:r>
      <w:r>
        <w:rPr>
          <w:sz w:val="24"/>
          <w:szCs w:val="24"/>
        </w:rPr>
        <w:t xml:space="preserve">a </w:t>
      </w:r>
      <w:hyperlink r:id="rId26" w:history="1">
        <w:r w:rsidRPr="003D1F8E">
          <w:rPr>
            <w:rStyle w:val="Hipervnculo"/>
            <w:sz w:val="24"/>
            <w:szCs w:val="24"/>
          </w:rPr>
          <w:t>cuartoprimeraEET2@outlook.es</w:t>
        </w:r>
      </w:hyperlink>
      <w:r>
        <w:rPr>
          <w:sz w:val="24"/>
          <w:szCs w:val="24"/>
        </w:rPr>
        <w:t xml:space="preserve"> </w:t>
      </w:r>
    </w:p>
    <w:p w:rsidR="00605F8C" w:rsidRDefault="00F475B3" w:rsidP="00F475B3">
      <w:pPr>
        <w:rPr>
          <w:sz w:val="24"/>
          <w:szCs w:val="24"/>
        </w:rPr>
      </w:pPr>
      <w:r>
        <w:rPr>
          <w:b/>
          <w:sz w:val="24"/>
          <w:szCs w:val="24"/>
        </w:rPr>
        <w:t>D</w:t>
      </w:r>
      <w:r w:rsidRPr="00F475B3">
        <w:rPr>
          <w:b/>
          <w:sz w:val="24"/>
          <w:szCs w:val="24"/>
        </w:rPr>
        <w:t>onde dice</w:t>
      </w:r>
      <w:r>
        <w:rPr>
          <w:b/>
          <w:sz w:val="24"/>
          <w:szCs w:val="24"/>
        </w:rPr>
        <w:t xml:space="preserve"> ASUNTO</w:t>
      </w:r>
      <w:r>
        <w:rPr>
          <w:sz w:val="24"/>
          <w:szCs w:val="24"/>
        </w:rPr>
        <w:t xml:space="preserve">: su Apellido y nombre, porque hay correos con nombres más raros que japonés con rulos. Primero practiquen mucho y memoricen bien, el desafío sería que envíen </w:t>
      </w:r>
      <w:r w:rsidR="00224F17">
        <w:rPr>
          <w:sz w:val="24"/>
          <w:szCs w:val="24"/>
        </w:rPr>
        <w:t xml:space="preserve">el video sin que tengan que ver la hoja con lo puntos y rayas, sino que se les vea su cara mirando a la cámara en todo momento y con el </w:t>
      </w:r>
      <w:proofErr w:type="spellStart"/>
      <w:r w:rsidR="00224F17">
        <w:rPr>
          <w:sz w:val="24"/>
          <w:szCs w:val="24"/>
        </w:rPr>
        <w:t>led</w:t>
      </w:r>
      <w:proofErr w:type="spellEnd"/>
      <w:r w:rsidR="00224F17">
        <w:rPr>
          <w:sz w:val="24"/>
          <w:szCs w:val="24"/>
        </w:rPr>
        <w:t xml:space="preserve"> o el </w:t>
      </w:r>
      <w:proofErr w:type="spellStart"/>
      <w:r w:rsidR="00224F17">
        <w:rPr>
          <w:sz w:val="24"/>
          <w:szCs w:val="24"/>
        </w:rPr>
        <w:t>Buzzer</w:t>
      </w:r>
      <w:proofErr w:type="spellEnd"/>
      <w:r w:rsidR="00224F17">
        <w:rPr>
          <w:sz w:val="24"/>
          <w:szCs w:val="24"/>
        </w:rPr>
        <w:t xml:space="preserve"> al lado de su cara.</w:t>
      </w:r>
    </w:p>
    <w:p w:rsidR="00224F17" w:rsidRDefault="00244FBF" w:rsidP="00F475B3">
      <w:pPr>
        <w:rPr>
          <w:sz w:val="24"/>
          <w:szCs w:val="24"/>
        </w:rPr>
      </w:pPr>
      <w:r>
        <w:rPr>
          <w:sz w:val="24"/>
          <w:szCs w:val="24"/>
        </w:rPr>
        <w:t>¡¡</w:t>
      </w:r>
      <w:r w:rsidR="00224F17">
        <w:rPr>
          <w:sz w:val="24"/>
          <w:szCs w:val="24"/>
        </w:rPr>
        <w:t xml:space="preserve">Noviembre Oscar Sierra    </w:t>
      </w:r>
      <w:proofErr w:type="spellStart"/>
      <w:r w:rsidR="00224F17">
        <w:rPr>
          <w:sz w:val="24"/>
          <w:szCs w:val="24"/>
        </w:rPr>
        <w:t>Victor</w:t>
      </w:r>
      <w:proofErr w:type="spellEnd"/>
      <w:r w:rsidR="00224F17">
        <w:rPr>
          <w:sz w:val="24"/>
          <w:szCs w:val="24"/>
        </w:rPr>
        <w:t xml:space="preserve"> Eco Mike Oscar </w:t>
      </w:r>
      <w:proofErr w:type="gramStart"/>
      <w:r w:rsidR="00224F17">
        <w:rPr>
          <w:sz w:val="24"/>
          <w:szCs w:val="24"/>
        </w:rPr>
        <w:t>Sierra !!</w:t>
      </w:r>
      <w:proofErr w:type="gramEnd"/>
      <w:r w:rsidR="00224F17">
        <w:rPr>
          <w:sz w:val="24"/>
          <w:szCs w:val="24"/>
        </w:rPr>
        <w:t xml:space="preserve"> </w:t>
      </w:r>
    </w:p>
    <w:p w:rsidR="00224F17" w:rsidRPr="00F475B3" w:rsidRDefault="00244FBF" w:rsidP="00F475B3">
      <w:pPr>
        <w:rPr>
          <w:sz w:val="24"/>
          <w:szCs w:val="24"/>
        </w:rPr>
      </w:pPr>
      <w:r>
        <w:rPr>
          <w:sz w:val="24"/>
          <w:szCs w:val="24"/>
        </w:rPr>
        <w:t xml:space="preserve">¡¡ </w:t>
      </w:r>
      <w:r w:rsidR="00224F17">
        <w:rPr>
          <w:sz w:val="24"/>
          <w:szCs w:val="24"/>
        </w:rPr>
        <w:t>-.  ---  …     …-  .  --  ---  …  !</w:t>
      </w:r>
      <w:r>
        <w:rPr>
          <w:sz w:val="24"/>
          <w:szCs w:val="24"/>
        </w:rPr>
        <w:t>!</w:t>
      </w:r>
    </w:p>
    <w:sectPr w:rsidR="00224F17" w:rsidRPr="00F475B3" w:rsidSect="005203C1">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D5C3C"/>
    <w:multiLevelType w:val="hybridMultilevel"/>
    <w:tmpl w:val="E83A7B5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53B2CD4"/>
    <w:multiLevelType w:val="hybridMultilevel"/>
    <w:tmpl w:val="AF8032DC"/>
    <w:lvl w:ilvl="0" w:tplc="7D7EB66A">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savePreviewPicture/>
  <w:compat/>
  <w:rsids>
    <w:rsidRoot w:val="005203C1"/>
    <w:rsid w:val="00224F17"/>
    <w:rsid w:val="00244FBF"/>
    <w:rsid w:val="005203C1"/>
    <w:rsid w:val="00605F8C"/>
    <w:rsid w:val="007D6066"/>
    <w:rsid w:val="008350C1"/>
    <w:rsid w:val="0085775E"/>
    <w:rsid w:val="00AB58C6"/>
    <w:rsid w:val="00D1124C"/>
    <w:rsid w:val="00D608C7"/>
    <w:rsid w:val="00D948D9"/>
    <w:rsid w:val="00F475B3"/>
    <w:rsid w:val="00F51E5C"/>
    <w:rsid w:val="00F6327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66"/>
  </w:style>
  <w:style w:type="paragraph" w:styleId="Ttulo1">
    <w:name w:val="heading 1"/>
    <w:basedOn w:val="Normal"/>
    <w:link w:val="Ttulo1Car"/>
    <w:uiPriority w:val="9"/>
    <w:qFormat/>
    <w:rsid w:val="00D948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48D9"/>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unhideWhenUsed/>
    <w:rsid w:val="00D948D9"/>
    <w:rPr>
      <w:color w:val="0000FF"/>
      <w:u w:val="single"/>
    </w:rPr>
  </w:style>
  <w:style w:type="paragraph" w:styleId="NormalWeb">
    <w:name w:val="Normal (Web)"/>
    <w:basedOn w:val="Normal"/>
    <w:uiPriority w:val="99"/>
    <w:semiHidden/>
    <w:unhideWhenUsed/>
    <w:rsid w:val="00D948D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D948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8D9"/>
    <w:rPr>
      <w:rFonts w:ascii="Tahoma" w:hAnsi="Tahoma" w:cs="Tahoma"/>
      <w:sz w:val="16"/>
      <w:szCs w:val="16"/>
    </w:rPr>
  </w:style>
  <w:style w:type="paragraph" w:styleId="Prrafodelista">
    <w:name w:val="List Paragraph"/>
    <w:basedOn w:val="Normal"/>
    <w:uiPriority w:val="34"/>
    <w:qFormat/>
    <w:rsid w:val="00605F8C"/>
    <w:pPr>
      <w:ind w:left="720"/>
      <w:contextualSpacing/>
    </w:pPr>
  </w:style>
</w:styles>
</file>

<file path=word/webSettings.xml><?xml version="1.0" encoding="utf-8"?>
<w:webSettings xmlns:r="http://schemas.openxmlformats.org/officeDocument/2006/relationships" xmlns:w="http://schemas.openxmlformats.org/wordprocessingml/2006/main">
  <w:divs>
    <w:div w:id="582953835">
      <w:bodyDiv w:val="1"/>
      <w:marLeft w:val="0"/>
      <w:marRight w:val="0"/>
      <w:marTop w:val="0"/>
      <w:marBottom w:val="0"/>
      <w:divBdr>
        <w:top w:val="none" w:sz="0" w:space="0" w:color="auto"/>
        <w:left w:val="none" w:sz="0" w:space="0" w:color="auto"/>
        <w:bottom w:val="none" w:sz="0" w:space="0" w:color="auto"/>
        <w:right w:val="none" w:sz="0" w:space="0" w:color="auto"/>
      </w:divBdr>
      <w:divsChild>
        <w:div w:id="1851988801">
          <w:marLeft w:val="0"/>
          <w:marRight w:val="0"/>
          <w:marTop w:val="0"/>
          <w:marBottom w:val="0"/>
          <w:divBdr>
            <w:top w:val="none" w:sz="0" w:space="0" w:color="auto"/>
            <w:left w:val="none" w:sz="0" w:space="0" w:color="auto"/>
            <w:bottom w:val="none" w:sz="0" w:space="0" w:color="auto"/>
            <w:right w:val="none" w:sz="0" w:space="0" w:color="auto"/>
          </w:divBdr>
          <w:divsChild>
            <w:div w:id="363294597">
              <w:marLeft w:val="0"/>
              <w:marRight w:val="0"/>
              <w:marTop w:val="0"/>
              <w:marBottom w:val="0"/>
              <w:divBdr>
                <w:top w:val="none" w:sz="0" w:space="0" w:color="auto"/>
                <w:left w:val="none" w:sz="0" w:space="0" w:color="auto"/>
                <w:bottom w:val="none" w:sz="0" w:space="0" w:color="auto"/>
                <w:right w:val="none" w:sz="0" w:space="0" w:color="auto"/>
              </w:divBdr>
              <w:divsChild>
                <w:div w:id="268856655">
                  <w:marLeft w:val="336"/>
                  <w:marRight w:val="0"/>
                  <w:marTop w:val="120"/>
                  <w:marBottom w:val="312"/>
                  <w:divBdr>
                    <w:top w:val="none" w:sz="0" w:space="0" w:color="auto"/>
                    <w:left w:val="none" w:sz="0" w:space="0" w:color="auto"/>
                    <w:bottom w:val="none" w:sz="0" w:space="0" w:color="auto"/>
                    <w:right w:val="none" w:sz="0" w:space="0" w:color="auto"/>
                  </w:divBdr>
                  <w:divsChild>
                    <w:div w:id="5428634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Onda_peri%C3%B3dica" TargetMode="External"/><Relationship Id="rId18" Type="http://schemas.openxmlformats.org/officeDocument/2006/relationships/hyperlink" Target="https://es.wikipedia.org/wiki/Longitud_de_onda" TargetMode="External"/><Relationship Id="rId26" Type="http://schemas.openxmlformats.org/officeDocument/2006/relationships/hyperlink" Target="mailto:cuartoprimeraEET2@outlook.es" TargetMode="External"/><Relationship Id="rId3" Type="http://schemas.openxmlformats.org/officeDocument/2006/relationships/settings" Target="settings.xml"/><Relationship Id="rId21" Type="http://schemas.openxmlformats.org/officeDocument/2006/relationships/hyperlink" Target="https://es.wikipedia.org/wiki/Sistema_Internacional_de_Unidades" TargetMode="External"/><Relationship Id="rId7" Type="http://schemas.openxmlformats.org/officeDocument/2006/relationships/hyperlink" Target="https://commons.wikimedia.org/wiki/File:Sine_wavelength.svg" TargetMode="External"/><Relationship Id="rId12" Type="http://schemas.openxmlformats.org/officeDocument/2006/relationships/hyperlink" Target="https://es.wikipedia.org/wiki/Sinusoide" TargetMode="External"/><Relationship Id="rId17" Type="http://schemas.openxmlformats.org/officeDocument/2006/relationships/hyperlink" Target="https://es.wikipedia.org/wiki/Ola" TargetMode="External"/><Relationship Id="rId25" Type="http://schemas.openxmlformats.org/officeDocument/2006/relationships/hyperlink" Target="http://www.itu.int/dms_pubrec/itu-r/rec/m/R-REC-M.1677-1-200910-I!!PDF-E.pdf" TargetMode="External"/><Relationship Id="rId2" Type="http://schemas.openxmlformats.org/officeDocument/2006/relationships/styles" Target="styles.xml"/><Relationship Id="rId16" Type="http://schemas.openxmlformats.org/officeDocument/2006/relationships/hyperlink" Target="https://es.wikipedia.org/wiki/Campo_el%C3%A9ctrico" TargetMode="External"/><Relationship Id="rId20" Type="http://schemas.openxmlformats.org/officeDocument/2006/relationships/hyperlink" Target="https://es.wikipedia.org/wiki/Metro" TargetMode="External"/><Relationship Id="rId1" Type="http://schemas.openxmlformats.org/officeDocument/2006/relationships/numbering" Target="numbering.xml"/><Relationship Id="rId6" Type="http://schemas.openxmlformats.org/officeDocument/2006/relationships/hyperlink" Target="https://es.wikipedia.org/wiki/Longitud_de_onda" TargetMode="External"/><Relationship Id="rId11" Type="http://schemas.openxmlformats.org/officeDocument/2006/relationships/hyperlink" Target="https://es.wikipedia.org/wiki/Frecuencia" TargetMode="External"/><Relationship Id="rId24" Type="http://schemas.openxmlformats.org/officeDocument/2006/relationships/hyperlink" Target="https://es.wikipedia.org/wiki/Espectro_de_frecuencias" TargetMode="External"/><Relationship Id="rId5" Type="http://schemas.openxmlformats.org/officeDocument/2006/relationships/hyperlink" Target="https://es.wikipedia.org/wiki/Longitud_de_onda" TargetMode="External"/><Relationship Id="rId15" Type="http://schemas.openxmlformats.org/officeDocument/2006/relationships/hyperlink" Target="https://es.wikipedia.org/wiki/Radiaci%C3%B3n_electromagn%C3%A9tica" TargetMode="External"/><Relationship Id="rId23" Type="http://schemas.openxmlformats.org/officeDocument/2006/relationships/hyperlink" Target="https://es.wikipedia.org/wiki/Longitud_de_onda" TargetMode="External"/><Relationship Id="rId28" Type="http://schemas.openxmlformats.org/officeDocument/2006/relationships/theme" Target="theme/theme1.xml"/><Relationship Id="rId10" Type="http://schemas.openxmlformats.org/officeDocument/2006/relationships/hyperlink" Target="https://es.wikipedia.org/wiki/F%C3%ADsica" TargetMode="External"/><Relationship Id="rId19" Type="http://schemas.openxmlformats.org/officeDocument/2006/relationships/hyperlink" Target="https://es.wikipedia.org/wiki/Longitud_de_onda" TargetMode="External"/><Relationship Id="rId4" Type="http://schemas.openxmlformats.org/officeDocument/2006/relationships/webSettings" Target="webSettings.xml"/><Relationship Id="rId9" Type="http://schemas.openxmlformats.org/officeDocument/2006/relationships/hyperlink" Target="https://es.wikipedia.org/wiki/%CE%9B" TargetMode="External"/><Relationship Id="rId14" Type="http://schemas.openxmlformats.org/officeDocument/2006/relationships/hyperlink" Target="https://es.wikipedia.org/wiki/Extremos_de_una_funci%C3%B3n" TargetMode="External"/><Relationship Id="rId22" Type="http://schemas.openxmlformats.org/officeDocument/2006/relationships/hyperlink" Target="https://es.wikipedia.org/wiki/Nan%C3%B3metro"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1617</Words>
  <Characters>8895</Characters>
  <Application>Microsoft Office Word</Application>
  <DocSecurity>0</DocSecurity>
  <Lines>74</Lines>
  <Paragraphs>20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Longitud de onda</vt:lpstr>
    </vt:vector>
  </TitlesOfParts>
  <Company>Hewlett-Packard</Company>
  <LinksUpToDate>false</LinksUpToDate>
  <CharactersWithSpaces>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darodriguez</dc:creator>
  <cp:lastModifiedBy>darodriguez</cp:lastModifiedBy>
  <cp:revision>5</cp:revision>
  <dcterms:created xsi:type="dcterms:W3CDTF">2020-04-24T15:25:00Z</dcterms:created>
  <dcterms:modified xsi:type="dcterms:W3CDTF">2020-04-24T18:21:00Z</dcterms:modified>
</cp:coreProperties>
</file>