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Int. Apoyo Pedag.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color w:val="000000"/>
                <w:szCs w:val="20"/>
              </w:rPr>
            </w:pPr>
            <w:r w:rsidRPr="00500E3C">
              <w:rPr>
                <w:rFonts w:eastAsia="Times New Roman" w:cstheme="minorHAnsi"/>
                <w:color w:val="000000"/>
                <w:szCs w:val="20"/>
              </w:rPr>
              <w:t>Brizuela Rojas, Walter B.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F775A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DF775A" w:rsidP="00DF775A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DF775A" w:rsidP="00BD375B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DF775A" w:rsidP="00BD375B">
            <w:pPr>
              <w:jc w:val="center"/>
            </w:pPr>
            <w:r>
              <w:t>7(siete)</w:t>
            </w: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Chávez Dana Paola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779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77938" w:rsidRDefault="00D77938" w:rsidP="00D7793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Feirabend, Lea Gemina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779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77938" w:rsidRDefault="00D77938" w:rsidP="00D7793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Freyre Karen Daniela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779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77938" w:rsidRDefault="00D77938" w:rsidP="00D7793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  <w:bookmarkStart w:id="0" w:name="_GoBack"/>
            <w:bookmarkEnd w:id="0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 xml:space="preserve">Godoy, Ramiro Nahuel 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779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77938" w:rsidRDefault="00D77938" w:rsidP="00D7793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Ledesma José Lautaro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779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77938" w:rsidRDefault="00D77938" w:rsidP="00D7793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E3C" w:rsidRPr="00500E3C" w:rsidRDefault="00500E3C" w:rsidP="00500E3C">
            <w:pPr>
              <w:rPr>
                <w:rFonts w:eastAsia="Times New Roman" w:cstheme="minorHAnsi"/>
                <w:szCs w:val="20"/>
              </w:rPr>
            </w:pPr>
            <w:r w:rsidRPr="00500E3C">
              <w:rPr>
                <w:rFonts w:eastAsia="Times New Roman" w:cstheme="minorHAnsi"/>
                <w:szCs w:val="20"/>
              </w:rPr>
              <w:t>Paz, Camila Salomé</w:t>
            </w:r>
          </w:p>
          <w:p w:rsidR="00CF4856" w:rsidRPr="00500E3C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D77938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D77938" w:rsidRDefault="00D77938" w:rsidP="00D77938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color w:val="FF0000"/>
                <w:sz w:val="16"/>
                <w:szCs w:val="16"/>
                <w:lang w:eastAsia="es-ES"/>
              </w:rPr>
              <w:t>E.P</w:t>
            </w:r>
          </w:p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  <w:tr w:rsidR="00CF4856" w:rsidTr="00BD375B">
        <w:trPr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856" w:rsidRPr="00830B3B" w:rsidRDefault="00CF4856" w:rsidP="00BD375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856" w:rsidRDefault="00CF4856" w:rsidP="00BD375B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856" w:rsidRDefault="00CF4856" w:rsidP="00BD375B">
            <w:pPr>
              <w:jc w:val="center"/>
            </w:pPr>
          </w:p>
        </w:tc>
      </w:tr>
    </w:tbl>
    <w:p w:rsidR="001D5923" w:rsidRDefault="001D5923"/>
    <w:p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500E3C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 QUÍMICA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VILLALBA, VANESA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4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C.O ARTE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 </w:t>
            </w: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500E3C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HOYOS, OSCAR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/>
    <w:sectPr w:rsidR="00C20C4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characterSpacingControl w:val="doNotCompress"/>
  <w:compat/>
  <w:rsids>
    <w:rsidRoot w:val="00F65AA8"/>
    <w:rsid w:val="0010103B"/>
    <w:rsid w:val="001C260A"/>
    <w:rsid w:val="001D5923"/>
    <w:rsid w:val="00214900"/>
    <w:rsid w:val="00223DEA"/>
    <w:rsid w:val="003175A3"/>
    <w:rsid w:val="00370D2A"/>
    <w:rsid w:val="003D7C6E"/>
    <w:rsid w:val="00500E3C"/>
    <w:rsid w:val="00550D81"/>
    <w:rsid w:val="00576B7B"/>
    <w:rsid w:val="00652705"/>
    <w:rsid w:val="007A3908"/>
    <w:rsid w:val="008B2FD3"/>
    <w:rsid w:val="00A51007"/>
    <w:rsid w:val="00AE06E7"/>
    <w:rsid w:val="00BD375B"/>
    <w:rsid w:val="00C20C41"/>
    <w:rsid w:val="00C73507"/>
    <w:rsid w:val="00CF4856"/>
    <w:rsid w:val="00D77938"/>
    <w:rsid w:val="00DF775A"/>
    <w:rsid w:val="00F441BF"/>
    <w:rsid w:val="00F6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Villalba</cp:lastModifiedBy>
  <cp:revision>4</cp:revision>
  <dcterms:created xsi:type="dcterms:W3CDTF">2020-12-16T00:09:00Z</dcterms:created>
  <dcterms:modified xsi:type="dcterms:W3CDTF">2020-12-16T00:31:00Z</dcterms:modified>
</cp:coreProperties>
</file>