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122" w:tblpY="894"/>
        <w:tblW w:w="1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  <w:gridCol w:w="709"/>
        <w:gridCol w:w="531"/>
        <w:gridCol w:w="532"/>
        <w:gridCol w:w="531"/>
        <w:gridCol w:w="532"/>
        <w:gridCol w:w="709"/>
        <w:gridCol w:w="496"/>
        <w:gridCol w:w="496"/>
        <w:gridCol w:w="496"/>
        <w:gridCol w:w="496"/>
        <w:gridCol w:w="841"/>
        <w:gridCol w:w="531"/>
        <w:gridCol w:w="532"/>
        <w:gridCol w:w="531"/>
        <w:gridCol w:w="532"/>
        <w:gridCol w:w="709"/>
        <w:gridCol w:w="567"/>
        <w:gridCol w:w="567"/>
        <w:gridCol w:w="567"/>
        <w:gridCol w:w="567"/>
        <w:gridCol w:w="680"/>
        <w:gridCol w:w="596"/>
        <w:gridCol w:w="765"/>
        <w:gridCol w:w="680"/>
        <w:gridCol w:w="681"/>
        <w:gridCol w:w="709"/>
      </w:tblGrid>
      <w:tr w:rsidR="005150CB" w:rsidRPr="00BD72B4" w:rsidTr="00935820">
        <w:trPr>
          <w:trHeight w:val="1125"/>
        </w:trPr>
        <w:tc>
          <w:tcPr>
            <w:tcW w:w="18565" w:type="dxa"/>
            <w:gridSpan w:val="27"/>
          </w:tcPr>
          <w:p w:rsidR="005150CB" w:rsidRPr="00BD72B4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65B062E9" wp14:editId="3ACF74D0">
                  <wp:simplePos x="0" y="0"/>
                  <wp:positionH relativeFrom="margin">
                    <wp:posOffset>10587355</wp:posOffset>
                  </wp:positionH>
                  <wp:positionV relativeFrom="paragraph">
                    <wp:posOffset>64135</wp:posOffset>
                  </wp:positionV>
                  <wp:extent cx="568325" cy="621030"/>
                  <wp:effectExtent l="0" t="0" r="3175" b="762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50CB" w:rsidRPr="00EE717C" w:rsidRDefault="005150CB" w:rsidP="00935820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8"/>
                <w:szCs w:val="28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3C1262E" wp14:editId="63E28BA6">
                  <wp:extent cx="3619500" cy="4191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5150CB" w:rsidRPr="00935820" w:rsidRDefault="005150CB" w:rsidP="00935820">
            <w:pPr>
              <w:spacing w:after="0" w:line="240" w:lineRule="auto"/>
              <w:outlineLvl w:val="3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  <w:t xml:space="preserve">          </w:t>
            </w:r>
          </w:p>
        </w:tc>
      </w:tr>
      <w:tr w:rsidR="005150CB" w:rsidRPr="00BD72B4" w:rsidTr="00935820">
        <w:trPr>
          <w:trHeight w:val="421"/>
        </w:trPr>
        <w:tc>
          <w:tcPr>
            <w:tcW w:w="18565" w:type="dxa"/>
            <w:gridSpan w:val="27"/>
          </w:tcPr>
          <w:p w:rsidR="005150CB" w:rsidRPr="00EE717C" w:rsidRDefault="005150CB" w:rsidP="00935820">
            <w:pPr>
              <w:spacing w:after="0" w:line="240" w:lineRule="auto"/>
              <w:outlineLvl w:val="3"/>
              <w:rPr>
                <w:rFonts w:ascii="Calibri" w:eastAsia="Calibri" w:hAnsi="Calibri" w:cs="Times New Roman"/>
                <w:b/>
                <w:noProof/>
                <w:lang w:eastAsia="es-AR"/>
              </w:rPr>
            </w:pPr>
            <w:r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APELLIDO Y NOMBRES DEL ALUMNO:                                                        </w:t>
            </w:r>
            <w:r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           </w:t>
            </w:r>
            <w:r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 D.N.I N°                                          CURSO:  </w:t>
            </w:r>
            <w:r w:rsidR="00935820">
              <w:rPr>
                <w:rFonts w:ascii="Calibri" w:eastAsia="Calibri" w:hAnsi="Calibri" w:cs="Times New Roman"/>
                <w:b/>
                <w:noProof/>
                <w:lang w:eastAsia="es-AR"/>
              </w:rPr>
              <w:t>1°</w:t>
            </w:r>
            <w:r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               DIV: </w:t>
            </w:r>
            <w:r w:rsidR="00935820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4°   </w:t>
            </w:r>
            <w:r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CICLO: </w:t>
            </w:r>
            <w:r w:rsidR="00935820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</w:t>
            </w:r>
            <w:r w:rsidR="00935820">
              <w:rPr>
                <w:rFonts w:ascii="Calibri" w:eastAsia="Calibri" w:hAnsi="Calibri" w:cs="Times New Roman"/>
                <w:b/>
                <w:noProof/>
                <w:lang w:eastAsia="es-AR"/>
              </w:rPr>
              <w:t>CB ARTE</w:t>
            </w:r>
            <w:r w:rsidR="00935820"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      </w:t>
            </w:r>
            <w:r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  </w:t>
            </w:r>
            <w:r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LIBRO:               FOLIO:           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</w:t>
            </w:r>
            <w:r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  AÑO 2020</w:t>
            </w:r>
          </w:p>
        </w:tc>
      </w:tr>
      <w:tr w:rsidR="005150CB" w:rsidRPr="00BD72B4" w:rsidTr="00935820">
        <w:trPr>
          <w:trHeight w:val="633"/>
        </w:trPr>
        <w:tc>
          <w:tcPr>
            <w:tcW w:w="2982" w:type="dxa"/>
            <w:vMerge w:val="restart"/>
          </w:tcPr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ESPACIO CURRICULAR</w:t>
            </w:r>
          </w:p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28" w:type="dxa"/>
            <w:gridSpan w:val="10"/>
            <w:shd w:val="clear" w:color="auto" w:fill="auto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944" w:type="dxa"/>
            <w:gridSpan w:val="10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CUATRIMESTRE</w:t>
            </w:r>
          </w:p>
        </w:tc>
        <w:tc>
          <w:tcPr>
            <w:tcW w:w="4111" w:type="dxa"/>
            <w:gridSpan w:val="6"/>
            <w:vMerge w:val="restart"/>
            <w:vAlign w:val="center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CALIFICACIÓN FINAL</w:t>
            </w:r>
          </w:p>
        </w:tc>
      </w:tr>
      <w:tr w:rsidR="005150CB" w:rsidRPr="00BD72B4" w:rsidTr="00935820">
        <w:trPr>
          <w:trHeight w:val="184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693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articipación, interés y responsabilidad por las actividades solicitadas</w:t>
            </w:r>
          </w:p>
        </w:tc>
        <w:tc>
          <w:tcPr>
            <w:tcW w:w="5944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11" w:type="dxa"/>
            <w:gridSpan w:val="6"/>
            <w:vMerge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150CB" w:rsidRPr="00BD72B4" w:rsidTr="00935820">
        <w:trPr>
          <w:trHeight w:val="120"/>
        </w:trPr>
        <w:tc>
          <w:tcPr>
            <w:tcW w:w="2982" w:type="dxa"/>
            <w:vMerge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gridSpan w:val="5"/>
            <w:vMerge/>
            <w:shd w:val="clear" w:color="auto" w:fill="auto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67" w:type="dxa"/>
            <w:gridSpan w:val="5"/>
            <w:shd w:val="clear" w:color="auto" w:fill="auto"/>
            <w:vAlign w:val="center"/>
          </w:tcPr>
          <w:p w:rsidR="005150CB" w:rsidRPr="0006346D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06346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5150CB" w:rsidRPr="0006346D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06346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4111" w:type="dxa"/>
            <w:gridSpan w:val="6"/>
            <w:vMerge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E1494" w:rsidRPr="005150CB" w:rsidTr="00935820">
        <w:trPr>
          <w:trHeight w:val="395"/>
        </w:trPr>
        <w:tc>
          <w:tcPr>
            <w:tcW w:w="2982" w:type="dxa"/>
            <w:vMerge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6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1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 B</w:t>
            </w:r>
          </w:p>
        </w:tc>
        <w:tc>
          <w:tcPr>
            <w:tcW w:w="532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67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67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67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276" w:type="dxa"/>
            <w:gridSpan w:val="2"/>
          </w:tcPr>
          <w:p w:rsidR="00935820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8"/>
                <w:lang w:eastAsia="es-ES"/>
              </w:rPr>
            </w:pPr>
            <w:r w:rsidRPr="00935820">
              <w:rPr>
                <w:rFonts w:ascii="Arial" w:eastAsia="Arial Unicode MS" w:hAnsi="Arial" w:cs="Arial"/>
                <w:b/>
                <w:bCs/>
                <w:sz w:val="16"/>
                <w:szCs w:val="18"/>
                <w:lang w:eastAsia="es-ES"/>
              </w:rPr>
              <w:t>DESAPRO</w:t>
            </w:r>
            <w:r w:rsidR="00935820">
              <w:rPr>
                <w:rFonts w:ascii="Arial" w:eastAsia="Arial Unicode MS" w:hAnsi="Arial" w:cs="Arial"/>
                <w:b/>
                <w:bCs/>
                <w:sz w:val="16"/>
                <w:szCs w:val="18"/>
                <w:lang w:eastAsia="es-ES"/>
              </w:rPr>
              <w:t>-</w:t>
            </w: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es-ES"/>
              </w:rPr>
            </w:pPr>
            <w:r w:rsidRPr="00935820">
              <w:rPr>
                <w:rFonts w:ascii="Arial" w:eastAsia="Arial Unicode MS" w:hAnsi="Arial" w:cs="Arial"/>
                <w:b/>
                <w:bCs/>
                <w:sz w:val="16"/>
                <w:szCs w:val="18"/>
                <w:lang w:eastAsia="es-ES"/>
              </w:rPr>
              <w:t>BADO</w:t>
            </w:r>
          </w:p>
        </w:tc>
        <w:tc>
          <w:tcPr>
            <w:tcW w:w="2126" w:type="dxa"/>
            <w:gridSpan w:val="3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es-ES"/>
              </w:rPr>
              <w:t>APROBADO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  <w:t>CALIF. DEF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  <w:t>.</w:t>
            </w:r>
          </w:p>
        </w:tc>
      </w:tr>
      <w:tr w:rsidR="00935820" w:rsidRPr="005150CB" w:rsidTr="00935820">
        <w:trPr>
          <w:trHeight w:val="394"/>
        </w:trPr>
        <w:tc>
          <w:tcPr>
            <w:tcW w:w="2982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709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1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1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2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709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496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496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496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496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841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1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1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709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67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67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67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67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  <w:t>S/V</w:t>
            </w: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  <w:t>REG</w:t>
            </w: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  <w:t>B</w:t>
            </w: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  <w:t>MB</w:t>
            </w: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  <w:t>E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Lengua y Literatura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Matemática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Ciencias Sociales: Geografía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Ciencias Sociales: Historia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Ciencias Naturales: Biología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Ciencias Naturales: Fisicoquímica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Educación Artística: Plástica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Educación Tecnológica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Educación Física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Lenguas Extranjeras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Construcción Ciudadana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Lenguaje Visual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Taller de Producción I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</w:tbl>
    <w:tbl>
      <w:tblPr>
        <w:tblpPr w:leftFromText="180" w:rightFromText="180" w:vertAnchor="page" w:horzAnchor="margin" w:tblpX="132" w:tblpY="9541"/>
        <w:tblW w:w="18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5737"/>
        <w:gridCol w:w="1559"/>
        <w:gridCol w:w="1701"/>
        <w:gridCol w:w="1984"/>
        <w:gridCol w:w="1985"/>
        <w:gridCol w:w="2410"/>
        <w:gridCol w:w="1407"/>
        <w:gridCol w:w="1408"/>
      </w:tblGrid>
      <w:tr w:rsidR="005150CB" w:rsidRPr="0043327C" w:rsidTr="00935820">
        <w:trPr>
          <w:trHeight w:val="315"/>
        </w:trPr>
        <w:tc>
          <w:tcPr>
            <w:tcW w:w="6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ESPACIOS PENDIENTES DE APROBACIÓN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CURSO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DIVISIÓN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CICLO LECTIVO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FECHA</w:t>
            </w: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EXÁMEN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CALIFICACIÓN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LIBRO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FOLIO</w:t>
            </w:r>
          </w:p>
        </w:tc>
      </w:tr>
      <w:tr w:rsidR="005150CB" w:rsidRPr="0043327C" w:rsidTr="00935820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1-</w:t>
            </w: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50CB" w:rsidRPr="0043327C" w:rsidTr="00935820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2-</w:t>
            </w: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50CB" w:rsidRPr="0043327C" w:rsidTr="00935820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3-</w:t>
            </w: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EE717C" w:rsidRDefault="00EE717C"/>
    <w:p w:rsidR="0043327C" w:rsidRDefault="0043327C"/>
    <w:p w:rsidR="0043327C" w:rsidRDefault="0043327C"/>
    <w:p w:rsidR="00EE717C" w:rsidRDefault="00EE717C"/>
    <w:p w:rsidR="00EE717C" w:rsidRPr="00BD72B4" w:rsidRDefault="00EE717C" w:rsidP="00EE717C">
      <w:pPr>
        <w:spacing w:after="0" w:line="240" w:lineRule="auto"/>
        <w:outlineLvl w:val="3"/>
        <w:rPr>
          <w:rFonts w:ascii="Arial" w:eastAsia="Arial Unicode MS" w:hAnsi="Arial" w:cs="Arial"/>
          <w:b/>
          <w:bCs/>
          <w:sz w:val="18"/>
          <w:szCs w:val="24"/>
          <w:lang w:eastAsia="es-ES"/>
        </w:rPr>
      </w:pPr>
    </w:p>
    <w:p w:rsidR="00EE717C" w:rsidRPr="00EE717C" w:rsidRDefault="00BE1494" w:rsidP="00EE717C">
      <w:pPr>
        <w:tabs>
          <w:tab w:val="left" w:pos="6771"/>
        </w:tabs>
        <w:spacing w:after="0" w:line="240" w:lineRule="auto"/>
        <w:jc w:val="both"/>
        <w:outlineLvl w:val="3"/>
        <w:rPr>
          <w:rFonts w:ascii="Bookman Old Style" w:eastAsia="Arial Unicode MS" w:hAnsi="Bookman Old Style" w:cs="Arial"/>
          <w:b/>
          <w:bCs/>
          <w:sz w:val="28"/>
          <w:szCs w:val="28"/>
          <w:lang w:eastAsia="es-ES"/>
        </w:rPr>
      </w:pPr>
      <w:r w:rsidRPr="004F608F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FBE0A0A" wp14:editId="5893EA89">
            <wp:simplePos x="0" y="0"/>
            <wp:positionH relativeFrom="margin">
              <wp:posOffset>10863580</wp:posOffset>
            </wp:positionH>
            <wp:positionV relativeFrom="paragraph">
              <wp:posOffset>131445</wp:posOffset>
            </wp:positionV>
            <wp:extent cx="568325" cy="621030"/>
            <wp:effectExtent l="0" t="0" r="3175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scudo Bach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17C">
        <w:rPr>
          <w:noProof/>
          <w:lang w:val="en-US"/>
        </w:rPr>
        <w:drawing>
          <wp:inline distT="0" distB="0" distL="0" distR="0" wp14:anchorId="3AC6D144" wp14:editId="78570241">
            <wp:extent cx="3619500" cy="419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17C">
        <w:rPr>
          <w:rFonts w:ascii="Arial" w:eastAsia="Arial Unicode MS" w:hAnsi="Arial" w:cs="Arial"/>
          <w:b/>
          <w:bCs/>
          <w:sz w:val="36"/>
          <w:szCs w:val="36"/>
          <w:lang w:eastAsia="es-ES"/>
        </w:rPr>
        <w:t xml:space="preserve">       </w:t>
      </w:r>
      <w:r w:rsidR="00EE717C" w:rsidRPr="00EE717C">
        <w:rPr>
          <w:rFonts w:ascii="Arial" w:eastAsia="Arial Unicode MS" w:hAnsi="Arial" w:cs="Arial"/>
          <w:b/>
          <w:bCs/>
          <w:sz w:val="36"/>
          <w:szCs w:val="36"/>
          <w:lang w:eastAsia="es-ES"/>
        </w:rPr>
        <w:t xml:space="preserve">Escuela de Educación Secundaria N° 16 Pedro </w:t>
      </w:r>
      <w:proofErr w:type="spellStart"/>
      <w:r w:rsidR="00EE717C" w:rsidRPr="00EE717C">
        <w:rPr>
          <w:rFonts w:ascii="Arial" w:eastAsia="Arial Unicode MS" w:hAnsi="Arial" w:cs="Arial"/>
          <w:b/>
          <w:bCs/>
          <w:sz w:val="36"/>
          <w:szCs w:val="36"/>
          <w:lang w:eastAsia="es-ES"/>
        </w:rPr>
        <w:t>Goyena</w:t>
      </w:r>
      <w:proofErr w:type="spellEnd"/>
    </w:p>
    <w:p w:rsidR="00EE717C" w:rsidRDefault="00EE717C"/>
    <w:p w:rsidR="00EE717C" w:rsidRDefault="00EE717C"/>
    <w:tbl>
      <w:tblPr>
        <w:tblStyle w:val="TableNormal"/>
        <w:tblW w:w="1802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6"/>
        <w:gridCol w:w="15745"/>
      </w:tblGrid>
      <w:tr w:rsidR="00892E33" w:rsidRPr="001F58D3" w:rsidTr="003A5812">
        <w:trPr>
          <w:trHeight w:val="508"/>
        </w:trPr>
        <w:tc>
          <w:tcPr>
            <w:tcW w:w="2272" w:type="dxa"/>
          </w:tcPr>
          <w:p w:rsidR="00892E33" w:rsidRPr="001F58D3" w:rsidRDefault="00892E33" w:rsidP="004F608F">
            <w:pPr>
              <w:spacing w:before="115" w:line="276" w:lineRule="auto"/>
              <w:ind w:left="163"/>
              <w:jc w:val="center"/>
              <w:rPr>
                <w:rFonts w:ascii="Arial" w:eastAsia="Arial" w:hAnsi="Arial" w:cs="Arial"/>
                <w:b/>
                <w:lang w:val="es-ES"/>
              </w:rPr>
            </w:pPr>
            <w:r w:rsidRPr="001F58D3">
              <w:rPr>
                <w:rFonts w:ascii="Arial" w:eastAsia="Arial" w:hAnsi="Arial" w:cs="Arial"/>
                <w:b/>
                <w:lang w:val="es-ES"/>
              </w:rPr>
              <w:t>Categoría de análisis</w:t>
            </w:r>
          </w:p>
        </w:tc>
        <w:tc>
          <w:tcPr>
            <w:tcW w:w="15751" w:type="dxa"/>
            <w:gridSpan w:val="2"/>
          </w:tcPr>
          <w:p w:rsidR="00892E33" w:rsidRPr="001F58D3" w:rsidRDefault="00892E33" w:rsidP="004F608F">
            <w:pPr>
              <w:spacing w:before="115" w:line="276" w:lineRule="auto"/>
              <w:ind w:left="1436"/>
              <w:jc w:val="center"/>
              <w:rPr>
                <w:rFonts w:ascii="Arial" w:eastAsia="Arial" w:hAnsi="Arial" w:cs="Arial"/>
                <w:b/>
                <w:lang w:val="es-ES"/>
              </w:rPr>
            </w:pPr>
            <w:r w:rsidRPr="001F58D3">
              <w:rPr>
                <w:rFonts w:ascii="Arial" w:eastAsia="Arial" w:hAnsi="Arial" w:cs="Arial"/>
                <w:b/>
                <w:lang w:val="es-ES"/>
              </w:rPr>
              <w:t>INDICADORES</w:t>
            </w:r>
          </w:p>
        </w:tc>
      </w:tr>
      <w:tr w:rsidR="00892E33" w:rsidRPr="001F58D3" w:rsidTr="003A5812">
        <w:trPr>
          <w:trHeight w:val="1267"/>
        </w:trPr>
        <w:tc>
          <w:tcPr>
            <w:tcW w:w="2272" w:type="dxa"/>
          </w:tcPr>
          <w:p w:rsidR="00892E33" w:rsidRPr="00892E33" w:rsidRDefault="00892E33" w:rsidP="00892E33">
            <w:pPr>
              <w:spacing w:after="0" w:line="276" w:lineRule="auto"/>
              <w:rPr>
                <w:rFonts w:ascii="Arial" w:eastAsia="Arial" w:hAnsi="Arial" w:cs="Arial"/>
                <w:b/>
                <w:sz w:val="24"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44"/>
              <w:rPr>
                <w:rFonts w:ascii="Arial" w:eastAsia="Arial" w:hAnsi="Arial" w:cs="Arial"/>
                <w:b/>
                <w:lang w:val="es-ES"/>
              </w:rPr>
            </w:pPr>
          </w:p>
          <w:p w:rsidR="00892E33" w:rsidRPr="00892E33" w:rsidRDefault="00892E33" w:rsidP="00892E33">
            <w:pPr>
              <w:spacing w:after="0" w:line="276" w:lineRule="auto"/>
              <w:ind w:left="144"/>
              <w:rPr>
                <w:rFonts w:ascii="Arial" w:eastAsia="Arial" w:hAnsi="Arial" w:cs="Arial"/>
                <w:b/>
                <w:lang w:val="es-ES"/>
              </w:rPr>
            </w:pPr>
            <w:r w:rsidRPr="00892E33">
              <w:rPr>
                <w:rFonts w:ascii="Arial" w:eastAsia="Arial" w:hAnsi="Arial" w:cs="Arial"/>
                <w:b/>
                <w:lang w:val="es-ES"/>
              </w:rPr>
              <w:t>No se pudo valorar</w:t>
            </w:r>
          </w:p>
        </w:tc>
        <w:tc>
          <w:tcPr>
            <w:tcW w:w="15751" w:type="dxa"/>
            <w:gridSpan w:val="2"/>
          </w:tcPr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sz w:val="21"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sz w:val="21"/>
                <w:lang w:val="es-ES"/>
              </w:rPr>
            </w:pPr>
            <w:r w:rsidRPr="004E37C5">
              <w:rPr>
                <w:rFonts w:ascii="Arial" w:eastAsia="Arial" w:hAnsi="Arial" w:cs="Arial"/>
                <w:b/>
                <w:sz w:val="21"/>
                <w:lang w:val="es-ES"/>
              </w:rPr>
              <w:t xml:space="preserve">NO CONTACTADO </w:t>
            </w:r>
          </w:p>
          <w:p w:rsidR="00892E33" w:rsidRPr="001F58D3" w:rsidRDefault="00892E33" w:rsidP="00892E33">
            <w:pPr>
              <w:spacing w:after="0" w:line="276" w:lineRule="auto"/>
              <w:ind w:left="158" w:right="38"/>
              <w:jc w:val="both"/>
              <w:rPr>
                <w:rFonts w:ascii="Arial" w:eastAsia="Arial" w:hAnsi="Arial" w:cs="Arial"/>
                <w:lang w:val="es-ES"/>
              </w:rPr>
            </w:pPr>
            <w:r w:rsidRPr="001F58D3">
              <w:rPr>
                <w:rFonts w:ascii="Arial" w:eastAsia="Arial" w:hAnsi="Arial" w:cs="Arial"/>
                <w:lang w:val="es-ES"/>
              </w:rPr>
              <w:t xml:space="preserve">Estudiante </w:t>
            </w:r>
            <w:proofErr w:type="gramStart"/>
            <w:r w:rsidRPr="001F58D3">
              <w:rPr>
                <w:rFonts w:ascii="Arial" w:eastAsia="Arial" w:hAnsi="Arial" w:cs="Arial"/>
                <w:lang w:val="es-ES"/>
              </w:rPr>
              <w:t>que</w:t>
            </w:r>
            <w:proofErr w:type="gramEnd"/>
            <w:r w:rsidRPr="001F58D3">
              <w:rPr>
                <w:rFonts w:ascii="Arial" w:eastAsia="Arial" w:hAnsi="Arial" w:cs="Arial"/>
                <w:lang w:val="es-ES"/>
              </w:rPr>
              <w:t xml:space="preserve"> a pesar de contactos telef</w:t>
            </w:r>
            <w:r>
              <w:rPr>
                <w:rFonts w:ascii="Arial" w:eastAsia="Arial" w:hAnsi="Arial" w:cs="Arial"/>
                <w:lang w:val="es-ES"/>
              </w:rPr>
              <w:t>ónicos</w:t>
            </w:r>
            <w:r w:rsidRPr="001F58D3">
              <w:rPr>
                <w:rFonts w:ascii="Arial" w:eastAsia="Arial" w:hAnsi="Arial" w:cs="Arial"/>
                <w:lang w:val="es-ES"/>
              </w:rPr>
              <w:t>, no se lograr encontrar ni contactar.</w:t>
            </w:r>
          </w:p>
          <w:p w:rsidR="00892E33" w:rsidRPr="001F58D3" w:rsidRDefault="00892E33" w:rsidP="00892E33">
            <w:pPr>
              <w:spacing w:after="0" w:line="276" w:lineRule="auto"/>
              <w:ind w:left="158" w:right="46"/>
              <w:jc w:val="both"/>
              <w:rPr>
                <w:rFonts w:ascii="Arial" w:eastAsia="Arial" w:hAnsi="Arial" w:cs="Arial"/>
                <w:lang w:val="es-ES"/>
              </w:rPr>
            </w:pPr>
            <w:r w:rsidRPr="001F58D3">
              <w:rPr>
                <w:rFonts w:ascii="Arial" w:eastAsia="Arial" w:hAnsi="Arial" w:cs="Arial"/>
                <w:lang w:val="es-ES"/>
              </w:rPr>
              <w:t>No se observa inscripción en otras escuelas.</w:t>
            </w:r>
          </w:p>
        </w:tc>
      </w:tr>
      <w:tr w:rsidR="00892E33" w:rsidRPr="001F58D3" w:rsidTr="003A5812">
        <w:trPr>
          <w:trHeight w:val="1256"/>
        </w:trPr>
        <w:tc>
          <w:tcPr>
            <w:tcW w:w="2272" w:type="dxa"/>
          </w:tcPr>
          <w:p w:rsidR="00892E33" w:rsidRPr="00892E33" w:rsidRDefault="00892E33" w:rsidP="00892E33">
            <w:pPr>
              <w:spacing w:after="0" w:line="276" w:lineRule="auto"/>
              <w:rPr>
                <w:rFonts w:ascii="Arial" w:eastAsia="Arial" w:hAnsi="Arial" w:cs="Arial"/>
                <w:b/>
                <w:sz w:val="24"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10"/>
              <w:rPr>
                <w:rFonts w:ascii="Arial" w:eastAsia="Arial" w:hAnsi="Arial" w:cs="Arial"/>
                <w:b/>
                <w:lang w:val="es-ES"/>
              </w:rPr>
            </w:pPr>
          </w:p>
          <w:p w:rsidR="00892E33" w:rsidRPr="00892E33" w:rsidRDefault="00892E33" w:rsidP="00892E33">
            <w:pPr>
              <w:spacing w:after="0" w:line="276" w:lineRule="auto"/>
              <w:ind w:left="110"/>
              <w:rPr>
                <w:rFonts w:ascii="Arial" w:eastAsia="Arial" w:hAnsi="Arial" w:cs="Arial"/>
                <w:b/>
                <w:lang w:val="es-ES"/>
              </w:rPr>
            </w:pPr>
            <w:r w:rsidRPr="00892E33">
              <w:rPr>
                <w:rFonts w:ascii="Arial" w:eastAsia="Arial" w:hAnsi="Arial" w:cs="Arial"/>
                <w:b/>
                <w:lang w:val="es-ES"/>
              </w:rPr>
              <w:t>Regular</w:t>
            </w:r>
          </w:p>
        </w:tc>
        <w:tc>
          <w:tcPr>
            <w:tcW w:w="15751" w:type="dxa"/>
            <w:gridSpan w:val="2"/>
          </w:tcPr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sz w:val="21"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sz w:val="21"/>
                <w:lang w:val="es-ES"/>
              </w:rPr>
            </w:pPr>
            <w:r>
              <w:rPr>
                <w:rFonts w:ascii="Arial" w:eastAsia="Arial" w:hAnsi="Arial" w:cs="Arial"/>
                <w:b/>
                <w:sz w:val="21"/>
                <w:lang w:val="es-ES"/>
              </w:rPr>
              <w:t>SIN DEVOLUCIÓN</w:t>
            </w:r>
          </w:p>
          <w:p w:rsidR="00892E33" w:rsidRPr="001F58D3" w:rsidRDefault="00892E33" w:rsidP="00892E33">
            <w:pPr>
              <w:spacing w:after="0" w:line="276" w:lineRule="auto"/>
              <w:ind w:left="158" w:right="38"/>
              <w:jc w:val="both"/>
              <w:rPr>
                <w:rFonts w:ascii="Arial" w:eastAsia="Arial" w:hAnsi="Arial" w:cs="Arial"/>
                <w:lang w:val="es-ES"/>
              </w:rPr>
            </w:pPr>
            <w:r w:rsidRPr="001F58D3">
              <w:rPr>
                <w:rFonts w:ascii="Arial" w:eastAsia="Arial" w:hAnsi="Arial" w:cs="Arial"/>
                <w:lang w:val="es-ES"/>
              </w:rPr>
              <w:t>Estudiante que por diferentes medios: formato papel o digital con dispositivos propios o</w:t>
            </w:r>
            <w:r>
              <w:rPr>
                <w:rFonts w:ascii="Arial" w:eastAsia="Arial" w:hAnsi="Arial" w:cs="Arial"/>
                <w:lang w:val="es-ES"/>
              </w:rPr>
              <w:t xml:space="preserve"> de otros, el docente tiene co</w:t>
            </w:r>
            <w:r w:rsidRPr="001F58D3">
              <w:rPr>
                <w:rFonts w:ascii="Arial" w:eastAsia="Arial" w:hAnsi="Arial" w:cs="Arial"/>
                <w:lang w:val="es-ES"/>
              </w:rPr>
              <w:t>nocimiento que recibe el material, habiendo solicitado la devolución y no la realiza.</w:t>
            </w:r>
          </w:p>
        </w:tc>
      </w:tr>
      <w:tr w:rsidR="00892E33" w:rsidRPr="001F58D3" w:rsidTr="003A5812">
        <w:trPr>
          <w:trHeight w:val="1247"/>
        </w:trPr>
        <w:tc>
          <w:tcPr>
            <w:tcW w:w="2272" w:type="dxa"/>
          </w:tcPr>
          <w:p w:rsidR="00892E33" w:rsidRDefault="00892E33" w:rsidP="00892E33">
            <w:pPr>
              <w:spacing w:after="0" w:line="276" w:lineRule="auto"/>
              <w:ind w:left="110" w:right="280"/>
              <w:rPr>
                <w:rFonts w:ascii="Arial" w:eastAsia="Arial" w:hAnsi="Arial" w:cs="Arial"/>
                <w:b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10" w:right="280"/>
              <w:rPr>
                <w:rFonts w:ascii="Arial" w:eastAsia="Arial" w:hAnsi="Arial" w:cs="Arial"/>
                <w:b/>
                <w:lang w:val="es-ES"/>
              </w:rPr>
            </w:pPr>
          </w:p>
          <w:p w:rsidR="00892E33" w:rsidRPr="00892E33" w:rsidRDefault="00892E33" w:rsidP="00892E33">
            <w:pPr>
              <w:spacing w:after="0" w:line="276" w:lineRule="auto"/>
              <w:ind w:left="110" w:right="280"/>
              <w:rPr>
                <w:rFonts w:ascii="Arial" w:eastAsia="Arial" w:hAnsi="Arial" w:cs="Arial"/>
                <w:b/>
                <w:lang w:val="es-ES"/>
              </w:rPr>
            </w:pPr>
            <w:r w:rsidRPr="00892E33">
              <w:rPr>
                <w:rFonts w:ascii="Arial" w:eastAsia="Arial" w:hAnsi="Arial" w:cs="Arial"/>
                <w:b/>
                <w:lang w:val="es-ES"/>
              </w:rPr>
              <w:t>Bueno</w:t>
            </w:r>
          </w:p>
        </w:tc>
        <w:tc>
          <w:tcPr>
            <w:tcW w:w="15751" w:type="dxa"/>
            <w:gridSpan w:val="2"/>
          </w:tcPr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lang w:val="es-ES"/>
              </w:rPr>
            </w:pPr>
            <w:r w:rsidRPr="004E37C5">
              <w:rPr>
                <w:rFonts w:ascii="Arial" w:eastAsia="Arial" w:hAnsi="Arial" w:cs="Arial"/>
                <w:b/>
                <w:lang w:val="es-ES"/>
              </w:rPr>
              <w:t>CON DEVOLUCIÓN EN PROCESO</w:t>
            </w:r>
          </w:p>
          <w:p w:rsidR="00892E33" w:rsidRPr="001F58D3" w:rsidRDefault="00892E33" w:rsidP="00892E33">
            <w:pPr>
              <w:spacing w:after="0" w:line="276" w:lineRule="auto"/>
              <w:ind w:left="158" w:right="38"/>
              <w:jc w:val="both"/>
              <w:rPr>
                <w:rFonts w:ascii="Arial" w:eastAsia="Arial" w:hAnsi="Arial" w:cs="Arial"/>
                <w:lang w:val="es-ES"/>
              </w:rPr>
            </w:pPr>
            <w:r w:rsidRPr="001F58D3">
              <w:rPr>
                <w:rFonts w:ascii="Arial" w:eastAsia="Arial" w:hAnsi="Arial" w:cs="Arial"/>
                <w:lang w:val="es-ES"/>
              </w:rPr>
              <w:t>Se observa esfuerzo del estudiante y su familia, pero necesita de una mayor asistenc</w:t>
            </w:r>
            <w:r>
              <w:rPr>
                <w:rFonts w:ascii="Arial" w:eastAsia="Arial" w:hAnsi="Arial" w:cs="Arial"/>
                <w:lang w:val="es-ES"/>
              </w:rPr>
              <w:t>ia o mediación docente. Eviden</w:t>
            </w:r>
            <w:r w:rsidRPr="001F58D3">
              <w:rPr>
                <w:rFonts w:ascii="Arial" w:eastAsia="Arial" w:hAnsi="Arial" w:cs="Arial"/>
                <w:lang w:val="es-ES"/>
              </w:rPr>
              <w:t>cia la necesidad de retomar saberes previos o disminuir el nivel de complejidad de la tarea prevista.</w:t>
            </w:r>
          </w:p>
        </w:tc>
      </w:tr>
      <w:tr w:rsidR="00892E33" w:rsidTr="003A5812">
        <w:trPr>
          <w:trHeight w:val="1153"/>
        </w:trPr>
        <w:tc>
          <w:tcPr>
            <w:tcW w:w="2278" w:type="dxa"/>
            <w:gridSpan w:val="2"/>
          </w:tcPr>
          <w:p w:rsidR="00892E33" w:rsidRP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  <w:sz w:val="24"/>
              </w:rPr>
            </w:pPr>
          </w:p>
          <w:p w:rsid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</w:p>
          <w:p w:rsidR="00892E33" w:rsidRP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  <w:r w:rsidRPr="00892E33">
              <w:rPr>
                <w:b/>
              </w:rPr>
              <w:t>Muy bueno</w:t>
            </w:r>
          </w:p>
        </w:tc>
        <w:tc>
          <w:tcPr>
            <w:tcW w:w="15745" w:type="dxa"/>
          </w:tcPr>
          <w:p w:rsid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</w:p>
          <w:p w:rsid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  <w:r w:rsidRPr="004E37C5">
              <w:rPr>
                <w:b/>
              </w:rPr>
              <w:t>C</w:t>
            </w:r>
            <w:r>
              <w:rPr>
                <w:b/>
              </w:rPr>
              <w:t>ON DEVOLUCIÓN Y DEMUESTRA AVAN</w:t>
            </w:r>
            <w:r w:rsidRPr="004E37C5">
              <w:rPr>
                <w:b/>
              </w:rPr>
              <w:t>CES</w:t>
            </w:r>
          </w:p>
          <w:p w:rsidR="00892E33" w:rsidRDefault="00892E33" w:rsidP="00892E33">
            <w:pPr>
              <w:pStyle w:val="TableParagraph"/>
              <w:spacing w:line="276" w:lineRule="auto"/>
              <w:ind w:left="158" w:right="38"/>
              <w:jc w:val="both"/>
            </w:pPr>
            <w:r>
              <w:t>Se observa que el estudiante va logrando los aprendizajes propuestos en las devoluciones tanto en formato papel o digital. Evidencia la posibilidad de continuar trabajando con propuestas progresivas en profundización de saberes.</w:t>
            </w:r>
          </w:p>
        </w:tc>
      </w:tr>
      <w:tr w:rsidR="00892E33" w:rsidTr="003A5812">
        <w:trPr>
          <w:trHeight w:val="1424"/>
        </w:trPr>
        <w:tc>
          <w:tcPr>
            <w:tcW w:w="2278" w:type="dxa"/>
            <w:gridSpan w:val="2"/>
          </w:tcPr>
          <w:p w:rsidR="00892E33" w:rsidRP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  <w:sz w:val="24"/>
              </w:rPr>
            </w:pPr>
          </w:p>
          <w:p w:rsidR="00892E33" w:rsidRP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  <w:r w:rsidRPr="00892E33">
              <w:rPr>
                <w:b/>
                <w:sz w:val="24"/>
              </w:rPr>
              <w:t>Excelente</w:t>
            </w:r>
          </w:p>
        </w:tc>
        <w:tc>
          <w:tcPr>
            <w:tcW w:w="15745" w:type="dxa"/>
          </w:tcPr>
          <w:p w:rsid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</w:p>
          <w:p w:rsid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  <w:r>
              <w:rPr>
                <w:b/>
              </w:rPr>
              <w:t>CON DEVOLUCIÓN Y DEMUESTRA AVANCES SIGNIFICATIVOS</w:t>
            </w:r>
          </w:p>
          <w:p w:rsidR="00892E33" w:rsidRDefault="00892E33" w:rsidP="00892E33">
            <w:pPr>
              <w:pStyle w:val="TableParagraph"/>
              <w:spacing w:line="276" w:lineRule="auto"/>
              <w:ind w:left="158" w:right="38"/>
              <w:jc w:val="both"/>
            </w:pPr>
            <w:r>
              <w:t>Se observa que logra y supera los aprendizajes propuestos en las devoluciones tanto en formato papel como digital. Evidencia la posibilidad de trabajar con actividades más complejas que las de la mayoría del grupo.</w:t>
            </w:r>
          </w:p>
        </w:tc>
      </w:tr>
    </w:tbl>
    <w:p w:rsidR="00892E33" w:rsidRDefault="00892E33" w:rsidP="00892E33">
      <w:pPr>
        <w:spacing w:after="0" w:line="276" w:lineRule="auto"/>
      </w:pPr>
    </w:p>
    <w:sectPr w:rsidR="00892E33" w:rsidSect="005150CB">
      <w:pgSz w:w="20160" w:h="12240" w:orient="landscape" w:code="5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13"/>
    <w:rsid w:val="000165DC"/>
    <w:rsid w:val="0006346D"/>
    <w:rsid w:val="000A6E96"/>
    <w:rsid w:val="002B4E6C"/>
    <w:rsid w:val="0032443D"/>
    <w:rsid w:val="00375D13"/>
    <w:rsid w:val="003A5812"/>
    <w:rsid w:val="0043327C"/>
    <w:rsid w:val="00442774"/>
    <w:rsid w:val="004F608F"/>
    <w:rsid w:val="005150CB"/>
    <w:rsid w:val="006C4895"/>
    <w:rsid w:val="00892E33"/>
    <w:rsid w:val="00935820"/>
    <w:rsid w:val="00A2191A"/>
    <w:rsid w:val="00AC747F"/>
    <w:rsid w:val="00AE6C01"/>
    <w:rsid w:val="00BE1494"/>
    <w:rsid w:val="00C2411F"/>
    <w:rsid w:val="00E0374C"/>
    <w:rsid w:val="00E45B69"/>
    <w:rsid w:val="00E65A54"/>
    <w:rsid w:val="00E6616E"/>
    <w:rsid w:val="00EE717C"/>
    <w:rsid w:val="00F175D3"/>
    <w:rsid w:val="00F33066"/>
    <w:rsid w:val="00F91E2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B201"/>
  <w15:docId w15:val="{B57E2C17-3D3C-4A98-803B-F2F7BB4A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D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E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2E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DDAF-8CAF-4966-BEE1-4461F466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German Espindola</cp:lastModifiedBy>
  <cp:revision>3</cp:revision>
  <dcterms:created xsi:type="dcterms:W3CDTF">2020-11-17T10:50:00Z</dcterms:created>
  <dcterms:modified xsi:type="dcterms:W3CDTF">2020-11-17T11:18:00Z</dcterms:modified>
</cp:coreProperties>
</file>