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76" w:rsidRDefault="000D4CE9" w:rsidP="00743A76">
      <w:pPr>
        <w:shd w:val="clear" w:color="auto" w:fill="FFFFFF"/>
        <w:spacing w:after="420" w:line="240" w:lineRule="auto"/>
        <w:ind w:left="-284" w:right="-568"/>
        <w:jc w:val="center"/>
        <w:textAlignment w:val="baseline"/>
        <w:rPr>
          <w:rFonts w:ascii="Berlin Sans FB" w:eastAsia="Times New Roman" w:hAnsi="Berlin Sans FB" w:cs="Arial"/>
          <w:i/>
          <w:color w:val="000000" w:themeColor="text1"/>
          <w:sz w:val="32"/>
          <w:szCs w:val="28"/>
          <w:u w:val="single"/>
          <w:lang w:eastAsia="es-AR"/>
        </w:rPr>
      </w:pPr>
      <w:r w:rsidRPr="000D4CE9">
        <w:rPr>
          <w:rFonts w:ascii="Berlin Sans FB" w:eastAsia="Times New Roman" w:hAnsi="Berlin Sans FB" w:cs="Arial"/>
          <w:i/>
          <w:color w:val="000000" w:themeColor="text1"/>
          <w:sz w:val="32"/>
          <w:szCs w:val="28"/>
          <w:u w:val="single"/>
          <w:lang w:eastAsia="es-AR"/>
        </w:rPr>
        <w:t>FIRST ENGLISH CLASS</w:t>
      </w:r>
    </w:p>
    <w:p w:rsidR="000D4CE9" w:rsidRPr="00743A76" w:rsidRDefault="000D4CE9" w:rsidP="00743A76">
      <w:pPr>
        <w:shd w:val="clear" w:color="auto" w:fill="FFFFFF"/>
        <w:spacing w:after="420" w:line="240" w:lineRule="auto"/>
        <w:ind w:left="-284" w:right="-568"/>
        <w:textAlignment w:val="baseline"/>
        <w:rPr>
          <w:rFonts w:ascii="Berlin Sans FB" w:eastAsia="Times New Roman" w:hAnsi="Berlin Sans FB" w:cs="Arial"/>
          <w:i/>
          <w:color w:val="000000" w:themeColor="text1"/>
          <w:sz w:val="32"/>
          <w:szCs w:val="28"/>
          <w:u w:val="single"/>
          <w:lang w:eastAsia="es-AR"/>
        </w:rPr>
      </w:pPr>
      <w:r w:rsidRPr="008F7E9B">
        <w:rPr>
          <w:b/>
          <w:noProof/>
          <w:sz w:val="28"/>
          <w:szCs w:val="28"/>
          <w:u w:val="single"/>
          <w:lang w:val="es-AR" w:eastAsia="es-AR"/>
        </w:rPr>
        <w:drawing>
          <wp:anchor distT="0" distB="0" distL="114300" distR="114300" simplePos="0" relativeHeight="251659264" behindDoc="0" locked="0" layoutInCell="1" allowOverlap="1" wp14:anchorId="5066B317" wp14:editId="0EF160C3">
            <wp:simplePos x="0" y="0"/>
            <wp:positionH relativeFrom="column">
              <wp:posOffset>-48895</wp:posOffset>
            </wp:positionH>
            <wp:positionV relativeFrom="paragraph">
              <wp:posOffset>442595</wp:posOffset>
            </wp:positionV>
            <wp:extent cx="1950085" cy="2195195"/>
            <wp:effectExtent l="0" t="0" r="0" b="0"/>
            <wp:wrapSquare wrapText="bothSides"/>
            <wp:docPr id="1" name="Imagen 1" descr="Pronombres (Pronouns) - Ingles - Contenido, Ayuda y Eje... en Tar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nombres (Pronouns) - Ingles - Contenido, Ayuda y Eje... en Taring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085" cy="219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4CE9">
        <w:rPr>
          <w:rFonts w:ascii="Arial" w:eastAsia="Times New Roman" w:hAnsi="Arial" w:cs="Arial"/>
          <w:b/>
          <w:color w:val="000000" w:themeColor="text1"/>
          <w:sz w:val="28"/>
          <w:szCs w:val="28"/>
          <w:u w:val="single"/>
          <w:lang w:eastAsia="es-AR"/>
        </w:rPr>
        <w:t xml:space="preserve">Pronombres personales: </w:t>
      </w:r>
    </w:p>
    <w:p w:rsidR="000D4CE9" w:rsidRDefault="000D4CE9"/>
    <w:p w:rsidR="000D4CE9" w:rsidRPr="000D4CE9" w:rsidRDefault="000D4CE9" w:rsidP="000D4CE9"/>
    <w:p w:rsidR="000D4CE9" w:rsidRPr="000D4CE9" w:rsidRDefault="000D4CE9" w:rsidP="000D4CE9"/>
    <w:p w:rsidR="000D4CE9" w:rsidRPr="000D4CE9" w:rsidRDefault="000D4CE9" w:rsidP="000D4CE9"/>
    <w:p w:rsidR="000D4CE9" w:rsidRPr="000D4CE9" w:rsidRDefault="000D4CE9" w:rsidP="000D4CE9"/>
    <w:p w:rsidR="000D4CE9" w:rsidRPr="000D4CE9" w:rsidRDefault="000D4CE9" w:rsidP="000D4CE9"/>
    <w:p w:rsidR="000D4CE9" w:rsidRPr="000D4CE9" w:rsidRDefault="000D4CE9" w:rsidP="000D4CE9"/>
    <w:p w:rsidR="000D4CE9" w:rsidRDefault="000D4CE9" w:rsidP="000D4CE9"/>
    <w:p w:rsidR="007735C1" w:rsidRDefault="000D4CE9" w:rsidP="007735C1">
      <w:pPr>
        <w:tabs>
          <w:tab w:val="left" w:pos="1540"/>
        </w:tabs>
      </w:pPr>
      <w:r>
        <w:rPr>
          <w:noProof/>
          <w:lang w:val="es-AR" w:eastAsia="es-AR"/>
        </w:rPr>
        <mc:AlternateContent>
          <mc:Choice Requires="wps">
            <w:drawing>
              <wp:anchor distT="0" distB="0" distL="114300" distR="114300" simplePos="0" relativeHeight="251661312" behindDoc="0" locked="0" layoutInCell="1" allowOverlap="1" wp14:anchorId="42F43C69" wp14:editId="2EBE6189">
                <wp:simplePos x="0" y="0"/>
                <wp:positionH relativeFrom="margin">
                  <wp:posOffset>169545</wp:posOffset>
                </wp:positionH>
                <wp:positionV relativeFrom="paragraph">
                  <wp:posOffset>409279</wp:posOffset>
                </wp:positionV>
                <wp:extent cx="4991100" cy="952500"/>
                <wp:effectExtent l="0" t="0" r="19050" b="19050"/>
                <wp:wrapSquare wrapText="bothSides"/>
                <wp:docPr id="18" name="Cuadro de texto 18"/>
                <wp:cNvGraphicFramePr/>
                <a:graphic xmlns:a="http://schemas.openxmlformats.org/drawingml/2006/main">
                  <a:graphicData uri="http://schemas.microsoft.com/office/word/2010/wordprocessingShape">
                    <wps:wsp>
                      <wps:cNvSpPr txBox="1"/>
                      <wps:spPr>
                        <a:xfrm>
                          <a:off x="0" y="0"/>
                          <a:ext cx="4991100" cy="952500"/>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D4CE9" w:rsidRPr="00520CC7" w:rsidRDefault="000D4CE9" w:rsidP="000D4CE9">
                            <w:pPr>
                              <w:rPr>
                                <w:rFonts w:asciiTheme="majorHAnsi" w:hAnsiTheme="majorHAnsi" w:cstheme="majorHAnsi"/>
                                <w:lang w:val="es-AR"/>
                              </w:rPr>
                            </w:pPr>
                            <w:r w:rsidRPr="00520CC7">
                              <w:rPr>
                                <w:rFonts w:asciiTheme="majorHAnsi" w:hAnsiTheme="majorHAnsi" w:cstheme="majorHAnsi"/>
                                <w:sz w:val="24"/>
                                <w:szCs w:val="24"/>
                                <w:lang w:val="es-AR"/>
                              </w:rPr>
                              <w:t>La voz activa y la voz pasiva son dos maneras de presentar la misma situación enfocándola desde perspectivas diferentes. En el caso de la voz activa, nos interesa la persona responsable de la acción (el agente), mientras que en la voz pasiva nos interesa el paciente o el resultado de esta acción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F43C69" id="_x0000_t202" coordsize="21600,21600" o:spt="202" path="m,l,21600r21600,l21600,xe">
                <v:stroke joinstyle="miter"/>
                <v:path gradientshapeok="t" o:connecttype="rect"/>
              </v:shapetype>
              <v:shape id="Cuadro de texto 18" o:spid="_x0000_s1026" type="#_x0000_t202" style="position:absolute;margin-left:13.35pt;margin-top:32.25pt;width:393pt;height: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cn9QIAALgGAAAOAAAAZHJzL2Uyb0RvYy54bWysVdtuGyEQfa/Uf0C8N77ETuJV1pVrN1Wl&#10;NImUVHnGLGsjsUABX9Kv7wHWl6ZWpVZ5WQ9z48wMc3z9cdsoshbOS6NL2jvrUiI0N5XUi5J+f7r5&#10;cEWJD0xXTBktSvoiPP04fv/uemML0TdLoyrhCJJoX2xsSZch2KLT8XwpGubPjBUaxtq4hgUc3aJT&#10;ObZB9kZ1+t3uRWdjXGWd4cJ7aGfZSMcpf10LHu7r2otAVEmBLaSvS995/HbG16xYOGaXkrcw2H+g&#10;aJjUuHSfasYCIysn/0jVSO6MN3U446bpmLqWXKQaUE2v+6qaxyWzItWC5ni7b5N/u7T8bv3giKww&#10;O0xKswYzmq5Y5QypBAliGwyBBW3aWF/A+9HCP2w/mS1CdnoPZax+W7sm/qIuAjsa/rJvMlIRDuVg&#10;NOr1ujBx2EbD/hAy0ncO0db58EWYhkShpA5DTL1l61sfsuvOpW15dSOVIs6EZxmWqWsRXDJ6xGSB&#10;WIPGdZPau8V8qhxZM7yLz7PL2Xl2V6vmm6myOqLM2FjhWTjou4DcvpwgdcjeF5etEoW02VNRC398&#10;e4z8BwRHN/2O4PwEgsud8q8IUlFvAWF0AsJVzN5O83UTgGqxG4aSmrDIEMMBAhBCPGdK4BXuorGS&#10;aaixeUqTTUkvzofx0TCQRK1YgNhYBHi9oISpBdiHB5eHa5TcB5+adH5D/tgtPqgZ88s8zGSKdbCi&#10;kQEEpWRT0quMNUcrHa0iUUz7LOOG5E2IUtjOt3CN4txUL9gavM9YIPGW30jcd8t8eGAOfAMlODTc&#10;41Mrg2JNK1GyNO7nKX30Bw3ASskG/IVO/FgxJyhRXzXe+ag3GCBtSIfB8LKPgzu2zI8tetVMDVah&#10;l9AlMfoHtRNrZ5pnUO0k3goT0xx3lxRzyOI0ZFYFVXMxmSQnUJxl4VY/Wr7bx9jnp+0zc7bd7kgx&#10;d2bHdKx4teTZN7Zam8kqmFomBjh0FUsWD6DHvG6ZyiP/Hp+T1+EPZ/wLAAD//wMAUEsDBBQABgAI&#10;AAAAIQDgDV3b3QAAAAkBAAAPAAAAZHJzL2Rvd25yZXYueG1sTI9BT4NAEIXvJv0Pm2nizS5QxYay&#10;NI2JqQc1sZr0urAjENlZyi4U/73jSY/zvpf33uS72XZiwsG3jhTEqwgEUuVMS7WCj/fHmw0IHzQZ&#10;3TlCBd/oYVcsrnKdGXehN5yOoRYcQj7TCpoQ+kxKXzVotV+5HonZpxusDnwOtTSDvnC47WQSRam0&#10;uiVuaHSPDw1WX8fRcskzycOpXp9N+fQ6JWvzchgro9T1ct5vQQScw58ZfufzdCh4U+lGMl50CpL0&#10;np0K0ts7EMw3ccJCySBmRRa5/P9B8QMAAP//AwBQSwECLQAUAAYACAAAACEAtoM4kv4AAADhAQAA&#10;EwAAAAAAAAAAAAAAAAAAAAAAW0NvbnRlbnRfVHlwZXNdLnhtbFBLAQItABQABgAIAAAAIQA4/SH/&#10;1gAAAJQBAAALAAAAAAAAAAAAAAAAAC8BAABfcmVscy8ucmVsc1BLAQItABQABgAIAAAAIQB8Rucn&#10;9QIAALgGAAAOAAAAAAAAAAAAAAAAAC4CAABkcnMvZTJvRG9jLnhtbFBLAQItABQABgAIAAAAIQDg&#10;DV3b3QAAAAkBAAAPAAAAAAAAAAAAAAAAAE8FAABkcnMvZG93bnJldi54bWxQSwUGAAAAAAQABADz&#10;AAAAWQYAAAAA&#10;" fillcolor="#f7bda4" strokecolor="#ed7d31" strokeweight=".5pt">
                <v:fill color2="#f8a581" rotate="t" colors="0 #f7bda4;.5 #f5b195;1 #f8a581" focus="100%" type="gradient">
                  <o:fill v:ext="view" type="gradientUnscaled"/>
                </v:fill>
                <v:textbox>
                  <w:txbxContent>
                    <w:p w:rsidR="000D4CE9" w:rsidRPr="00520CC7" w:rsidRDefault="000D4CE9" w:rsidP="000D4CE9">
                      <w:pPr>
                        <w:rPr>
                          <w:rFonts w:asciiTheme="majorHAnsi" w:hAnsiTheme="majorHAnsi" w:cstheme="majorHAnsi"/>
                          <w:lang w:val="es-AR"/>
                        </w:rPr>
                      </w:pPr>
                      <w:r w:rsidRPr="00520CC7">
                        <w:rPr>
                          <w:rFonts w:asciiTheme="majorHAnsi" w:hAnsiTheme="majorHAnsi" w:cstheme="majorHAnsi"/>
                          <w:sz w:val="24"/>
                          <w:szCs w:val="24"/>
                          <w:lang w:val="es-AR"/>
                        </w:rPr>
                        <w:t>La voz activa y la voz pasiva son dos maneras de presentar la misma situación enfocándola desde perspectivas diferentes. En el caso de la voz activa, nos interesa la persona responsable de la acción (el agente), mientras que en la voz pasiva nos interesa el paciente o el resultado de esta acción</w:t>
                      </w:r>
                    </w:p>
                  </w:txbxContent>
                </v:textbox>
                <w10:wrap type="square" anchorx="margin"/>
              </v:shape>
            </w:pict>
          </mc:Fallback>
        </mc:AlternateContent>
      </w:r>
      <w:r>
        <w:tab/>
      </w:r>
      <w:r w:rsidRPr="00520CC7">
        <w:rPr>
          <w:rFonts w:ascii="Broadway" w:hAnsi="Broadway"/>
          <w:b/>
          <w:sz w:val="44"/>
          <w:szCs w:val="44"/>
        </w:rPr>
        <w:t>Passive and active voice</w:t>
      </w:r>
    </w:p>
    <w:p w:rsidR="007735C1" w:rsidRDefault="007735C1" w:rsidP="00606C48">
      <w:pPr>
        <w:tabs>
          <w:tab w:val="left" w:pos="3495"/>
        </w:tabs>
        <w:jc w:val="center"/>
        <w:rPr>
          <w:rFonts w:ascii="Berlin Sans FB" w:hAnsi="Berlin Sans FB"/>
          <w:b/>
          <w:sz w:val="24"/>
        </w:rPr>
      </w:pPr>
      <w:r w:rsidRPr="007735C1">
        <w:rPr>
          <w:rFonts w:ascii="Berlin Sans FB" w:hAnsi="Berlin Sans FB"/>
          <w:b/>
          <w:sz w:val="24"/>
        </w:rPr>
        <w:t>VOZ ACTIVA</w:t>
      </w:r>
    </w:p>
    <w:p w:rsidR="00606C48" w:rsidRDefault="00606C48" w:rsidP="00606C48">
      <w:pPr>
        <w:tabs>
          <w:tab w:val="left" w:pos="3495"/>
        </w:tabs>
        <w:jc w:val="center"/>
      </w:pPr>
      <w:r w:rsidRPr="000834C9">
        <w:rPr>
          <w:rFonts w:ascii="Berlin Sans FB" w:hAnsi="Berlin Sans FB"/>
          <w:b/>
          <w:u w:val="single"/>
          <w:lang w:val="es-AR"/>
        </w:rPr>
        <w:t>PRESENTE SIMPLE:</w:t>
      </w:r>
    </w:p>
    <w:p w:rsidR="00606C48" w:rsidRPr="00606C48" w:rsidRDefault="007735C1" w:rsidP="00606C48">
      <w:r>
        <w:rPr>
          <w:noProof/>
          <w:lang w:val="es-AR" w:eastAsia="es-AR"/>
        </w:rPr>
        <w:drawing>
          <wp:anchor distT="0" distB="0" distL="114300" distR="114300" simplePos="0" relativeHeight="251663360" behindDoc="0" locked="0" layoutInCell="1" allowOverlap="1" wp14:anchorId="36402A71" wp14:editId="56A8FCBA">
            <wp:simplePos x="0" y="0"/>
            <wp:positionH relativeFrom="margin">
              <wp:posOffset>971550</wp:posOffset>
            </wp:positionH>
            <wp:positionV relativeFrom="paragraph">
              <wp:posOffset>46990</wp:posOffset>
            </wp:positionV>
            <wp:extent cx="3617595" cy="2817495"/>
            <wp:effectExtent l="0" t="0" r="1905" b="1905"/>
            <wp:wrapSquare wrapText="bothSides"/>
            <wp:docPr id="2"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7">
                      <a:extLst>
                        <a:ext uri="{28A0092B-C50C-407E-A947-70E740481C1C}">
                          <a14:useLocalDpi xmlns:a14="http://schemas.microsoft.com/office/drawing/2010/main" val="0"/>
                        </a:ext>
                      </a:extLst>
                    </a:blip>
                    <a:srcRect l="30037"/>
                    <a:stretch/>
                  </pic:blipFill>
                  <pic:spPr bwMode="auto">
                    <a:xfrm>
                      <a:off x="0" y="0"/>
                      <a:ext cx="3617595" cy="2817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06C48" w:rsidRPr="00606C48" w:rsidRDefault="00606C48" w:rsidP="00606C48"/>
    <w:p w:rsidR="00606C48" w:rsidRPr="00606C48" w:rsidRDefault="00606C48" w:rsidP="00606C48"/>
    <w:p w:rsidR="00606C48" w:rsidRPr="00606C48" w:rsidRDefault="00606C48" w:rsidP="00606C48"/>
    <w:p w:rsidR="00606C48" w:rsidRPr="00606C48" w:rsidRDefault="00606C48" w:rsidP="00606C48"/>
    <w:p w:rsidR="00606C48" w:rsidRPr="00606C48" w:rsidRDefault="00606C48" w:rsidP="00606C48"/>
    <w:p w:rsidR="00606C48" w:rsidRPr="00606C48" w:rsidRDefault="00606C48" w:rsidP="00606C48"/>
    <w:p w:rsidR="00606C48" w:rsidRPr="00606C48" w:rsidRDefault="00606C48" w:rsidP="00606C48"/>
    <w:p w:rsidR="00606C48" w:rsidRPr="00606C48" w:rsidRDefault="00606C48" w:rsidP="00606C48"/>
    <w:p w:rsidR="000E7875" w:rsidRDefault="000E7875" w:rsidP="00606C48"/>
    <w:tbl>
      <w:tblPr>
        <w:tblStyle w:val="Tablaconcuadrcula"/>
        <w:tblpPr w:leftFromText="45" w:rightFromText="45" w:bottomFromText="420" w:vertAnchor="text" w:horzAnchor="margin" w:tblpXSpec="center" w:tblpY="147"/>
        <w:tblW w:w="9634" w:type="dxa"/>
        <w:tblLook w:val="04A0" w:firstRow="1" w:lastRow="0" w:firstColumn="1" w:lastColumn="0" w:noHBand="0" w:noVBand="1"/>
      </w:tblPr>
      <w:tblGrid>
        <w:gridCol w:w="1800"/>
        <w:gridCol w:w="2110"/>
        <w:gridCol w:w="1694"/>
        <w:gridCol w:w="4030"/>
      </w:tblGrid>
      <w:tr w:rsidR="00743A76" w:rsidRPr="00677668" w:rsidTr="00743A76">
        <w:trPr>
          <w:trHeight w:val="300"/>
        </w:trPr>
        <w:tc>
          <w:tcPr>
            <w:tcW w:w="9634" w:type="dxa"/>
            <w:gridSpan w:val="4"/>
            <w:hideMark/>
          </w:tcPr>
          <w:p w:rsidR="00743A76" w:rsidRPr="00677668" w:rsidRDefault="00743A76" w:rsidP="00743A76">
            <w:pPr>
              <w:ind w:left="-284" w:right="-568" w:firstLine="284"/>
              <w:jc w:val="both"/>
              <w:textAlignment w:val="baseline"/>
              <w:rPr>
                <w:rFonts w:ascii="Arial" w:eastAsia="Times New Roman" w:hAnsi="Arial" w:cs="Arial"/>
                <w:color w:val="000000" w:themeColor="text1"/>
                <w:sz w:val="24"/>
                <w:szCs w:val="24"/>
                <w:lang w:eastAsia="es-AR"/>
              </w:rPr>
            </w:pPr>
            <w:r w:rsidRPr="00677668">
              <w:rPr>
                <w:rFonts w:ascii="Arial" w:eastAsia="Times New Roman" w:hAnsi="Arial" w:cs="Arial"/>
                <w:b/>
                <w:bCs/>
                <w:color w:val="000000" w:themeColor="text1"/>
                <w:sz w:val="24"/>
                <w:szCs w:val="24"/>
                <w:bdr w:val="none" w:sz="0" w:space="0" w:color="auto" w:frame="1"/>
                <w:lang w:eastAsia="es-AR"/>
              </w:rPr>
              <w:lastRenderedPageBreak/>
              <w:t>Time Expressions for Present Simple</w:t>
            </w:r>
          </w:p>
        </w:tc>
      </w:tr>
      <w:tr w:rsidR="00743A76" w:rsidRPr="00677668" w:rsidTr="00743A76">
        <w:trPr>
          <w:trHeight w:val="322"/>
        </w:trPr>
        <w:tc>
          <w:tcPr>
            <w:tcW w:w="180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b/>
                <w:bCs/>
                <w:color w:val="000000" w:themeColor="text1"/>
                <w:sz w:val="24"/>
                <w:szCs w:val="24"/>
                <w:bdr w:val="none" w:sz="0" w:space="0" w:color="auto" w:frame="1"/>
                <w:lang w:val="es-AR" w:eastAsia="es-AR"/>
              </w:rPr>
              <w:t>English</w:t>
            </w:r>
          </w:p>
        </w:tc>
        <w:tc>
          <w:tcPr>
            <w:tcW w:w="211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b/>
                <w:bCs/>
                <w:color w:val="000000" w:themeColor="text1"/>
                <w:sz w:val="24"/>
                <w:szCs w:val="24"/>
                <w:bdr w:val="none" w:sz="0" w:space="0" w:color="auto" w:frame="1"/>
                <w:lang w:val="es-AR" w:eastAsia="es-AR"/>
              </w:rPr>
              <w:t>Spanish</w:t>
            </w:r>
            <w:proofErr w:type="spellEnd"/>
          </w:p>
        </w:tc>
        <w:tc>
          <w:tcPr>
            <w:tcW w:w="1694"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b/>
                <w:bCs/>
                <w:color w:val="000000" w:themeColor="text1"/>
                <w:sz w:val="24"/>
                <w:szCs w:val="24"/>
                <w:bdr w:val="none" w:sz="0" w:space="0" w:color="auto" w:frame="1"/>
                <w:lang w:val="es-AR" w:eastAsia="es-AR"/>
              </w:rPr>
              <w:t>English</w:t>
            </w:r>
          </w:p>
        </w:tc>
        <w:tc>
          <w:tcPr>
            <w:tcW w:w="403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b/>
                <w:bCs/>
                <w:color w:val="000000" w:themeColor="text1"/>
                <w:sz w:val="24"/>
                <w:szCs w:val="24"/>
                <w:bdr w:val="none" w:sz="0" w:space="0" w:color="auto" w:frame="1"/>
                <w:lang w:val="es-AR" w:eastAsia="es-AR"/>
              </w:rPr>
              <w:t>Spanish</w:t>
            </w:r>
            <w:proofErr w:type="spellEnd"/>
          </w:p>
        </w:tc>
      </w:tr>
      <w:tr w:rsidR="00743A76" w:rsidRPr="00677668" w:rsidTr="00743A76">
        <w:trPr>
          <w:trHeight w:val="300"/>
        </w:trPr>
        <w:tc>
          <w:tcPr>
            <w:tcW w:w="180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Always</w:t>
            </w:r>
            <w:proofErr w:type="spellEnd"/>
          </w:p>
        </w:tc>
        <w:tc>
          <w:tcPr>
            <w:tcW w:w="211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Siempre</w:t>
            </w:r>
          </w:p>
        </w:tc>
        <w:tc>
          <w:tcPr>
            <w:tcW w:w="1694"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Often</w:t>
            </w:r>
            <w:proofErr w:type="spellEnd"/>
          </w:p>
        </w:tc>
        <w:tc>
          <w:tcPr>
            <w:tcW w:w="403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A menudo</w:t>
            </w:r>
          </w:p>
        </w:tc>
      </w:tr>
      <w:tr w:rsidR="00743A76" w:rsidRPr="00677668" w:rsidTr="00743A76">
        <w:trPr>
          <w:trHeight w:val="300"/>
        </w:trPr>
        <w:tc>
          <w:tcPr>
            <w:tcW w:w="180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Sometimes</w:t>
            </w:r>
            <w:proofErr w:type="spellEnd"/>
          </w:p>
        </w:tc>
        <w:tc>
          <w:tcPr>
            <w:tcW w:w="211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Algunas veces</w:t>
            </w:r>
          </w:p>
        </w:tc>
        <w:tc>
          <w:tcPr>
            <w:tcW w:w="1694"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Usually</w:t>
            </w:r>
            <w:proofErr w:type="spellEnd"/>
          </w:p>
        </w:tc>
        <w:tc>
          <w:tcPr>
            <w:tcW w:w="4030" w:type="dxa"/>
            <w:hideMark/>
          </w:tcPr>
          <w:p w:rsidR="00743A76" w:rsidRPr="00677668" w:rsidRDefault="00743A76" w:rsidP="00743A76">
            <w:pPr>
              <w:ind w:right="-568"/>
              <w:jc w:val="both"/>
              <w:rPr>
                <w:rFonts w:ascii="Arial" w:eastAsia="Times New Roman" w:hAnsi="Arial" w:cs="Arial"/>
                <w:color w:val="000000" w:themeColor="text1"/>
                <w:sz w:val="24"/>
                <w:szCs w:val="24"/>
                <w:lang w:val="es-AR" w:eastAsia="es-AR"/>
              </w:rPr>
            </w:pPr>
            <w:r>
              <w:rPr>
                <w:rFonts w:ascii="Arial" w:eastAsia="Times New Roman" w:hAnsi="Arial" w:cs="Arial"/>
                <w:color w:val="000000" w:themeColor="text1"/>
                <w:sz w:val="24"/>
                <w:szCs w:val="24"/>
                <w:lang w:val="es-AR" w:eastAsia="es-AR"/>
              </w:rPr>
              <w:t>Gener</w:t>
            </w:r>
            <w:r w:rsidRPr="00677668">
              <w:rPr>
                <w:rFonts w:ascii="Arial" w:eastAsia="Times New Roman" w:hAnsi="Arial" w:cs="Arial"/>
                <w:color w:val="000000" w:themeColor="text1"/>
                <w:sz w:val="24"/>
                <w:szCs w:val="24"/>
                <w:lang w:val="es-AR" w:eastAsia="es-AR"/>
              </w:rPr>
              <w:t>almente</w:t>
            </w:r>
          </w:p>
        </w:tc>
      </w:tr>
      <w:tr w:rsidR="00743A76" w:rsidRPr="00677668" w:rsidTr="00743A76">
        <w:trPr>
          <w:trHeight w:val="300"/>
        </w:trPr>
        <w:tc>
          <w:tcPr>
            <w:tcW w:w="180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Frequently</w:t>
            </w:r>
            <w:proofErr w:type="spellEnd"/>
          </w:p>
        </w:tc>
        <w:tc>
          <w:tcPr>
            <w:tcW w:w="211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Frecuentemente</w:t>
            </w:r>
          </w:p>
        </w:tc>
        <w:tc>
          <w:tcPr>
            <w:tcW w:w="1694"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Rarely</w:t>
            </w:r>
            <w:proofErr w:type="spellEnd"/>
          </w:p>
        </w:tc>
        <w:tc>
          <w:tcPr>
            <w:tcW w:w="403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Raramente</w:t>
            </w:r>
          </w:p>
        </w:tc>
      </w:tr>
      <w:tr w:rsidR="00743A76" w:rsidRPr="00677668" w:rsidTr="00743A76">
        <w:trPr>
          <w:trHeight w:val="322"/>
        </w:trPr>
        <w:tc>
          <w:tcPr>
            <w:tcW w:w="180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Never</w:t>
            </w:r>
            <w:proofErr w:type="spellEnd"/>
          </w:p>
        </w:tc>
        <w:tc>
          <w:tcPr>
            <w:tcW w:w="211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Nunca</w:t>
            </w:r>
          </w:p>
        </w:tc>
        <w:tc>
          <w:tcPr>
            <w:tcW w:w="1694"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Occasionally</w:t>
            </w:r>
            <w:proofErr w:type="spellEnd"/>
          </w:p>
        </w:tc>
        <w:tc>
          <w:tcPr>
            <w:tcW w:w="403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Ocasionalmente</w:t>
            </w:r>
          </w:p>
        </w:tc>
      </w:tr>
      <w:tr w:rsidR="00743A76" w:rsidRPr="00677668" w:rsidTr="00743A76">
        <w:trPr>
          <w:trHeight w:val="601"/>
        </w:trPr>
        <w:tc>
          <w:tcPr>
            <w:tcW w:w="9634" w:type="dxa"/>
            <w:gridSpan w:val="4"/>
            <w:hideMark/>
          </w:tcPr>
          <w:p w:rsidR="00743A76" w:rsidRDefault="00743A76" w:rsidP="00743A76">
            <w:pPr>
              <w:ind w:left="-284" w:right="-568" w:firstLine="284"/>
              <w:jc w:val="both"/>
              <w:rPr>
                <w:rFonts w:ascii="Arial" w:eastAsia="Times New Roman" w:hAnsi="Arial" w:cs="Arial"/>
                <w:color w:val="000000" w:themeColor="text1"/>
                <w:sz w:val="24"/>
                <w:szCs w:val="24"/>
                <w:lang w:eastAsia="es-AR"/>
              </w:rPr>
            </w:pPr>
            <w:r w:rsidRPr="00677668">
              <w:rPr>
                <w:rFonts w:ascii="Arial" w:eastAsia="Times New Roman" w:hAnsi="Arial" w:cs="Arial"/>
                <w:color w:val="000000" w:themeColor="text1"/>
                <w:sz w:val="24"/>
                <w:szCs w:val="24"/>
                <w:lang w:eastAsia="es-AR"/>
              </w:rPr>
              <w:t xml:space="preserve">Others: Every day, </w:t>
            </w:r>
            <w:r>
              <w:rPr>
                <w:rFonts w:ascii="Arial" w:eastAsia="Times New Roman" w:hAnsi="Arial" w:cs="Arial"/>
                <w:color w:val="000000" w:themeColor="text1"/>
                <w:sz w:val="24"/>
                <w:szCs w:val="24"/>
                <w:lang w:eastAsia="es-AR"/>
              </w:rPr>
              <w:t xml:space="preserve">Every </w:t>
            </w:r>
            <w:r w:rsidRPr="00677668">
              <w:rPr>
                <w:rFonts w:ascii="Arial" w:eastAsia="Times New Roman" w:hAnsi="Arial" w:cs="Arial"/>
                <w:color w:val="000000" w:themeColor="text1"/>
                <w:sz w:val="24"/>
                <w:szCs w:val="24"/>
                <w:lang w:eastAsia="es-AR"/>
              </w:rPr>
              <w:t xml:space="preserve">week, in the afternoons, summer, on Mondays, on the weekend, </w:t>
            </w:r>
          </w:p>
          <w:p w:rsidR="00743A76" w:rsidRPr="00677668" w:rsidRDefault="00743A76" w:rsidP="00743A76">
            <w:pPr>
              <w:ind w:left="-284" w:right="-568" w:firstLine="284"/>
              <w:jc w:val="both"/>
              <w:rPr>
                <w:rFonts w:ascii="Arial" w:eastAsia="Times New Roman" w:hAnsi="Arial" w:cs="Arial"/>
                <w:color w:val="000000" w:themeColor="text1"/>
                <w:sz w:val="24"/>
                <w:szCs w:val="24"/>
                <w:lang w:eastAsia="es-AR"/>
              </w:rPr>
            </w:pPr>
            <w:r w:rsidRPr="00677668">
              <w:rPr>
                <w:rFonts w:ascii="Arial" w:eastAsia="Times New Roman" w:hAnsi="Arial" w:cs="Arial"/>
                <w:color w:val="000000" w:themeColor="text1"/>
                <w:sz w:val="24"/>
                <w:szCs w:val="24"/>
                <w:lang w:eastAsia="es-AR"/>
              </w:rPr>
              <w:t>etc.</w:t>
            </w:r>
            <w:r w:rsidRPr="00677668">
              <w:rPr>
                <w:rFonts w:ascii="Arial" w:eastAsia="Times New Roman" w:hAnsi="Arial" w:cs="Arial"/>
                <w:b/>
                <w:bCs/>
                <w:color w:val="000000" w:themeColor="text1"/>
                <w:sz w:val="24"/>
                <w:szCs w:val="24"/>
                <w:bdr w:val="none" w:sz="0" w:space="0" w:color="auto" w:frame="1"/>
                <w:lang w:eastAsia="es-AR"/>
              </w:rPr>
              <w:t> </w:t>
            </w:r>
          </w:p>
        </w:tc>
      </w:tr>
    </w:tbl>
    <w:p w:rsidR="00783A1B" w:rsidRDefault="00783A1B" w:rsidP="00606C48">
      <w:bookmarkStart w:id="0" w:name="_GoBack"/>
      <w:bookmarkEnd w:id="0"/>
    </w:p>
    <w:p w:rsidR="00783A1B" w:rsidRPr="00783A1B" w:rsidRDefault="00783A1B" w:rsidP="00783A1B"/>
    <w:p w:rsidR="00783A1B" w:rsidRPr="00783A1B" w:rsidRDefault="00783A1B" w:rsidP="00783A1B">
      <w:r>
        <w:rPr>
          <w:noProof/>
          <w:lang w:val="es-AR" w:eastAsia="es-AR"/>
        </w:rPr>
        <mc:AlternateContent>
          <mc:Choice Requires="wps">
            <w:drawing>
              <wp:anchor distT="0" distB="0" distL="114300" distR="114300" simplePos="0" relativeHeight="251665408" behindDoc="0" locked="0" layoutInCell="1" allowOverlap="1" wp14:anchorId="4EA7356C" wp14:editId="7FB95E73">
                <wp:simplePos x="0" y="0"/>
                <wp:positionH relativeFrom="margin">
                  <wp:posOffset>1020239</wp:posOffset>
                </wp:positionH>
                <wp:positionV relativeFrom="paragraph">
                  <wp:posOffset>13290</wp:posOffset>
                </wp:positionV>
                <wp:extent cx="3124200" cy="101917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3124200" cy="1019175"/>
                        </a:xfrm>
                        <a:prstGeom prst="rect">
                          <a:avLst/>
                        </a:prstGeom>
                        <a:solidFill>
                          <a:sysClr val="window" lastClr="FFFFFF"/>
                        </a:solidFill>
                        <a:ln w="12700" cap="flat" cmpd="sng" algn="ctr">
                          <a:solidFill>
                            <a:srgbClr val="ED7D31"/>
                          </a:solidFill>
                          <a:prstDash val="solid"/>
                          <a:miter lim="800000"/>
                        </a:ln>
                        <a:effectLst/>
                      </wps:spPr>
                      <wps:txbx>
                        <w:txbxContent>
                          <w:p w:rsidR="00606C48" w:rsidRDefault="00606C48" w:rsidP="00606C48">
                            <w:r w:rsidRPr="008A2544">
                              <w:rPr>
                                <w:noProof/>
                                <w:lang w:val="es-AR" w:eastAsia="es-AR"/>
                              </w:rPr>
                              <w:drawing>
                                <wp:inline distT="0" distB="0" distL="0" distR="0" wp14:anchorId="6C20B946" wp14:editId="3E709376">
                                  <wp:extent cx="2534920" cy="74042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4920" cy="7404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A7356C" id="Cuadro de texto 3" o:spid="_x0000_s1027" type="#_x0000_t202" style="position:absolute;margin-left:80.35pt;margin-top:1.05pt;width:246pt;height:80.2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cClAIAACIFAAAOAAAAZHJzL2Uyb0RvYy54bWysVN1v2yAQf5+0/wHxvjpO0qW16lRZskyT&#10;qrZSOvWZYBwjAceAxM7++h3YST+2p2l+wBx33MfvfsfNbacVOQjnJZiS5hcjSoThUEmzK+mPp/Wn&#10;K0p8YKZiCowo6VF4ejv/+OGmtYUYQwOqEo6gE+OL1pa0CcEWWeZ5IzTzF2CFQWUNTrOAottllWMt&#10;etcqG49Gn7MWXGUdcOE9nq56JZ0n/3UteHioay8CUSXF3EJaXVq3cc3mN6zYOWYbyYc02D9koZk0&#10;GPTsasUCI3sn/3ClJXfgoQ4XHHQGdS25SDVgNfnoXTWbhlmRakFwvD3D5P+fW35/eHREViWdUGKY&#10;xhYt96xyQCpBgugCkEkEqbW+QNuNRevQfYEOm30693gYa+9qp+MfqyKoR7iPZ4jRE+F4OMnHU+wb&#10;JRx1+Si/zmeX0U/2ct06H74J0CRuSuqwhwladrjzoTc9mcRoHpSs1lKpJBz9UjlyYNhuZEkFLSWK&#10;+YCHJV2nb4j25poypMV0xrOUGUMe1ooFTFJbRMabHSVM7ZDgPLiUy5vb3u2256hfV7PVJEGDJb0x&#10;i0mvmG/67JIq5sIKLQPOgJK6pFej+A0pKhO1IrF4KD22oYc77kK37VLvzq3YQnXEDjnoie4tX0sM&#10;e4cQPDKHzEbkcVrDAy61Aiwahh0lDbhffzuP9kg41FLS4qQgID/3zAlE9rtBKl7n02kcrSRML2dj&#10;FNxrzfa1xuz1ErA7Ob4LlqdttA/qtK0d6Gcc6kWMiipmOMYuKbaj3y5DP7/4KHCxWCQjHCbLwp3Z&#10;WB5dR9wi3E/dM3N2IFJk8z2cZooV7/jU28abBhb7ALVMZIs496giSaOAg5joOjwacdJfy8nq5Wmb&#10;/wYAAP//AwBQSwMEFAAGAAgAAAAhAFdaqW7eAAAACQEAAA8AAABkcnMvZG93bnJldi54bWxMj8tO&#10;wzAQRfdI/QdrKrGjTi0RUIhTISSEKLBoy6Y7N5481HgcxW4a+HqmK7o8uld3zuSryXVixCG0njQs&#10;FwkIpNLblmoN37vXu0cQIRqypvOEGn4wwKqY3eQms/5MGxy3sRY8QiEzGpoY+0zKUDboTFj4Homz&#10;yg/ORMahlnYwZx53nVRJkkpnWuILjenxpcHyuD05Dev6U/Wbr9+P6ji+7aqp3L+r9V7r2/n0/AQi&#10;4hT/y3DRZ3Uo2OngT2SD6JjT5IGrGtQSBOfpvWI+XAKVgixyef1B8QcAAP//AwBQSwECLQAUAAYA&#10;CAAAACEAtoM4kv4AAADhAQAAEwAAAAAAAAAAAAAAAAAAAAAAW0NvbnRlbnRfVHlwZXNdLnhtbFBL&#10;AQItABQABgAIAAAAIQA4/SH/1gAAAJQBAAALAAAAAAAAAAAAAAAAAC8BAABfcmVscy8ucmVsc1BL&#10;AQItABQABgAIAAAAIQBpQacClAIAACIFAAAOAAAAAAAAAAAAAAAAAC4CAABkcnMvZTJvRG9jLnht&#10;bFBLAQItABQABgAIAAAAIQBXWqlu3gAAAAkBAAAPAAAAAAAAAAAAAAAAAO4EAABkcnMvZG93bnJl&#10;di54bWxQSwUGAAAAAAQABADzAAAA+QUAAAAA&#10;" fillcolor="window" strokecolor="#ed7d31" strokeweight="1pt">
                <v:textbox>
                  <w:txbxContent>
                    <w:p w:rsidR="00606C48" w:rsidRDefault="00606C48" w:rsidP="00606C48">
                      <w:r w:rsidRPr="008A2544">
                        <w:rPr>
                          <w:noProof/>
                          <w:lang w:val="es-AR" w:eastAsia="es-AR"/>
                        </w:rPr>
                        <w:drawing>
                          <wp:inline distT="0" distB="0" distL="0" distR="0" wp14:anchorId="6C20B946" wp14:editId="3E709376">
                            <wp:extent cx="2534920" cy="74042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4920" cy="740423"/>
                                    </a:xfrm>
                                    <a:prstGeom prst="rect">
                                      <a:avLst/>
                                    </a:prstGeom>
                                    <a:noFill/>
                                    <a:ln>
                                      <a:noFill/>
                                    </a:ln>
                                  </pic:spPr>
                                </pic:pic>
                              </a:graphicData>
                            </a:graphic>
                          </wp:inline>
                        </w:drawing>
                      </w:r>
                    </w:p>
                  </w:txbxContent>
                </v:textbox>
                <w10:wrap anchorx="margin"/>
              </v:shape>
            </w:pict>
          </mc:Fallback>
        </mc:AlternateContent>
      </w:r>
    </w:p>
    <w:p w:rsidR="00783A1B" w:rsidRPr="00783A1B" w:rsidRDefault="00783A1B" w:rsidP="00783A1B"/>
    <w:p w:rsidR="00783A1B" w:rsidRPr="00783A1B" w:rsidRDefault="00783A1B" w:rsidP="00783A1B"/>
    <w:p w:rsidR="00783A1B" w:rsidRPr="00783A1B" w:rsidRDefault="00783A1B" w:rsidP="00783A1B"/>
    <w:p w:rsidR="00783A1B" w:rsidRDefault="00783A1B" w:rsidP="00783A1B"/>
    <w:p w:rsidR="00606C48" w:rsidRPr="00783A1B" w:rsidRDefault="00783A1B" w:rsidP="00783A1B">
      <w:pPr>
        <w:tabs>
          <w:tab w:val="left" w:pos="1524"/>
        </w:tabs>
      </w:pPr>
      <w:r>
        <w:tab/>
      </w:r>
      <w:r>
        <w:rPr>
          <w:noProof/>
          <w:lang w:val="es-AR" w:eastAsia="es-AR"/>
        </w:rPr>
        <w:drawing>
          <wp:anchor distT="0" distB="0" distL="114300" distR="114300" simplePos="0" relativeHeight="251667456" behindDoc="0" locked="0" layoutInCell="1" allowOverlap="1" wp14:anchorId="5482A450" wp14:editId="32E67B76">
            <wp:simplePos x="0" y="0"/>
            <wp:positionH relativeFrom="margin">
              <wp:posOffset>0</wp:posOffset>
            </wp:positionH>
            <wp:positionV relativeFrom="paragraph">
              <wp:posOffset>286385</wp:posOffset>
            </wp:positionV>
            <wp:extent cx="4941570" cy="1349375"/>
            <wp:effectExtent l="0" t="0" r="0" b="3175"/>
            <wp:wrapSquare wrapText="bothSides"/>
            <wp:docPr id="5"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10">
                      <a:extLst>
                        <a:ext uri="{28A0092B-C50C-407E-A947-70E740481C1C}">
                          <a14:useLocalDpi xmlns:a14="http://schemas.microsoft.com/office/drawing/2010/main" val="0"/>
                        </a:ext>
                      </a:extLst>
                    </a:blip>
                    <a:srcRect l="4032" t="35787" r="4364" b="8896"/>
                    <a:stretch/>
                  </pic:blipFill>
                  <pic:spPr bwMode="auto">
                    <a:xfrm>
                      <a:off x="0" y="0"/>
                      <a:ext cx="4941570" cy="1349375"/>
                    </a:xfrm>
                    <a:prstGeom prst="rect">
                      <a:avLst/>
                    </a:prstGeom>
                    <a:ln>
                      <a:noFill/>
                    </a:ln>
                    <a:extLst>
                      <a:ext uri="{53640926-AAD7-44D8-BBD7-CCE9431645EC}">
                        <a14:shadowObscured xmlns:a14="http://schemas.microsoft.com/office/drawing/2010/main"/>
                      </a:ext>
                    </a:extLst>
                  </pic:spPr>
                </pic:pic>
              </a:graphicData>
            </a:graphic>
          </wp:anchor>
        </w:drawing>
      </w:r>
    </w:p>
    <w:sectPr w:rsidR="00606C48" w:rsidRPr="00783A1B" w:rsidSect="00743A76">
      <w:headerReference w:type="default" r:id="rId11"/>
      <w:pgSz w:w="11906" w:h="16838"/>
      <w:pgMar w:top="1417" w:right="1701" w:bottom="1417" w:left="1701" w:header="708" w:footer="708" w:gutter="0"/>
      <w:pgBorders w:offsetFrom="page">
        <w:top w:val="circlesLines" w:sz="31" w:space="24" w:color="F7CAAC" w:themeColor="accent2" w:themeTint="66"/>
        <w:left w:val="circlesLines" w:sz="31" w:space="24" w:color="F7CAAC" w:themeColor="accent2" w:themeTint="66"/>
        <w:bottom w:val="circlesLines" w:sz="31" w:space="24" w:color="F7CAAC" w:themeColor="accent2" w:themeTint="66"/>
        <w:right w:val="circlesLines" w:sz="31" w:space="24" w:color="F7CAAC" w:themeColor="accent2" w:themeTint="6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9CA" w:rsidRDefault="00D069CA" w:rsidP="000D4CE9">
      <w:pPr>
        <w:spacing w:after="0" w:line="240" w:lineRule="auto"/>
      </w:pPr>
      <w:r>
        <w:separator/>
      </w:r>
    </w:p>
  </w:endnote>
  <w:endnote w:type="continuationSeparator" w:id="0">
    <w:p w:rsidR="00D069CA" w:rsidRDefault="00D069CA" w:rsidP="000D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9CA" w:rsidRDefault="00D069CA" w:rsidP="000D4CE9">
      <w:pPr>
        <w:spacing w:after="0" w:line="240" w:lineRule="auto"/>
      </w:pPr>
      <w:r>
        <w:separator/>
      </w:r>
    </w:p>
  </w:footnote>
  <w:footnote w:type="continuationSeparator" w:id="0">
    <w:p w:rsidR="00D069CA" w:rsidRDefault="00D069CA" w:rsidP="000D4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CE9" w:rsidRDefault="000D4CE9" w:rsidP="000D4CE9">
    <w:pPr>
      <w:tabs>
        <w:tab w:val="center" w:pos="4252"/>
        <w:tab w:val="right" w:pos="8504"/>
      </w:tabs>
      <w:spacing w:after="0" w:line="240" w:lineRule="auto"/>
      <w:jc w:val="right"/>
      <w:rPr>
        <w:rFonts w:ascii="Garamond" w:hAnsi="Garamond" w:cstheme="majorHAnsi"/>
      </w:rPr>
    </w:pPr>
  </w:p>
  <w:p w:rsidR="00743A76" w:rsidRDefault="00743A76" w:rsidP="000D4CE9">
    <w:pPr>
      <w:tabs>
        <w:tab w:val="center" w:pos="4252"/>
        <w:tab w:val="right" w:pos="8504"/>
      </w:tabs>
      <w:spacing w:after="0" w:line="240" w:lineRule="auto"/>
      <w:jc w:val="right"/>
      <w:rPr>
        <w:rFonts w:ascii="Garamond" w:hAnsi="Garamond" w:cstheme="majorHAnsi"/>
      </w:rPr>
    </w:pPr>
  </w:p>
  <w:p w:rsidR="000D4CE9" w:rsidRPr="00B211F4" w:rsidRDefault="000D4CE9" w:rsidP="000D4CE9">
    <w:pPr>
      <w:tabs>
        <w:tab w:val="center" w:pos="4252"/>
        <w:tab w:val="right" w:pos="8504"/>
      </w:tabs>
      <w:spacing w:after="0" w:line="240" w:lineRule="auto"/>
      <w:jc w:val="right"/>
      <w:rPr>
        <w:rFonts w:ascii="Garamond" w:hAnsi="Garamond" w:cstheme="majorHAnsi"/>
        <w:lang w:val="es-AR"/>
      </w:rPr>
    </w:pPr>
    <w:r w:rsidRPr="00B211F4">
      <w:rPr>
        <w:rFonts w:ascii="Garamond" w:hAnsi="Garamond" w:cstheme="majorHAnsi"/>
        <w:lang w:val="es-AR"/>
      </w:rPr>
      <w:t>Curso: 4to año 1era y 2da división- Segundo ciclo</w:t>
    </w:r>
  </w:p>
  <w:p w:rsidR="000D4CE9" w:rsidRPr="007735C1" w:rsidRDefault="000D4CE9" w:rsidP="000D4CE9">
    <w:pPr>
      <w:tabs>
        <w:tab w:val="center" w:pos="4252"/>
        <w:tab w:val="right" w:pos="8504"/>
      </w:tabs>
      <w:spacing w:after="0" w:line="240" w:lineRule="auto"/>
      <w:jc w:val="right"/>
      <w:rPr>
        <w:rFonts w:ascii="Garamond" w:hAnsi="Garamond" w:cstheme="majorHAnsi"/>
        <w:lang w:val="es-AR"/>
      </w:rPr>
    </w:pPr>
    <w:r w:rsidRPr="007735C1">
      <w:rPr>
        <w:rFonts w:ascii="Garamond" w:hAnsi="Garamond" w:cstheme="majorHAnsi"/>
        <w:lang w:val="es-AR"/>
      </w:rPr>
      <w:t>Espacio curricular: Lengua Extranjera “Inglés”</w:t>
    </w:r>
  </w:p>
  <w:p w:rsidR="000D4CE9" w:rsidRPr="00B211F4" w:rsidRDefault="000D4CE9" w:rsidP="000D4CE9">
    <w:pPr>
      <w:tabs>
        <w:tab w:val="center" w:pos="4252"/>
        <w:tab w:val="right" w:pos="8504"/>
      </w:tabs>
      <w:spacing w:after="0" w:line="240" w:lineRule="auto"/>
      <w:jc w:val="right"/>
      <w:rPr>
        <w:rFonts w:ascii="Garamond" w:hAnsi="Garamond" w:cstheme="majorHAnsi"/>
      </w:rPr>
    </w:pPr>
    <w:r w:rsidRPr="00B211F4">
      <w:rPr>
        <w:rFonts w:ascii="Garamond" w:hAnsi="Garamond" w:cstheme="majorHAnsi"/>
      </w:rPr>
      <w:t xml:space="preserve">Profesora: Robles. Laura B. </w:t>
    </w:r>
  </w:p>
  <w:p w:rsidR="000D4CE9" w:rsidRDefault="000D4CE9" w:rsidP="000D4CE9">
    <w:pPr>
      <w:pStyle w:val="Encabezado"/>
    </w:pPr>
  </w:p>
  <w:p w:rsidR="000D4CE9" w:rsidRDefault="000D4CE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59"/>
    <w:rsid w:val="000D4CE9"/>
    <w:rsid w:val="000E7875"/>
    <w:rsid w:val="00606C48"/>
    <w:rsid w:val="006E6EB8"/>
    <w:rsid w:val="00743A76"/>
    <w:rsid w:val="007735C1"/>
    <w:rsid w:val="00783A1B"/>
    <w:rsid w:val="00902D78"/>
    <w:rsid w:val="00D069CA"/>
    <w:rsid w:val="00F81B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74EE5-4B37-4848-8018-00D7B1B0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E9"/>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4CE9"/>
    <w:pPr>
      <w:tabs>
        <w:tab w:val="center" w:pos="4252"/>
        <w:tab w:val="right" w:pos="8504"/>
      </w:tabs>
      <w:spacing w:after="0" w:line="240" w:lineRule="auto"/>
    </w:pPr>
    <w:rPr>
      <w:lang w:val="es-AR"/>
    </w:rPr>
  </w:style>
  <w:style w:type="character" w:customStyle="1" w:styleId="EncabezadoCar">
    <w:name w:val="Encabezado Car"/>
    <w:basedOn w:val="Fuentedeprrafopredeter"/>
    <w:link w:val="Encabezado"/>
    <w:uiPriority w:val="99"/>
    <w:rsid w:val="000D4CE9"/>
  </w:style>
  <w:style w:type="paragraph" w:styleId="Piedepgina">
    <w:name w:val="footer"/>
    <w:basedOn w:val="Normal"/>
    <w:link w:val="PiedepginaCar"/>
    <w:uiPriority w:val="99"/>
    <w:unhideWhenUsed/>
    <w:rsid w:val="000D4CE9"/>
    <w:pPr>
      <w:tabs>
        <w:tab w:val="center" w:pos="4252"/>
        <w:tab w:val="right" w:pos="8504"/>
      </w:tabs>
      <w:spacing w:after="0" w:line="240" w:lineRule="auto"/>
    </w:pPr>
    <w:rPr>
      <w:lang w:val="es-AR"/>
    </w:rPr>
  </w:style>
  <w:style w:type="character" w:customStyle="1" w:styleId="PiedepginaCar">
    <w:name w:val="Pie de página Car"/>
    <w:basedOn w:val="Fuentedeprrafopredeter"/>
    <w:link w:val="Piedepgina"/>
    <w:uiPriority w:val="99"/>
    <w:rsid w:val="000D4CE9"/>
  </w:style>
  <w:style w:type="table" w:styleId="Tablaconcuadrcula">
    <w:name w:val="Table Grid"/>
    <w:basedOn w:val="Tablanormal"/>
    <w:uiPriority w:val="39"/>
    <w:rsid w:val="00606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0.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70</Words>
  <Characters>386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2021-04-07T00:58:00Z</dcterms:created>
  <dcterms:modified xsi:type="dcterms:W3CDTF">2021-04-07T02:08:00Z</dcterms:modified>
</cp:coreProperties>
</file>