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4D2D" w:rsidRDefault="006E4D2D" w:rsidP="00CA7695">
      <w:pPr>
        <w:rPr>
          <w:color w:val="002060"/>
        </w:rPr>
      </w:pPr>
      <w:r>
        <w:rPr>
          <w:color w:val="002060"/>
        </w:rPr>
        <w:t>ESJA Nª 1: “Juana de Ibarbourou”</w:t>
      </w:r>
    </w:p>
    <w:p w:rsidR="006E4D2D" w:rsidRDefault="006E4D2D" w:rsidP="00CA7695">
      <w:pPr>
        <w:rPr>
          <w:color w:val="002060"/>
        </w:rPr>
      </w:pPr>
      <w:r>
        <w:rPr>
          <w:color w:val="002060"/>
        </w:rPr>
        <w:t>Area Disciplinar: Historia</w:t>
      </w:r>
    </w:p>
    <w:p w:rsidR="006E4D2D" w:rsidRDefault="006E4D2D" w:rsidP="00CA7695">
      <w:pPr>
        <w:rPr>
          <w:color w:val="002060"/>
        </w:rPr>
      </w:pPr>
      <w:r>
        <w:rPr>
          <w:color w:val="002060"/>
        </w:rPr>
        <w:t>Profesor</w:t>
      </w:r>
      <w:bookmarkStart w:id="0" w:name="_GoBack"/>
      <w:bookmarkEnd w:id="0"/>
      <w:r>
        <w:rPr>
          <w:color w:val="002060"/>
        </w:rPr>
        <w:t>: Pavón David</w:t>
      </w:r>
    </w:p>
    <w:p w:rsidR="006E4D2D" w:rsidRDefault="006E4D2D" w:rsidP="00CA7695">
      <w:pPr>
        <w:rPr>
          <w:color w:val="002060"/>
        </w:rPr>
      </w:pPr>
    </w:p>
    <w:p w:rsidR="00CA7695" w:rsidRDefault="006B5207" w:rsidP="00CA7695">
      <w:pPr>
        <w:rPr>
          <w:color w:val="002060"/>
        </w:rPr>
      </w:pPr>
      <w:r>
        <w:rPr>
          <w:color w:val="002060"/>
        </w:rPr>
        <w:t>Actividades:</w:t>
      </w:r>
      <w:r w:rsidR="00CA7695" w:rsidRPr="0094603C">
        <w:rPr>
          <w:color w:val="002060"/>
        </w:rPr>
        <w:t xml:space="preserve"> La etapa Radical</w:t>
      </w:r>
    </w:p>
    <w:p w:rsidR="006E4D2D" w:rsidRPr="0094603C" w:rsidRDefault="006E4D2D" w:rsidP="00CA7695">
      <w:pPr>
        <w:rPr>
          <w:color w:val="002060"/>
        </w:rPr>
      </w:pPr>
    </w:p>
    <w:p w:rsidR="00CA7695" w:rsidRDefault="00CA7695" w:rsidP="00CA7695">
      <w:r>
        <w:t xml:space="preserve">1.- Elabora una línea de tiempo con las presidencias radicales entre 1916-1930, pega imágenes de los presidentes respectivos y elabora una síntesis de las tres presidencias mencionadas en el texto, enumerando los aspectos, económicos, sociales, culturales, y </w:t>
      </w:r>
      <w:r w:rsidR="006B5207">
        <w:t>de política interior y exterior.</w:t>
      </w:r>
    </w:p>
    <w:p w:rsidR="00CA7695" w:rsidRDefault="00CA7695" w:rsidP="00CA7695">
      <w:r>
        <w:t xml:space="preserve">2.- Lee el siguiente texto y responde las consignas: </w:t>
      </w:r>
    </w:p>
    <w:p w:rsidR="00CA7695" w:rsidRDefault="00CA7695" w:rsidP="00CA7695">
      <w:r>
        <w:t>"Hipólito Yrigoyen volvió al poder en 1928 con promesas de nacionalismo económico y cambio social. Esta vez, sin embargo, logró menos resultados que en la oportunidad de su primer gobierno: la crisis económica mundial de 1929, que provocó la reducción de las exportaciones y suspensión de los créditos, con su secuela de desempleo y bancarrotas, aumento de huelgas, movimientos estudiantiles y oposición de la prensa, golpeó a nuestro país; por eso, el reformismo de Yrigoyen no tuvo soluciones efectivas que ofrecer. Se creó un ambiente golpista y, finalmente en 1930, el gobierno legítimo fue derrocado por un movimiento militar dirigido por el General José Félix Uriburu".</w:t>
      </w:r>
    </w:p>
    <w:p w:rsidR="00CA7695" w:rsidRDefault="00CA7695" w:rsidP="00CA7695">
      <w:r>
        <w:t>"El día 6 de septiembre estalló la revolución: las fuerzas del Colegio Militar y de Campo de Mayo, respaldadas por grupos de civiles, avanzaron sobre la Casa de Gobierno, casi sin resistencia, logrando la renuncia del vicepresidente primero, y del Presidente después"</w:t>
      </w:r>
    </w:p>
    <w:p w:rsidR="00CA7695" w:rsidRDefault="00CA7695" w:rsidP="00CA7695">
      <w:r>
        <w:t>"Luego se organizó un gobierno de Facto presidido por Uriburu -reconocido por una "Acordada" de la Corte Suprema de Justicia- quien declaró el estado de sitio y la ley marcial, impuso la censura a la prensa y detuvo a muchos opositores; el Congreso Nacional fue disuelto y todas las provincias fueron intervenidas".</w:t>
      </w:r>
    </w:p>
    <w:p w:rsidR="0016499E" w:rsidRDefault="00CA7695" w:rsidP="0094603C">
      <w:pPr>
        <w:pStyle w:val="Prrafodelista"/>
        <w:numPr>
          <w:ilvl w:val="0"/>
          <w:numId w:val="1"/>
        </w:numPr>
      </w:pPr>
      <w:r>
        <w:t xml:space="preserve">Según el texto, ¿cuáles serían las causas del Golpe de Estado de 1930 que derrocó al </w:t>
      </w:r>
      <w:r w:rsidR="0094603C">
        <w:t>Presidente Yrigoyen</w:t>
      </w:r>
      <w:r>
        <w:t>, democráticamente elegido?</w:t>
      </w:r>
    </w:p>
    <w:p w:rsidR="0094603C" w:rsidRDefault="0094603C" w:rsidP="0094603C">
      <w:pPr>
        <w:pStyle w:val="Prrafodelista"/>
        <w:numPr>
          <w:ilvl w:val="0"/>
          <w:numId w:val="1"/>
        </w:numPr>
      </w:pPr>
      <w:r>
        <w:t>Definir los siguientes conceptos.</w:t>
      </w:r>
    </w:p>
    <w:p w:rsidR="00346EE5" w:rsidRDefault="00346EE5" w:rsidP="00346EE5">
      <w:pPr>
        <w:pStyle w:val="Prrafodelista"/>
      </w:pPr>
    </w:p>
    <w:p w:rsidR="00346EE5" w:rsidRDefault="00346EE5" w:rsidP="00346EE5">
      <w:pPr>
        <w:pStyle w:val="Prrafodelista"/>
      </w:pPr>
    </w:p>
    <w:p w:rsidR="0094603C" w:rsidRDefault="0094603C" w:rsidP="0094603C">
      <w:pPr>
        <w:pStyle w:val="Prrafodelista"/>
      </w:pPr>
      <w:r>
        <w:t>Golpe de estado……………………………………………………………………………………</w:t>
      </w:r>
    </w:p>
    <w:p w:rsidR="0094603C" w:rsidRDefault="0094603C" w:rsidP="0094603C">
      <w:pPr>
        <w:pStyle w:val="Prrafodelista"/>
      </w:pPr>
      <w:r>
        <w:t>Golpe Militar………………………………………………………………………………………</w:t>
      </w:r>
    </w:p>
    <w:p w:rsidR="0094603C" w:rsidRDefault="0094603C" w:rsidP="0094603C">
      <w:pPr>
        <w:pStyle w:val="Prrafodelista"/>
      </w:pPr>
      <w:r>
        <w:t>Década infame………………………...................................................................</w:t>
      </w:r>
    </w:p>
    <w:p w:rsidR="0094603C" w:rsidRDefault="0094603C" w:rsidP="0094603C">
      <w:pPr>
        <w:pStyle w:val="Prrafodelista"/>
      </w:pPr>
      <w:r>
        <w:t>Estado de sitio……………………………………………………………………………………….</w:t>
      </w:r>
    </w:p>
    <w:p w:rsidR="0094603C" w:rsidRDefault="0094603C" w:rsidP="0094603C">
      <w:pPr>
        <w:pStyle w:val="Prrafodelista"/>
      </w:pPr>
      <w:r>
        <w:t>Ley marcial…………………………………………………………………………………………………</w:t>
      </w:r>
    </w:p>
    <w:p w:rsidR="0094603C" w:rsidRDefault="00346EE5" w:rsidP="0094603C">
      <w:pPr>
        <w:pStyle w:val="Prrafodelista"/>
      </w:pPr>
      <w:r>
        <w:t>Época</w:t>
      </w:r>
      <w:r w:rsidR="0094603C">
        <w:t xml:space="preserve"> de crisis</w:t>
      </w:r>
      <w:r>
        <w:t>……………………………………………………………………………………………</w:t>
      </w:r>
    </w:p>
    <w:p w:rsidR="00346EE5" w:rsidRDefault="00A56DEF" w:rsidP="0094603C">
      <w:pPr>
        <w:pStyle w:val="Prrafodelista"/>
      </w:pPr>
      <w:r>
        <w:t>Oligarquía</w:t>
      </w:r>
      <w:r w:rsidR="00346EE5">
        <w:t>………………………………………………………………………………………………….</w:t>
      </w:r>
    </w:p>
    <w:p w:rsidR="0094603C" w:rsidRDefault="0094603C" w:rsidP="0094603C">
      <w:pPr>
        <w:pStyle w:val="Prrafodelista"/>
      </w:pPr>
      <w:r>
        <w:t xml:space="preserve">    </w:t>
      </w:r>
    </w:p>
    <w:sectPr w:rsidR="0094603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6D225A"/>
    <w:multiLevelType w:val="hybridMultilevel"/>
    <w:tmpl w:val="8A10E74A"/>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695"/>
    <w:rsid w:val="000D4EB8"/>
    <w:rsid w:val="0016499E"/>
    <w:rsid w:val="00346EE5"/>
    <w:rsid w:val="006B5207"/>
    <w:rsid w:val="006E4D2D"/>
    <w:rsid w:val="0094603C"/>
    <w:rsid w:val="00A56DEF"/>
    <w:rsid w:val="00CA769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CB3DC5-D068-4365-8690-74A86C4F3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460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350</Words>
  <Characters>1927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estudiante</dc:creator>
  <cp:keywords/>
  <dc:description/>
  <cp:lastModifiedBy>estudiante</cp:lastModifiedBy>
  <cp:revision>10</cp:revision>
  <dcterms:created xsi:type="dcterms:W3CDTF">2024-05-04T15:23:00Z</dcterms:created>
  <dcterms:modified xsi:type="dcterms:W3CDTF">2026-05-02T19:29:00Z</dcterms:modified>
</cp:coreProperties>
</file>