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D0" w:rsidRPr="00EB24D0" w:rsidRDefault="00EB24D0" w:rsidP="00EB24D0">
      <w:pPr>
        <w:pStyle w:val="NormalWeb"/>
        <w:rPr>
          <w:lang w:val="es-AR"/>
        </w:rPr>
      </w:pPr>
      <w:r w:rsidRPr="00EB24D0">
        <w:rPr>
          <w:rStyle w:val="Textoennegrita"/>
          <w:lang w:val="es-AR"/>
        </w:rPr>
        <w:t>"Manual para la prevención de riesgos laborales"</w:t>
      </w:r>
      <w:r w:rsidRPr="00EB24D0">
        <w:rPr>
          <w:lang w:val="es-AR"/>
        </w:rPr>
        <w:t xml:space="preserve"> de Rafael López Parada:</w:t>
      </w:r>
    </w:p>
    <w:p w:rsidR="00EB24D0" w:rsidRPr="00EB24D0" w:rsidRDefault="00EB24D0" w:rsidP="00EB24D0">
      <w:pPr>
        <w:pStyle w:val="NormalWeb"/>
        <w:numPr>
          <w:ilvl w:val="0"/>
          <w:numId w:val="1"/>
        </w:numPr>
        <w:rPr>
          <w:lang w:val="es-AR"/>
        </w:rPr>
      </w:pPr>
      <w:r w:rsidRPr="00EB24D0">
        <w:rPr>
          <w:rStyle w:val="Textoennegrita"/>
          <w:lang w:val="es-AR"/>
        </w:rPr>
        <w:t>Identificación de Riesgos</w:t>
      </w:r>
      <w:r w:rsidRPr="00EB24D0">
        <w:rPr>
          <w:lang w:val="es-AR"/>
        </w:rPr>
        <w:t>: Se detallan los métodos para reconocer peligros en el entorno laboral, asegurando que todos los posibles riesgos sean identificados de manera eficiente.</w:t>
      </w:r>
    </w:p>
    <w:p w:rsidR="00EB24D0" w:rsidRPr="00EB24D0" w:rsidRDefault="00EB24D0" w:rsidP="00EB24D0">
      <w:pPr>
        <w:pStyle w:val="NormalWeb"/>
        <w:numPr>
          <w:ilvl w:val="0"/>
          <w:numId w:val="1"/>
        </w:numPr>
        <w:rPr>
          <w:lang w:val="es-AR"/>
        </w:rPr>
      </w:pPr>
      <w:r w:rsidRPr="00EB24D0">
        <w:rPr>
          <w:rStyle w:val="Textoennegrita"/>
          <w:lang w:val="es-AR"/>
        </w:rPr>
        <w:t>Evaluación de Riesgos</w:t>
      </w:r>
      <w:r w:rsidRPr="00EB24D0">
        <w:rPr>
          <w:lang w:val="es-AR"/>
        </w:rPr>
        <w:t>: Técnicas para evaluar la probabilidad y gravedad de los riesgos identificados, permitiendo priorizar y gestionar estos riesgos de manera efectiva.</w:t>
      </w:r>
    </w:p>
    <w:p w:rsidR="00EB24D0" w:rsidRPr="00EB24D0" w:rsidRDefault="00EB24D0" w:rsidP="00EB24D0">
      <w:pPr>
        <w:pStyle w:val="NormalWeb"/>
        <w:numPr>
          <w:ilvl w:val="0"/>
          <w:numId w:val="1"/>
        </w:numPr>
        <w:rPr>
          <w:lang w:val="es-AR"/>
        </w:rPr>
      </w:pPr>
      <w:r w:rsidRPr="00EB24D0">
        <w:rPr>
          <w:rStyle w:val="Textoennegrita"/>
          <w:lang w:val="es-AR"/>
        </w:rPr>
        <w:t>Medidas Preventivas</w:t>
      </w:r>
      <w:r w:rsidRPr="00EB24D0">
        <w:rPr>
          <w:lang w:val="es-AR"/>
        </w:rPr>
        <w:t>: Estrategias y acciones específicas diseñadas para minimizar o eliminar riesgos, incluyendo cambios en el diseño del lugar de trabajo, implementación de procedimientos de trabajo seguros y el uso de equipos de protección personal.</w:t>
      </w:r>
    </w:p>
    <w:p w:rsidR="00EB24D0" w:rsidRPr="00EB24D0" w:rsidRDefault="00EB24D0" w:rsidP="00EB24D0">
      <w:pPr>
        <w:pStyle w:val="NormalWeb"/>
        <w:numPr>
          <w:ilvl w:val="0"/>
          <w:numId w:val="1"/>
        </w:numPr>
        <w:rPr>
          <w:lang w:val="es-AR"/>
        </w:rPr>
      </w:pPr>
      <w:r w:rsidRPr="00EB24D0">
        <w:rPr>
          <w:rStyle w:val="Textoennegrita"/>
          <w:lang w:val="es-AR"/>
        </w:rPr>
        <w:t>Formación y Capacitación</w:t>
      </w:r>
      <w:r w:rsidRPr="00EB24D0">
        <w:rPr>
          <w:lang w:val="es-AR"/>
        </w:rPr>
        <w:t>: La importancia de la educación y formación continua de los trabajadores en prevención de riesgos laborales, garantizando que estén preparados y sean conscientes de las mejores prácticas de seguridad.</w:t>
      </w:r>
    </w:p>
    <w:p w:rsidR="00EB24D0" w:rsidRPr="00EB24D0" w:rsidRDefault="00EB24D0" w:rsidP="00EB24D0">
      <w:pPr>
        <w:pStyle w:val="NormalWeb"/>
        <w:numPr>
          <w:ilvl w:val="0"/>
          <w:numId w:val="1"/>
        </w:numPr>
        <w:rPr>
          <w:lang w:val="es-AR"/>
        </w:rPr>
      </w:pPr>
      <w:r w:rsidRPr="00EB24D0">
        <w:rPr>
          <w:rStyle w:val="Textoennegrita"/>
          <w:lang w:val="es-AR"/>
        </w:rPr>
        <w:t>Vigilancia de la Salud</w:t>
      </w:r>
      <w:r w:rsidRPr="00EB24D0">
        <w:rPr>
          <w:lang w:val="es-AR"/>
        </w:rPr>
        <w:t>: Sistemas y procedimientos para monitorear la salud de los empleados, detectando tempranamente cualquier problema relacionado con la exposición a riesgos laborales.</w:t>
      </w:r>
    </w:p>
    <w:p w:rsidR="00EB24D0" w:rsidRPr="00EB24D0" w:rsidRDefault="00EB24D0" w:rsidP="00EB24D0">
      <w:pPr>
        <w:pStyle w:val="NormalWeb"/>
        <w:numPr>
          <w:ilvl w:val="0"/>
          <w:numId w:val="1"/>
        </w:numPr>
        <w:rPr>
          <w:lang w:val="es-AR"/>
        </w:rPr>
      </w:pPr>
      <w:r w:rsidRPr="00EB24D0">
        <w:rPr>
          <w:rStyle w:val="Textoennegrita"/>
          <w:lang w:val="es-AR"/>
        </w:rPr>
        <w:t>Normativa y Legislación</w:t>
      </w:r>
      <w:r w:rsidRPr="00EB24D0">
        <w:rPr>
          <w:lang w:val="es-AR"/>
        </w:rPr>
        <w:t>: Resumen de las leyes y regulaciones que rigen la prevención de riesgos laborales y cómo cumplir con ellas para evitar sanciones y garantizar un entorno de trabajo seguro.</w:t>
      </w:r>
    </w:p>
    <w:p w:rsidR="00EB24D0" w:rsidRPr="00EB24D0" w:rsidRDefault="00EB24D0" w:rsidP="00EB24D0">
      <w:pPr>
        <w:pStyle w:val="NormalWeb"/>
        <w:numPr>
          <w:ilvl w:val="0"/>
          <w:numId w:val="1"/>
        </w:numPr>
        <w:rPr>
          <w:lang w:val="es-AR"/>
        </w:rPr>
      </w:pPr>
      <w:r w:rsidRPr="00EB24D0">
        <w:rPr>
          <w:rStyle w:val="Textoennegrita"/>
          <w:lang w:val="es-AR"/>
        </w:rPr>
        <w:t>Gestión de Emergencias</w:t>
      </w:r>
      <w:r w:rsidRPr="00EB24D0">
        <w:rPr>
          <w:lang w:val="es-AR"/>
        </w:rPr>
        <w:t>: Planes y protocolos para actuar en caso de emergencias, como incendios, derrames de sustancias peligrosas o evacuaciones.</w:t>
      </w:r>
    </w:p>
    <w:p w:rsidR="00EB24D0" w:rsidRPr="00EB24D0" w:rsidRDefault="00EB24D0" w:rsidP="00EB24D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Symbol" w:cs="Times New Roman"/>
          <w:sz w:val="24"/>
          <w:szCs w:val="24"/>
        </w:rPr>
        <w:t>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Prevención</w:t>
      </w:r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de Riesgos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: Estrategias y acciones para identificar, evaluar y minimizar riesgos en el lugar de trabajo.</w:t>
      </w:r>
    </w:p>
    <w:p w:rsidR="00EB24D0" w:rsidRPr="00EB24D0" w:rsidRDefault="00EB24D0" w:rsidP="00EB24D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Symbol" w:cs="Times New Roman"/>
          <w:sz w:val="24"/>
          <w:szCs w:val="24"/>
        </w:rPr>
        <w:t>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Medidas</w:t>
      </w:r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Correctivas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Acciones específicas tomadas para corregir o mitigar riesgos una vez que se </w:t>
      </w:r>
      <w:proofErr w:type="gramStart"/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han</w:t>
      </w:r>
      <w:proofErr w:type="gramEnd"/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identificado.</w:t>
      </w:r>
    </w:p>
    <w:p w:rsidR="00EB24D0" w:rsidRPr="00EB24D0" w:rsidRDefault="00EB24D0" w:rsidP="00EB24D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Symbol" w:cs="Times New Roman"/>
          <w:sz w:val="24"/>
          <w:szCs w:val="24"/>
        </w:rPr>
        <w:t>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Requerimientos</w:t>
      </w:r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Legales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: Cumplimiento de todas las leyes y regulaciones relevantes para la seguridad y salud laboral.</w:t>
      </w:r>
    </w:p>
    <w:p w:rsidR="00EB24D0" w:rsidRPr="00EB24D0" w:rsidRDefault="00EB24D0" w:rsidP="00EB24D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Symbol" w:cs="Times New Roman"/>
          <w:sz w:val="24"/>
          <w:szCs w:val="24"/>
        </w:rPr>
        <w:t>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Control</w:t>
      </w:r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mensual de documentación y extintores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Revisión periódica para asegurarse de que toda la documentación esté actualizada y los equipos de seguridad, </w:t>
      </w:r>
      <w:proofErr w:type="gramStart"/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como</w:t>
      </w:r>
      <w:proofErr w:type="gramEnd"/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los extintores, estén en buen estado.</w:t>
      </w:r>
    </w:p>
    <w:p w:rsidR="00EB24D0" w:rsidRPr="00EB24D0" w:rsidRDefault="00EB24D0" w:rsidP="00EB24D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Symbol" w:cs="Times New Roman"/>
          <w:sz w:val="24"/>
          <w:szCs w:val="24"/>
        </w:rPr>
        <w:t>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Diseño</w:t>
      </w:r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de las instalaciones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: Planificación del espacio físico para reducir riesgos y cumplir con normativas de seguridad.</w:t>
      </w:r>
    </w:p>
    <w:p w:rsidR="00EB24D0" w:rsidRPr="00EB24D0" w:rsidRDefault="00EB24D0" w:rsidP="00EB24D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Symbol" w:cs="Times New Roman"/>
          <w:sz w:val="24"/>
          <w:szCs w:val="24"/>
        </w:rPr>
        <w:t>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gramStart"/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Normas</w:t>
      </w:r>
      <w:proofErr w:type="gramEnd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que se deben seguir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: Conjunto de reglas y procedimientos establecidos para mantener un entorno de trabajo seguro.</w:t>
      </w:r>
    </w:p>
    <w:p w:rsidR="00EB24D0" w:rsidRPr="00EB24D0" w:rsidRDefault="00EB24D0" w:rsidP="00EB24D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Symbol" w:cs="Times New Roman"/>
          <w:sz w:val="24"/>
          <w:szCs w:val="24"/>
        </w:rPr>
        <w:t>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Derivación</w:t>
      </w:r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de riesgos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: Identificación de riesgos potenciales y la implementación de estrategias para manejarlos eficazmente.</w:t>
      </w:r>
    </w:p>
    <w:p w:rsidR="00EB24D0" w:rsidRDefault="00EB24D0" w:rsidP="00EB24D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Symbol" w:cs="Times New Roman"/>
          <w:sz w:val="24"/>
          <w:szCs w:val="24"/>
        </w:rPr>
        <w:t>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Edificio</w:t>
      </w:r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, Instalaciones, Ambiente, </w:t>
      </w:r>
      <w:proofErr w:type="gramStart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Maquinaria</w:t>
      </w:r>
      <w:proofErr w:type="gramEnd"/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: Evaluación de todos los elementos físicos del entorno laboral para asegurar que cumplen con las normativas de seguridad y no representan riesgos para los trabajadores.</w:t>
      </w:r>
    </w:p>
    <w:p w:rsidR="00EB24D0" w:rsidRDefault="00EB24D0" w:rsidP="00EB24D0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EB24D0" w:rsidRDefault="00EB24D0" w:rsidP="00EB24D0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EB24D0" w:rsidRPr="00EB24D0" w:rsidRDefault="00EB24D0" w:rsidP="00EB2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lastRenderedPageBreak/>
        <w:t>"Salud Laboral: Prevención de riesgos en el trabajo"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</w:t>
      </w:r>
      <w:proofErr w:type="spellStart"/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Gestal</w:t>
      </w:r>
      <w:proofErr w:type="spellEnd"/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 Acevedo (2009) es un rec</w:t>
      </w:r>
      <w:bookmarkStart w:id="0" w:name="_GoBack"/>
      <w:bookmarkEnd w:id="0"/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urso muy valioso para quienes buscan una comprensión completa de la salud y seguridad en el trabajo, con un enfoque particular en la prevención de riesgos.</w:t>
      </w:r>
    </w:p>
    <w:p w:rsidR="00EB24D0" w:rsidRPr="00EB24D0" w:rsidRDefault="00EB24D0" w:rsidP="00EB2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B24D0">
        <w:rPr>
          <w:rFonts w:ascii="Times New Roman" w:eastAsia="Times New Roman" w:hAnsi="Times New Roman" w:cs="Times New Roman"/>
          <w:b/>
          <w:bCs/>
          <w:sz w:val="27"/>
          <w:szCs w:val="27"/>
        </w:rPr>
        <w:t>Resumen</w:t>
      </w:r>
      <w:proofErr w:type="spellEnd"/>
      <w:r w:rsidRPr="00EB24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EB24D0">
        <w:rPr>
          <w:rFonts w:ascii="Times New Roman" w:eastAsia="Times New Roman" w:hAnsi="Times New Roman" w:cs="Times New Roman"/>
          <w:b/>
          <w:bCs/>
          <w:sz w:val="27"/>
          <w:szCs w:val="27"/>
        </w:rPr>
        <w:t>Contenidos</w:t>
      </w:r>
      <w:proofErr w:type="spellEnd"/>
      <w:r w:rsidRPr="00EB24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B24D0">
        <w:rPr>
          <w:rFonts w:ascii="Times New Roman" w:eastAsia="Times New Roman" w:hAnsi="Times New Roman" w:cs="Times New Roman"/>
          <w:b/>
          <w:bCs/>
          <w:sz w:val="27"/>
          <w:szCs w:val="27"/>
        </w:rPr>
        <w:t>Importantes</w:t>
      </w:r>
      <w:proofErr w:type="spellEnd"/>
      <w:r w:rsidRPr="00EB24D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B24D0" w:rsidRPr="00EB24D0" w:rsidRDefault="00EB24D0" w:rsidP="00EB2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Visión Integral de la Salud Laboral</w:t>
      </w: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Aborda tanto los aspectos físicos como psicológicos del bienestar de los trabajadores.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Incluye estrategias para promover una cultura de salud y seguridad en el lugar de trabajo.</w:t>
      </w:r>
    </w:p>
    <w:p w:rsidR="00EB24D0" w:rsidRPr="00EB24D0" w:rsidRDefault="00EB24D0" w:rsidP="00EB2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>Prevención</w:t>
      </w:r>
      <w:proofErr w:type="spellEnd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>Riesgos</w:t>
      </w:r>
      <w:proofErr w:type="spellEnd"/>
      <w:r w:rsidRPr="00EB24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Descripción de métodos para identificar y evaluar riesgos laborales.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Propuestas de medidas preventivas para reducir la incidencia de accidentes y enfermedades profesionales.</w:t>
      </w:r>
    </w:p>
    <w:p w:rsidR="00EB24D0" w:rsidRPr="00EB24D0" w:rsidRDefault="00EB24D0" w:rsidP="00EB2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>Seguridad</w:t>
      </w:r>
      <w:proofErr w:type="spellEnd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 el </w:t>
      </w:r>
      <w:proofErr w:type="spellStart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>Trabajo</w:t>
      </w:r>
      <w:proofErr w:type="spellEnd"/>
      <w:r w:rsidRPr="00EB24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Directrices para el diseño de entornos laborales seguros.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Uso adecuado de equipos de protección personal (EPP).</w:t>
      </w:r>
    </w:p>
    <w:p w:rsidR="00EB24D0" w:rsidRPr="00EB24D0" w:rsidRDefault="00EB24D0" w:rsidP="00EB2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>Vigilancia</w:t>
      </w:r>
      <w:proofErr w:type="spellEnd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>Salud</w:t>
      </w:r>
      <w:proofErr w:type="spellEnd"/>
      <w:r w:rsidRPr="00EB24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Sistemas para el monitoreo continuo de la salud de los empleados.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Protocolos para la detección temprana de posibles problemas de salud relacionados con el trabajo.</w:t>
      </w:r>
    </w:p>
    <w:p w:rsidR="00EB24D0" w:rsidRPr="00EB24D0" w:rsidRDefault="00EB24D0" w:rsidP="00EB2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>Legislación</w:t>
      </w:r>
      <w:proofErr w:type="spellEnd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>Normativas</w:t>
      </w:r>
      <w:proofErr w:type="spellEnd"/>
      <w:r w:rsidRPr="00EB24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Resumen de las leyes y regulaciones relevantes.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Cómo las empresas pueden cumplir con estas normativas para evitar sanciones y promover un ambiente laboral seguro.</w:t>
      </w:r>
    </w:p>
    <w:p w:rsidR="00EB24D0" w:rsidRPr="00EB24D0" w:rsidRDefault="00EB24D0" w:rsidP="00EB2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>Capacitación</w:t>
      </w:r>
      <w:proofErr w:type="spellEnd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EB24D0">
        <w:rPr>
          <w:rFonts w:ascii="Times New Roman" w:eastAsia="Times New Roman" w:hAnsi="Times New Roman" w:cs="Times New Roman"/>
          <w:b/>
          <w:bCs/>
          <w:sz w:val="24"/>
          <w:szCs w:val="24"/>
        </w:rPr>
        <w:t>Formación</w:t>
      </w:r>
      <w:proofErr w:type="spellEnd"/>
      <w:r w:rsidRPr="00EB24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Importancia de la educación </w:t>
      </w:r>
      <w:proofErr w:type="gramStart"/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continua</w:t>
      </w:r>
      <w:proofErr w:type="gramEnd"/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sobre salud y seguridad laboral.</w:t>
      </w:r>
    </w:p>
    <w:p w:rsidR="00EB24D0" w:rsidRPr="00EB24D0" w:rsidRDefault="00EB24D0" w:rsidP="00EB24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B24D0">
        <w:rPr>
          <w:rFonts w:ascii="Times New Roman" w:eastAsia="Times New Roman" w:hAnsi="Times New Roman" w:cs="Times New Roman"/>
          <w:sz w:val="24"/>
          <w:szCs w:val="24"/>
          <w:lang w:val="es-AR"/>
        </w:rPr>
        <w:t>Programas de formación para asegurar que todos los empleados estén informados y preparados.</w:t>
      </w:r>
    </w:p>
    <w:p w:rsidR="00EB24D0" w:rsidRPr="00EB24D0" w:rsidRDefault="00EB24D0" w:rsidP="00EB24D0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AC455B" w:rsidRPr="00EB24D0" w:rsidRDefault="00AC455B">
      <w:pPr>
        <w:rPr>
          <w:lang w:val="es-AR"/>
        </w:rPr>
      </w:pPr>
    </w:p>
    <w:sectPr w:rsidR="00AC455B" w:rsidRPr="00EB24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0011A"/>
    <w:multiLevelType w:val="multilevel"/>
    <w:tmpl w:val="031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97803"/>
    <w:multiLevelType w:val="multilevel"/>
    <w:tmpl w:val="DCD2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D0"/>
    <w:rsid w:val="00AC455B"/>
    <w:rsid w:val="00EB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6E3C05-928C-4C44-AAAD-2ABFFE1D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B24D0"/>
    <w:rPr>
      <w:b/>
      <w:bCs/>
    </w:rPr>
  </w:style>
  <w:style w:type="paragraph" w:styleId="Prrafodelista">
    <w:name w:val="List Paragraph"/>
    <w:basedOn w:val="Normal"/>
    <w:uiPriority w:val="34"/>
    <w:qFormat/>
    <w:rsid w:val="00EB2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ANIBAL VERA</dc:creator>
  <cp:keywords/>
  <dc:description/>
  <cp:lastModifiedBy>WALTER ANIBAL VERA</cp:lastModifiedBy>
  <cp:revision>1</cp:revision>
  <dcterms:created xsi:type="dcterms:W3CDTF">2024-11-20T02:21:00Z</dcterms:created>
  <dcterms:modified xsi:type="dcterms:W3CDTF">2024-11-20T02:29:00Z</dcterms:modified>
</cp:coreProperties>
</file>