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DBB77" w14:textId="77777777" w:rsidR="00EA322D" w:rsidRPr="005C2743" w:rsidRDefault="00EA322D" w:rsidP="00EA322D">
      <w:pPr>
        <w:pBdr>
          <w:bottom w:val="single" w:sz="6" w:space="0" w:color="A2A9B1"/>
        </w:pBdr>
        <w:spacing w:after="60" w:line="240" w:lineRule="auto"/>
        <w:jc w:val="both"/>
        <w:outlineLvl w:val="0"/>
        <w:rPr>
          <w:rFonts w:ascii="Georgia" w:eastAsia="Times New Roman" w:hAnsi="Georgia" w:cs="Times New Roman"/>
          <w:kern w:val="36"/>
          <w:sz w:val="24"/>
          <w:szCs w:val="24"/>
          <w:lang w:eastAsia="es-AR"/>
        </w:rPr>
      </w:pPr>
      <w:r w:rsidRPr="005C2743">
        <w:rPr>
          <w:rFonts w:ascii="Arial" w:hAnsi="Arial" w:cs="Arial"/>
          <w:sz w:val="24"/>
          <w:szCs w:val="24"/>
          <w:shd w:val="clear" w:color="auto" w:fill="FFFFFF"/>
        </w:rPr>
        <w:t>El </w:t>
      </w:r>
      <w:r w:rsidRPr="005C2743">
        <w:rPr>
          <w:rFonts w:ascii="Arial" w:hAnsi="Arial" w:cs="Arial"/>
          <w:b/>
          <w:bCs/>
          <w:sz w:val="24"/>
          <w:szCs w:val="24"/>
          <w:shd w:val="clear" w:color="auto" w:fill="FFFFFF"/>
        </w:rPr>
        <w:t>desarrollismo</w:t>
      </w:r>
      <w:r w:rsidRPr="005C2743">
        <w:rPr>
          <w:rFonts w:ascii="Arial" w:hAnsi="Arial" w:cs="Arial"/>
          <w:sz w:val="24"/>
          <w:szCs w:val="24"/>
          <w:shd w:val="clear" w:color="auto" w:fill="FFFFFF"/>
        </w:rPr>
        <w:t> o </w:t>
      </w:r>
      <w:r w:rsidRPr="005C2743">
        <w:rPr>
          <w:rFonts w:ascii="Arial" w:hAnsi="Arial" w:cs="Arial"/>
          <w:b/>
          <w:bCs/>
          <w:sz w:val="24"/>
          <w:szCs w:val="24"/>
          <w:shd w:val="clear" w:color="auto" w:fill="FFFFFF"/>
        </w:rPr>
        <w:t>estructuralismo</w:t>
      </w:r>
      <w:r w:rsidRPr="005C2743">
        <w:rPr>
          <w:rFonts w:ascii="Arial" w:hAnsi="Arial" w:cs="Arial"/>
          <w:sz w:val="24"/>
          <w:szCs w:val="24"/>
          <w:shd w:val="clear" w:color="auto" w:fill="FFFFFF"/>
        </w:rPr>
        <w:t> es una </w:t>
      </w:r>
      <w:hyperlink r:id="rId5" w:tooltip="Teoría económica" w:history="1">
        <w:r w:rsidRPr="005C2743">
          <w:rPr>
            <w:rStyle w:val="Hipervnculo"/>
            <w:rFonts w:ascii="Arial" w:hAnsi="Arial" w:cs="Arial"/>
            <w:color w:val="auto"/>
            <w:sz w:val="24"/>
            <w:szCs w:val="24"/>
            <w:u w:val="none"/>
            <w:shd w:val="clear" w:color="auto" w:fill="FFFFFF"/>
          </w:rPr>
          <w:t>teoría económica</w:t>
        </w:r>
      </w:hyperlink>
      <w:r w:rsidRPr="005C2743">
        <w:rPr>
          <w:rFonts w:ascii="Arial" w:hAnsi="Arial" w:cs="Arial"/>
          <w:sz w:val="24"/>
          <w:szCs w:val="24"/>
          <w:shd w:val="clear" w:color="auto" w:fill="FFFFFF"/>
        </w:rPr>
        <w:t> referida al </w:t>
      </w:r>
      <w:hyperlink r:id="rId6" w:tooltip="Desarrollo económico" w:history="1">
        <w:r w:rsidRPr="005C2743">
          <w:rPr>
            <w:rStyle w:val="Hipervnculo"/>
            <w:rFonts w:ascii="Arial" w:hAnsi="Arial" w:cs="Arial"/>
            <w:color w:val="auto"/>
            <w:sz w:val="24"/>
            <w:szCs w:val="24"/>
            <w:u w:val="none"/>
            <w:shd w:val="clear" w:color="auto" w:fill="FFFFFF"/>
          </w:rPr>
          <w:t>desarrollo</w:t>
        </w:r>
      </w:hyperlink>
      <w:r w:rsidRPr="005C2743">
        <w:rPr>
          <w:rFonts w:ascii="Arial" w:hAnsi="Arial" w:cs="Arial"/>
          <w:sz w:val="24"/>
          <w:szCs w:val="24"/>
          <w:shd w:val="clear" w:color="auto" w:fill="FFFFFF"/>
        </w:rPr>
        <w:t> surgida en </w:t>
      </w:r>
      <w:hyperlink r:id="rId7" w:tooltip="América Latina" w:history="1">
        <w:r w:rsidRPr="005C2743">
          <w:rPr>
            <w:rStyle w:val="Hipervnculo"/>
            <w:rFonts w:ascii="Arial" w:hAnsi="Arial" w:cs="Arial"/>
            <w:color w:val="auto"/>
            <w:sz w:val="24"/>
            <w:szCs w:val="24"/>
            <w:u w:val="none"/>
            <w:shd w:val="clear" w:color="auto" w:fill="FFFFFF"/>
          </w:rPr>
          <w:t>América Latina</w:t>
        </w:r>
      </w:hyperlink>
      <w:r w:rsidRPr="005C2743">
        <w:rPr>
          <w:rFonts w:ascii="Arial" w:hAnsi="Arial" w:cs="Arial"/>
          <w:sz w:val="24"/>
          <w:szCs w:val="24"/>
          <w:shd w:val="clear" w:color="auto" w:fill="FFFFFF"/>
        </w:rPr>
        <w:t> a mediados del </w:t>
      </w:r>
      <w:hyperlink r:id="rId8" w:tooltip="Siglo XX" w:history="1">
        <w:r w:rsidRPr="005C2743">
          <w:rPr>
            <w:rStyle w:val="Hipervnculo"/>
            <w:rFonts w:ascii="Arial" w:hAnsi="Arial" w:cs="Arial"/>
            <w:color w:val="auto"/>
            <w:sz w:val="24"/>
            <w:szCs w:val="24"/>
            <w:u w:val="none"/>
            <w:shd w:val="clear" w:color="auto" w:fill="FFFFFF"/>
          </w:rPr>
          <w:t>siglo XX</w:t>
        </w:r>
      </w:hyperlink>
      <w:r w:rsidRPr="005C2743">
        <w:rPr>
          <w:rFonts w:ascii="Arial" w:hAnsi="Arial" w:cs="Arial"/>
          <w:sz w:val="24"/>
          <w:szCs w:val="24"/>
          <w:shd w:val="clear" w:color="auto" w:fill="FFFFFF"/>
        </w:rPr>
        <w:t>, que sostiene que el orden económico mundial sigue un esquema </w:t>
      </w:r>
      <w:hyperlink r:id="rId9" w:tooltip="Centro-periferia" w:history="1">
        <w:r w:rsidRPr="005C2743">
          <w:rPr>
            <w:rStyle w:val="Hipervnculo"/>
            <w:rFonts w:ascii="Arial" w:hAnsi="Arial" w:cs="Arial"/>
            <w:color w:val="auto"/>
            <w:sz w:val="24"/>
            <w:szCs w:val="24"/>
            <w:u w:val="none"/>
            <w:shd w:val="clear" w:color="auto" w:fill="FFFFFF"/>
          </w:rPr>
          <w:t>centro industrial-periferia agrícola</w:t>
        </w:r>
      </w:hyperlink>
      <w:r w:rsidRPr="005C2743">
        <w:rPr>
          <w:rFonts w:ascii="Arial" w:hAnsi="Arial" w:cs="Arial"/>
          <w:sz w:val="24"/>
          <w:szCs w:val="24"/>
          <w:shd w:val="clear" w:color="auto" w:fill="FFFFFF"/>
        </w:rPr>
        <w:t>, razón por la cual se produce un deterioro estructural de los </w:t>
      </w:r>
      <w:hyperlink r:id="rId10" w:tooltip="Términos de intercambio" w:history="1">
        <w:r w:rsidRPr="005C2743">
          <w:rPr>
            <w:rStyle w:val="Hipervnculo"/>
            <w:rFonts w:ascii="Arial" w:hAnsi="Arial" w:cs="Arial"/>
            <w:color w:val="auto"/>
            <w:sz w:val="24"/>
            <w:szCs w:val="24"/>
            <w:u w:val="none"/>
            <w:shd w:val="clear" w:color="auto" w:fill="FFFFFF"/>
          </w:rPr>
          <w:t>términos de intercambio</w:t>
        </w:r>
      </w:hyperlink>
      <w:r w:rsidRPr="005C2743">
        <w:rPr>
          <w:rFonts w:ascii="Arial" w:hAnsi="Arial" w:cs="Arial"/>
          <w:sz w:val="24"/>
          <w:szCs w:val="24"/>
          <w:shd w:val="clear" w:color="auto" w:fill="FFFFFF"/>
        </w:rPr>
        <w:t> en el </w:t>
      </w:r>
      <w:hyperlink r:id="rId11" w:tooltip="Comercio internacional" w:history="1">
        <w:r w:rsidRPr="005C2743">
          <w:rPr>
            <w:rStyle w:val="Hipervnculo"/>
            <w:rFonts w:ascii="Arial" w:hAnsi="Arial" w:cs="Arial"/>
            <w:color w:val="auto"/>
            <w:sz w:val="24"/>
            <w:szCs w:val="24"/>
            <w:u w:val="none"/>
            <w:shd w:val="clear" w:color="auto" w:fill="FFFFFF"/>
          </w:rPr>
          <w:t>comercio internacional</w:t>
        </w:r>
      </w:hyperlink>
      <w:r w:rsidRPr="005C2743">
        <w:rPr>
          <w:rFonts w:ascii="Arial" w:hAnsi="Arial" w:cs="Arial"/>
          <w:sz w:val="24"/>
          <w:szCs w:val="24"/>
          <w:shd w:val="clear" w:color="auto" w:fill="FFFFFF"/>
        </w:rPr>
        <w:t> en perjuicio de los países periféricos, que reproduce el </w:t>
      </w:r>
      <w:hyperlink r:id="rId12" w:tooltip="Subdesarrollo" w:history="1">
        <w:r w:rsidRPr="005C2743">
          <w:rPr>
            <w:rStyle w:val="Hipervnculo"/>
            <w:rFonts w:ascii="Arial" w:hAnsi="Arial" w:cs="Arial"/>
            <w:color w:val="auto"/>
            <w:sz w:val="24"/>
            <w:szCs w:val="24"/>
            <w:u w:val="none"/>
            <w:shd w:val="clear" w:color="auto" w:fill="FFFFFF"/>
          </w:rPr>
          <w:t>subdesarrollo</w:t>
        </w:r>
      </w:hyperlink>
      <w:r w:rsidRPr="005C2743">
        <w:rPr>
          <w:rFonts w:ascii="Arial" w:hAnsi="Arial" w:cs="Arial"/>
          <w:sz w:val="24"/>
          <w:szCs w:val="24"/>
          <w:shd w:val="clear" w:color="auto" w:fill="FFFFFF"/>
        </w:rPr>
        <w:t> y amplía la brecha entre países desarrollados y países en vía de desarrollo. Como consecuencia de ese diagnóstico, el desarrollismo sostiene que los países no desarrollados deberían tener Estados activos, con políticas económicas que impulsen la </w:t>
      </w:r>
      <w:hyperlink r:id="rId13" w:tooltip="Industrialización" w:history="1">
        <w:r w:rsidRPr="005C2743">
          <w:rPr>
            <w:rStyle w:val="Hipervnculo"/>
            <w:rFonts w:ascii="Arial" w:hAnsi="Arial" w:cs="Arial"/>
            <w:color w:val="auto"/>
            <w:sz w:val="24"/>
            <w:szCs w:val="24"/>
            <w:u w:val="none"/>
            <w:shd w:val="clear" w:color="auto" w:fill="FFFFFF"/>
          </w:rPr>
          <w:t>industrialización</w:t>
        </w:r>
      </w:hyperlink>
      <w:r w:rsidRPr="005C2743">
        <w:rPr>
          <w:rFonts w:ascii="Arial" w:hAnsi="Arial" w:cs="Arial"/>
          <w:sz w:val="24"/>
          <w:szCs w:val="24"/>
          <w:shd w:val="clear" w:color="auto" w:fill="FFFFFF"/>
        </w:rPr>
        <w:t>, para alcanzar una situación de desarrollo autónomo.</w:t>
      </w:r>
    </w:p>
    <w:p w14:paraId="237D8A4A" w14:textId="77777777" w:rsidR="00EA322D" w:rsidRPr="005C2743" w:rsidRDefault="00EA322D" w:rsidP="00EA322D">
      <w:pPr>
        <w:pBdr>
          <w:bottom w:val="single" w:sz="6" w:space="0" w:color="A2A9B1"/>
        </w:pBdr>
        <w:spacing w:after="60" w:line="240" w:lineRule="auto"/>
        <w:jc w:val="both"/>
        <w:outlineLvl w:val="0"/>
        <w:rPr>
          <w:rFonts w:ascii="Georgia" w:eastAsia="Times New Roman" w:hAnsi="Georgia" w:cs="Times New Roman"/>
          <w:kern w:val="36"/>
          <w:sz w:val="24"/>
          <w:szCs w:val="24"/>
          <w:lang w:eastAsia="es-AR"/>
        </w:rPr>
      </w:pPr>
      <w:r w:rsidRPr="005C2743">
        <w:rPr>
          <w:rFonts w:ascii="Georgia" w:eastAsia="Times New Roman" w:hAnsi="Georgia" w:cs="Times New Roman"/>
          <w:kern w:val="36"/>
          <w:sz w:val="24"/>
          <w:szCs w:val="24"/>
          <w:lang w:eastAsia="es-AR"/>
        </w:rPr>
        <w:t>Estructura centro-periferia</w:t>
      </w:r>
    </w:p>
    <w:p w14:paraId="222F0C5B" w14:textId="77777777" w:rsidR="00EA322D" w:rsidRPr="005C2743" w:rsidRDefault="00EA322D" w:rsidP="00EA322D">
      <w:pPr>
        <w:spacing w:before="120" w:after="120" w:line="240" w:lineRule="auto"/>
        <w:jc w:val="both"/>
        <w:rPr>
          <w:rFonts w:ascii="Arial" w:eastAsia="Times New Roman" w:hAnsi="Arial" w:cs="Arial"/>
          <w:sz w:val="24"/>
          <w:szCs w:val="24"/>
          <w:lang w:val="es-ES" w:eastAsia="es-AR"/>
        </w:rPr>
      </w:pPr>
      <w:r w:rsidRPr="005C2743">
        <w:rPr>
          <w:rFonts w:ascii="Arial" w:eastAsia="Times New Roman" w:hAnsi="Arial" w:cs="Arial"/>
          <w:sz w:val="24"/>
          <w:szCs w:val="24"/>
          <w:lang w:val="es-ES" w:eastAsia="es-AR"/>
        </w:rPr>
        <w:t>La dualidad </w:t>
      </w:r>
      <w:r w:rsidRPr="005C2743">
        <w:rPr>
          <w:rFonts w:ascii="Arial" w:eastAsia="Times New Roman" w:hAnsi="Arial" w:cs="Arial"/>
          <w:b/>
          <w:bCs/>
          <w:sz w:val="24"/>
          <w:szCs w:val="24"/>
          <w:lang w:val="es-ES" w:eastAsia="es-AR"/>
        </w:rPr>
        <w:t>centro-periferia</w:t>
      </w:r>
      <w:r w:rsidRPr="005C2743">
        <w:rPr>
          <w:rFonts w:ascii="Arial" w:eastAsia="Times New Roman" w:hAnsi="Arial" w:cs="Arial"/>
          <w:sz w:val="24"/>
          <w:szCs w:val="24"/>
          <w:lang w:val="es-ES" w:eastAsia="es-AR"/>
        </w:rPr>
        <w:t> hace referencia a una división de ciertos sistemas económicos y políticos que identifica a la escuela económica </w:t>
      </w:r>
      <w:hyperlink r:id="rId14" w:tooltip="Desarrollismo" w:history="1">
        <w:r w:rsidRPr="005C2743">
          <w:rPr>
            <w:rFonts w:ascii="Arial" w:eastAsia="Times New Roman" w:hAnsi="Arial" w:cs="Arial"/>
            <w:sz w:val="24"/>
            <w:szCs w:val="24"/>
            <w:lang w:val="es-ES" w:eastAsia="es-AR"/>
          </w:rPr>
          <w:t>desarrollista o estructuralista</w:t>
        </w:r>
      </w:hyperlink>
      <w:r w:rsidRPr="005C2743">
        <w:rPr>
          <w:rFonts w:ascii="Arial" w:eastAsia="Times New Roman" w:hAnsi="Arial" w:cs="Arial"/>
          <w:sz w:val="24"/>
          <w:szCs w:val="24"/>
          <w:lang w:val="es-ES" w:eastAsia="es-AR"/>
        </w:rPr>
        <w:t>, así como la </w:t>
      </w:r>
      <w:hyperlink r:id="rId15" w:tooltip="Teoría de la dependencia" w:history="1">
        <w:r w:rsidRPr="005C2743">
          <w:rPr>
            <w:rFonts w:ascii="Arial" w:eastAsia="Times New Roman" w:hAnsi="Arial" w:cs="Arial"/>
            <w:sz w:val="24"/>
            <w:szCs w:val="24"/>
            <w:lang w:val="es-ES" w:eastAsia="es-AR"/>
          </w:rPr>
          <w:t>teoría de la dependencia</w:t>
        </w:r>
      </w:hyperlink>
      <w:r w:rsidRPr="005C2743">
        <w:rPr>
          <w:rFonts w:ascii="Arial" w:eastAsia="Times New Roman" w:hAnsi="Arial" w:cs="Arial"/>
          <w:sz w:val="24"/>
          <w:szCs w:val="24"/>
          <w:lang w:val="es-ES" w:eastAsia="es-AR"/>
        </w:rPr>
        <w:t> y el </w:t>
      </w:r>
      <w:hyperlink r:id="rId16" w:tooltip="Realismo periférico" w:history="1">
        <w:r w:rsidRPr="005C2743">
          <w:rPr>
            <w:rFonts w:ascii="Arial" w:eastAsia="Times New Roman" w:hAnsi="Arial" w:cs="Arial"/>
            <w:sz w:val="24"/>
            <w:szCs w:val="24"/>
            <w:lang w:val="es-ES" w:eastAsia="es-AR"/>
          </w:rPr>
          <w:t>realismo periférico</w:t>
        </w:r>
      </w:hyperlink>
      <w:r w:rsidRPr="005C2743">
        <w:rPr>
          <w:rFonts w:ascii="Arial" w:eastAsia="Times New Roman" w:hAnsi="Arial" w:cs="Arial"/>
          <w:sz w:val="24"/>
          <w:szCs w:val="24"/>
          <w:lang w:val="es-ES" w:eastAsia="es-AR"/>
        </w:rPr>
        <w:t>.</w:t>
      </w:r>
      <w:hyperlink r:id="rId17" w:anchor="cite_note-1" w:history="1">
        <w:r w:rsidRPr="005C2743">
          <w:rPr>
            <w:rFonts w:ascii="Arial" w:eastAsia="Times New Roman" w:hAnsi="Arial" w:cs="Arial"/>
            <w:sz w:val="24"/>
            <w:szCs w:val="24"/>
            <w:vertAlign w:val="superscript"/>
            <w:lang w:val="es-ES" w:eastAsia="es-AR"/>
          </w:rPr>
          <w:t>1</w:t>
        </w:r>
      </w:hyperlink>
      <w:r w:rsidRPr="005C2743">
        <w:rPr>
          <w:rFonts w:ascii="Arial" w:eastAsia="Times New Roman" w:hAnsi="Arial" w:cs="Arial"/>
          <w:sz w:val="24"/>
          <w:szCs w:val="24"/>
          <w:lang w:val="es-ES" w:eastAsia="es-AR"/>
        </w:rPr>
        <w:t>​ Está directamente relacionada con la dualidad </w:t>
      </w:r>
      <w:hyperlink r:id="rId18" w:tooltip="Industria" w:history="1">
        <w:r w:rsidRPr="005C2743">
          <w:rPr>
            <w:rFonts w:ascii="Arial" w:eastAsia="Times New Roman" w:hAnsi="Arial" w:cs="Arial"/>
            <w:sz w:val="24"/>
            <w:szCs w:val="24"/>
            <w:lang w:val="es-ES" w:eastAsia="es-AR"/>
          </w:rPr>
          <w:t>industria</w:t>
        </w:r>
      </w:hyperlink>
      <w:r w:rsidRPr="005C2743">
        <w:rPr>
          <w:rFonts w:ascii="Arial" w:eastAsia="Times New Roman" w:hAnsi="Arial" w:cs="Arial"/>
          <w:sz w:val="24"/>
          <w:szCs w:val="24"/>
          <w:lang w:val="es-ES" w:eastAsia="es-AR"/>
        </w:rPr>
        <w:t>-</w:t>
      </w:r>
      <w:hyperlink r:id="rId19" w:tooltip="Agricultura" w:history="1">
        <w:r w:rsidRPr="005C2743">
          <w:rPr>
            <w:rFonts w:ascii="Arial" w:eastAsia="Times New Roman" w:hAnsi="Arial" w:cs="Arial"/>
            <w:sz w:val="24"/>
            <w:szCs w:val="24"/>
            <w:lang w:val="es-ES" w:eastAsia="es-AR"/>
          </w:rPr>
          <w:t>agricultura</w:t>
        </w:r>
      </w:hyperlink>
      <w:r w:rsidRPr="005C2743">
        <w:rPr>
          <w:rFonts w:ascii="Arial" w:eastAsia="Times New Roman" w:hAnsi="Arial" w:cs="Arial"/>
          <w:sz w:val="24"/>
          <w:szCs w:val="24"/>
          <w:lang w:val="es-ES" w:eastAsia="es-AR"/>
        </w:rPr>
        <w:t> y su distribución mundial de acuerdo a determinados sistemas de </w:t>
      </w:r>
      <w:hyperlink r:id="rId20" w:tooltip="División internacional del trabajo" w:history="1">
        <w:r w:rsidRPr="005C2743">
          <w:rPr>
            <w:rFonts w:ascii="Arial" w:eastAsia="Times New Roman" w:hAnsi="Arial" w:cs="Arial"/>
            <w:sz w:val="24"/>
            <w:szCs w:val="24"/>
            <w:lang w:val="es-ES" w:eastAsia="es-AR"/>
          </w:rPr>
          <w:t>división internacional del trabajo</w:t>
        </w:r>
      </w:hyperlink>
      <w:r w:rsidRPr="005C2743">
        <w:rPr>
          <w:rFonts w:ascii="Arial" w:eastAsia="Times New Roman" w:hAnsi="Arial" w:cs="Arial"/>
          <w:sz w:val="24"/>
          <w:szCs w:val="24"/>
          <w:lang w:val="es-ES" w:eastAsia="es-AR"/>
        </w:rPr>
        <w:t>.</w:t>
      </w:r>
    </w:p>
    <w:p w14:paraId="01F9BFE0" w14:textId="77777777" w:rsidR="00EA322D" w:rsidRPr="005C2743" w:rsidRDefault="00EA322D" w:rsidP="00EA322D">
      <w:pPr>
        <w:spacing w:before="120" w:after="120" w:line="240" w:lineRule="auto"/>
        <w:jc w:val="both"/>
        <w:rPr>
          <w:rFonts w:ascii="Arial" w:eastAsia="Times New Roman" w:hAnsi="Arial" w:cs="Arial"/>
          <w:sz w:val="24"/>
          <w:szCs w:val="24"/>
          <w:lang w:val="es-ES" w:eastAsia="es-AR"/>
        </w:rPr>
      </w:pPr>
      <w:r w:rsidRPr="005C2743">
        <w:rPr>
          <w:rFonts w:ascii="Arial" w:eastAsia="Times New Roman" w:hAnsi="Arial" w:cs="Arial"/>
          <w:sz w:val="24"/>
          <w:szCs w:val="24"/>
          <w:lang w:val="es-ES" w:eastAsia="es-AR"/>
        </w:rPr>
        <w:t>El término </w:t>
      </w:r>
      <w:r w:rsidRPr="005C2743">
        <w:rPr>
          <w:rFonts w:ascii="Arial" w:eastAsia="Times New Roman" w:hAnsi="Arial" w:cs="Arial"/>
          <w:b/>
          <w:bCs/>
          <w:sz w:val="24"/>
          <w:szCs w:val="24"/>
          <w:lang w:val="es-ES" w:eastAsia="es-AR"/>
        </w:rPr>
        <w:t>centro-periferia</w:t>
      </w:r>
      <w:r w:rsidRPr="005C2743">
        <w:rPr>
          <w:rFonts w:ascii="Arial" w:eastAsia="Times New Roman" w:hAnsi="Arial" w:cs="Arial"/>
          <w:sz w:val="24"/>
          <w:szCs w:val="24"/>
          <w:lang w:val="es-ES" w:eastAsia="es-AR"/>
        </w:rPr>
        <w:t> ha sido particularmente utilizado para referirse a las </w:t>
      </w:r>
      <w:hyperlink r:id="rId21" w:tooltip="Desigualdad social" w:history="1">
        <w:r w:rsidRPr="005C2743">
          <w:rPr>
            <w:rFonts w:ascii="Arial" w:eastAsia="Times New Roman" w:hAnsi="Arial" w:cs="Arial"/>
            <w:sz w:val="24"/>
            <w:szCs w:val="24"/>
            <w:lang w:val="es-ES" w:eastAsia="es-AR"/>
          </w:rPr>
          <w:t>desigualdades sociales y económicas</w:t>
        </w:r>
      </w:hyperlink>
      <w:r w:rsidRPr="005C2743">
        <w:rPr>
          <w:rFonts w:ascii="Arial" w:eastAsia="Times New Roman" w:hAnsi="Arial" w:cs="Arial"/>
          <w:sz w:val="24"/>
          <w:szCs w:val="24"/>
          <w:lang w:val="es-ES" w:eastAsia="es-AR"/>
        </w:rPr>
        <w:t> y su desigual distribución espacial, especialmente en el ámbito mundial, hablándose en este sentido de países </w:t>
      </w:r>
      <w:r w:rsidRPr="005C2743">
        <w:rPr>
          <w:rFonts w:ascii="Arial" w:eastAsia="Times New Roman" w:hAnsi="Arial" w:cs="Arial"/>
          <w:i/>
          <w:iCs/>
          <w:sz w:val="24"/>
          <w:szCs w:val="24"/>
          <w:lang w:val="es-ES" w:eastAsia="es-AR"/>
        </w:rPr>
        <w:t>centrales</w:t>
      </w:r>
      <w:r w:rsidRPr="005C2743">
        <w:rPr>
          <w:rFonts w:ascii="Arial" w:eastAsia="Times New Roman" w:hAnsi="Arial" w:cs="Arial"/>
          <w:sz w:val="24"/>
          <w:szCs w:val="24"/>
          <w:lang w:val="es-ES" w:eastAsia="es-AR"/>
        </w:rPr>
        <w:t> y países </w:t>
      </w:r>
      <w:r w:rsidRPr="005C2743">
        <w:rPr>
          <w:rFonts w:ascii="Arial" w:eastAsia="Times New Roman" w:hAnsi="Arial" w:cs="Arial"/>
          <w:i/>
          <w:iCs/>
          <w:sz w:val="24"/>
          <w:szCs w:val="24"/>
          <w:lang w:val="es-ES" w:eastAsia="es-AR"/>
        </w:rPr>
        <w:t>periféricos</w:t>
      </w:r>
      <w:r w:rsidRPr="005C2743">
        <w:rPr>
          <w:rFonts w:ascii="Arial" w:eastAsia="Times New Roman" w:hAnsi="Arial" w:cs="Arial"/>
          <w:sz w:val="24"/>
          <w:szCs w:val="24"/>
          <w:lang w:val="es-ES" w:eastAsia="es-AR"/>
        </w:rPr>
        <w:t>, con significado similar a otras divisiones de uso habitual, como norte-sur, mundo desarrollado-subdesarrollado y </w:t>
      </w:r>
      <w:hyperlink r:id="rId22" w:tooltip="Primer mundo" w:history="1">
        <w:r w:rsidRPr="005C2743">
          <w:rPr>
            <w:rFonts w:ascii="Arial" w:eastAsia="Times New Roman" w:hAnsi="Arial" w:cs="Arial"/>
            <w:sz w:val="24"/>
            <w:szCs w:val="24"/>
            <w:lang w:val="es-ES" w:eastAsia="es-AR"/>
          </w:rPr>
          <w:t>primer mundo</w:t>
        </w:r>
      </w:hyperlink>
      <w:r w:rsidRPr="005C2743">
        <w:rPr>
          <w:rFonts w:ascii="Arial" w:eastAsia="Times New Roman" w:hAnsi="Arial" w:cs="Arial"/>
          <w:sz w:val="24"/>
          <w:szCs w:val="24"/>
          <w:lang w:val="es-ES" w:eastAsia="es-AR"/>
        </w:rPr>
        <w:t>-</w:t>
      </w:r>
      <w:hyperlink r:id="rId23" w:tooltip="Tercer mundo" w:history="1">
        <w:r w:rsidRPr="005C2743">
          <w:rPr>
            <w:rFonts w:ascii="Arial" w:eastAsia="Times New Roman" w:hAnsi="Arial" w:cs="Arial"/>
            <w:sz w:val="24"/>
            <w:szCs w:val="24"/>
            <w:lang w:val="es-ES" w:eastAsia="es-AR"/>
          </w:rPr>
          <w:t>tercer mundo</w:t>
        </w:r>
      </w:hyperlink>
      <w:r w:rsidRPr="005C2743">
        <w:rPr>
          <w:rFonts w:ascii="Arial" w:eastAsia="Times New Roman" w:hAnsi="Arial" w:cs="Arial"/>
          <w:sz w:val="24"/>
          <w:szCs w:val="24"/>
          <w:lang w:val="es-ES" w:eastAsia="es-AR"/>
        </w:rPr>
        <w:t>.</w:t>
      </w:r>
    </w:p>
    <w:p w14:paraId="6542AC6B" w14:textId="77777777" w:rsidR="00EA322D" w:rsidRPr="005C2743" w:rsidRDefault="00EA322D" w:rsidP="00EA322D">
      <w:pPr>
        <w:pBdr>
          <w:bottom w:val="single" w:sz="6" w:space="0" w:color="A2A9B1"/>
        </w:pBdr>
        <w:spacing w:before="240" w:after="60" w:line="240" w:lineRule="auto"/>
        <w:jc w:val="both"/>
        <w:outlineLvl w:val="1"/>
        <w:rPr>
          <w:rFonts w:ascii="Georgia" w:eastAsia="Times New Roman" w:hAnsi="Georgia" w:cs="Arial"/>
          <w:sz w:val="24"/>
          <w:szCs w:val="24"/>
          <w:lang w:val="es-ES" w:eastAsia="es-AR"/>
        </w:rPr>
      </w:pPr>
      <w:proofErr w:type="spellStart"/>
      <w:r w:rsidRPr="005C2743">
        <w:rPr>
          <w:rFonts w:ascii="Georgia" w:eastAsia="Times New Roman" w:hAnsi="Georgia" w:cs="Arial"/>
          <w:sz w:val="24"/>
          <w:szCs w:val="24"/>
          <w:lang w:val="es-ES" w:eastAsia="es-AR"/>
        </w:rPr>
        <w:t>Origen</w:t>
      </w:r>
      <w:r w:rsidRPr="005C2743">
        <w:rPr>
          <w:rFonts w:ascii="Arial" w:eastAsia="Times New Roman" w:hAnsi="Arial" w:cs="Arial"/>
          <w:sz w:val="24"/>
          <w:szCs w:val="24"/>
          <w:lang w:val="es-ES" w:eastAsia="es-AR"/>
        </w:rPr>
        <w:t>EN</w:t>
      </w:r>
      <w:proofErr w:type="spellEnd"/>
    </w:p>
    <w:p w14:paraId="49DD7FFB" w14:textId="77777777" w:rsidR="00EA322D" w:rsidRPr="005C2743" w:rsidRDefault="00EA322D" w:rsidP="00EA322D">
      <w:pPr>
        <w:spacing w:before="120" w:after="120" w:line="240" w:lineRule="auto"/>
        <w:jc w:val="both"/>
        <w:rPr>
          <w:rFonts w:ascii="Arial" w:eastAsia="Times New Roman" w:hAnsi="Arial" w:cs="Arial"/>
          <w:sz w:val="24"/>
          <w:szCs w:val="24"/>
          <w:lang w:val="es-ES" w:eastAsia="es-AR"/>
        </w:rPr>
      </w:pPr>
      <w:r w:rsidRPr="005C2743">
        <w:rPr>
          <w:rFonts w:ascii="Arial" w:eastAsia="Times New Roman" w:hAnsi="Arial" w:cs="Arial"/>
          <w:sz w:val="24"/>
          <w:szCs w:val="24"/>
          <w:lang w:val="es-ES" w:eastAsia="es-AR"/>
        </w:rPr>
        <w:t>Los segundos antecedentes de utilización de la dualidad de un centro-periferia en los procesos económicos pueden encontrarse en los trabajos del </w:t>
      </w:r>
      <w:hyperlink r:id="rId24" w:tooltip="Rumania" w:history="1">
        <w:r w:rsidRPr="005C2743">
          <w:rPr>
            <w:rFonts w:ascii="Arial" w:eastAsia="Times New Roman" w:hAnsi="Arial" w:cs="Arial"/>
            <w:sz w:val="24"/>
            <w:szCs w:val="24"/>
            <w:lang w:val="es-ES" w:eastAsia="es-AR"/>
          </w:rPr>
          <w:t>rumano</w:t>
        </w:r>
      </w:hyperlink>
      <w:r w:rsidRPr="005C2743">
        <w:rPr>
          <w:rFonts w:ascii="Arial" w:eastAsia="Times New Roman" w:hAnsi="Arial" w:cs="Arial"/>
          <w:sz w:val="24"/>
          <w:szCs w:val="24"/>
          <w:lang w:val="es-ES" w:eastAsia="es-AR"/>
        </w:rPr>
        <w:t> </w:t>
      </w:r>
      <w:proofErr w:type="spellStart"/>
      <w:r w:rsidR="009D37E6">
        <w:fldChar w:fldCharType="begin"/>
      </w:r>
      <w:r w:rsidR="009D37E6">
        <w:instrText xml:space="preserve"> HYPERLINK "https://es.wikipedia.org/wiki/Mihail_Manoilescu" \o "Mihail Manoilescu" </w:instrText>
      </w:r>
      <w:r w:rsidR="009D37E6">
        <w:fldChar w:fldCharType="separate"/>
      </w:r>
      <w:r w:rsidRPr="005C2743">
        <w:rPr>
          <w:rFonts w:ascii="Arial" w:eastAsia="Times New Roman" w:hAnsi="Arial" w:cs="Arial"/>
          <w:sz w:val="24"/>
          <w:szCs w:val="24"/>
          <w:lang w:val="es-ES" w:eastAsia="es-AR"/>
        </w:rPr>
        <w:t>Mihail</w:t>
      </w:r>
      <w:proofErr w:type="spellEnd"/>
      <w:r w:rsidRPr="005C2743">
        <w:rPr>
          <w:rFonts w:ascii="Arial" w:eastAsia="Times New Roman" w:hAnsi="Arial" w:cs="Arial"/>
          <w:sz w:val="24"/>
          <w:szCs w:val="24"/>
          <w:lang w:val="es-ES" w:eastAsia="es-AR"/>
        </w:rPr>
        <w:t xml:space="preserve"> </w:t>
      </w:r>
      <w:proofErr w:type="spellStart"/>
      <w:r w:rsidRPr="005C2743">
        <w:rPr>
          <w:rFonts w:ascii="Arial" w:eastAsia="Times New Roman" w:hAnsi="Arial" w:cs="Arial"/>
          <w:sz w:val="24"/>
          <w:szCs w:val="24"/>
          <w:lang w:val="es-ES" w:eastAsia="es-AR"/>
        </w:rPr>
        <w:t>Manoilescu</w:t>
      </w:r>
      <w:proofErr w:type="spellEnd"/>
      <w:r w:rsidR="009D37E6">
        <w:rPr>
          <w:rFonts w:ascii="Arial" w:eastAsia="Times New Roman" w:hAnsi="Arial" w:cs="Arial"/>
          <w:sz w:val="24"/>
          <w:szCs w:val="24"/>
          <w:lang w:val="es-ES" w:eastAsia="es-AR"/>
        </w:rPr>
        <w:fldChar w:fldCharType="end"/>
      </w:r>
      <w:r w:rsidRPr="005C2743">
        <w:rPr>
          <w:rFonts w:ascii="Arial" w:eastAsia="Times New Roman" w:hAnsi="Arial" w:cs="Arial"/>
          <w:sz w:val="24"/>
          <w:szCs w:val="24"/>
          <w:lang w:val="es-ES" w:eastAsia="es-AR"/>
        </w:rPr>
        <w:t>, el </w:t>
      </w:r>
      <w:hyperlink r:id="rId25" w:tooltip="Chileno" w:history="1">
        <w:r w:rsidRPr="005C2743">
          <w:rPr>
            <w:rFonts w:ascii="Arial" w:eastAsia="Times New Roman" w:hAnsi="Arial" w:cs="Arial"/>
            <w:sz w:val="24"/>
            <w:szCs w:val="24"/>
            <w:lang w:val="es-ES" w:eastAsia="es-AR"/>
          </w:rPr>
          <w:t>chileno</w:t>
        </w:r>
      </w:hyperlink>
      <w:r w:rsidRPr="005C2743">
        <w:rPr>
          <w:rFonts w:ascii="Arial" w:eastAsia="Times New Roman" w:hAnsi="Arial" w:cs="Arial"/>
          <w:sz w:val="24"/>
          <w:szCs w:val="24"/>
          <w:lang w:val="es-ES" w:eastAsia="es-AR"/>
        </w:rPr>
        <w:t>-alemán </w:t>
      </w:r>
      <w:hyperlink r:id="rId26" w:tooltip="Ernest Wagemann" w:history="1">
        <w:r w:rsidRPr="005C2743">
          <w:rPr>
            <w:rFonts w:ascii="Arial" w:eastAsia="Times New Roman" w:hAnsi="Arial" w:cs="Arial"/>
            <w:sz w:val="24"/>
            <w:szCs w:val="24"/>
            <w:lang w:val="es-ES" w:eastAsia="es-AR"/>
          </w:rPr>
          <w:t xml:space="preserve">Ernest </w:t>
        </w:r>
        <w:proofErr w:type="spellStart"/>
        <w:r w:rsidRPr="005C2743">
          <w:rPr>
            <w:rFonts w:ascii="Arial" w:eastAsia="Times New Roman" w:hAnsi="Arial" w:cs="Arial"/>
            <w:sz w:val="24"/>
            <w:szCs w:val="24"/>
            <w:lang w:val="es-ES" w:eastAsia="es-AR"/>
          </w:rPr>
          <w:t>Wagemann</w:t>
        </w:r>
        <w:proofErr w:type="spellEnd"/>
      </w:hyperlink>
      <w:r w:rsidRPr="005C2743">
        <w:rPr>
          <w:rFonts w:ascii="Arial" w:eastAsia="Times New Roman" w:hAnsi="Arial" w:cs="Arial"/>
          <w:sz w:val="24"/>
          <w:szCs w:val="24"/>
          <w:lang w:val="es-ES" w:eastAsia="es-AR"/>
        </w:rPr>
        <w:t xml:space="preserve"> y el ingeniero en economía </w:t>
      </w:r>
      <w:proofErr w:type="spellStart"/>
      <w:r w:rsidRPr="005C2743">
        <w:rPr>
          <w:rFonts w:ascii="Arial" w:eastAsia="Times New Roman" w:hAnsi="Arial" w:cs="Arial"/>
          <w:sz w:val="24"/>
          <w:szCs w:val="24"/>
          <w:lang w:val="es-ES" w:eastAsia="es-AR"/>
        </w:rPr>
        <w:t>Viggo</w:t>
      </w:r>
      <w:proofErr w:type="spellEnd"/>
      <w:r w:rsidRPr="005C2743">
        <w:rPr>
          <w:rFonts w:ascii="Arial" w:eastAsia="Times New Roman" w:hAnsi="Arial" w:cs="Arial"/>
          <w:sz w:val="24"/>
          <w:szCs w:val="24"/>
          <w:lang w:val="es-ES" w:eastAsia="es-AR"/>
        </w:rPr>
        <w:t xml:space="preserve"> Axel </w:t>
      </w:r>
      <w:proofErr w:type="spellStart"/>
      <w:r w:rsidRPr="005C2743">
        <w:rPr>
          <w:rFonts w:ascii="Arial" w:eastAsia="Times New Roman" w:hAnsi="Arial" w:cs="Arial"/>
          <w:sz w:val="24"/>
          <w:szCs w:val="24"/>
          <w:lang w:val="es-ES" w:eastAsia="es-AR"/>
        </w:rPr>
        <w:t>Poulsen</w:t>
      </w:r>
      <w:proofErr w:type="spellEnd"/>
      <w:r w:rsidRPr="005C2743">
        <w:rPr>
          <w:rFonts w:ascii="Arial" w:eastAsia="Times New Roman" w:hAnsi="Arial" w:cs="Arial"/>
          <w:sz w:val="24"/>
          <w:szCs w:val="24"/>
          <w:lang w:val="es-ES" w:eastAsia="es-AR"/>
        </w:rPr>
        <w:t>. Pero fueron los economistas latinoamericanos de la </w:t>
      </w:r>
      <w:hyperlink r:id="rId27" w:tooltip="CEPAL" w:history="1">
        <w:r w:rsidRPr="005C2743">
          <w:rPr>
            <w:rFonts w:ascii="Arial" w:eastAsia="Times New Roman" w:hAnsi="Arial" w:cs="Arial"/>
            <w:sz w:val="24"/>
            <w:szCs w:val="24"/>
            <w:lang w:val="es-ES" w:eastAsia="es-AR"/>
          </w:rPr>
          <w:t>CEPAL</w:t>
        </w:r>
      </w:hyperlink>
      <w:r w:rsidRPr="005C2743">
        <w:rPr>
          <w:rFonts w:ascii="Arial" w:eastAsia="Times New Roman" w:hAnsi="Arial" w:cs="Arial"/>
          <w:sz w:val="24"/>
          <w:szCs w:val="24"/>
          <w:lang w:val="es-ES" w:eastAsia="es-AR"/>
        </w:rPr>
        <w:t>, entre los que se destacaron el </w:t>
      </w:r>
      <w:hyperlink r:id="rId28" w:tooltip="Argentino" w:history="1">
        <w:r w:rsidRPr="005C2743">
          <w:rPr>
            <w:rFonts w:ascii="Arial" w:eastAsia="Times New Roman" w:hAnsi="Arial" w:cs="Arial"/>
            <w:sz w:val="24"/>
            <w:szCs w:val="24"/>
            <w:lang w:val="es-ES" w:eastAsia="es-AR"/>
          </w:rPr>
          <w:t>argentino</w:t>
        </w:r>
      </w:hyperlink>
      <w:r w:rsidRPr="005C2743">
        <w:rPr>
          <w:rFonts w:ascii="Arial" w:eastAsia="Times New Roman" w:hAnsi="Arial" w:cs="Arial"/>
          <w:sz w:val="24"/>
          <w:szCs w:val="24"/>
          <w:lang w:val="es-ES" w:eastAsia="es-AR"/>
        </w:rPr>
        <w:t> </w:t>
      </w:r>
      <w:hyperlink r:id="rId29" w:tooltip="Raúl Prebisch" w:history="1">
        <w:r w:rsidRPr="005C2743">
          <w:rPr>
            <w:rFonts w:ascii="Arial" w:eastAsia="Times New Roman" w:hAnsi="Arial" w:cs="Arial"/>
            <w:sz w:val="24"/>
            <w:szCs w:val="24"/>
            <w:lang w:val="es-ES" w:eastAsia="es-AR"/>
          </w:rPr>
          <w:t xml:space="preserve">Raúl </w:t>
        </w:r>
        <w:proofErr w:type="spellStart"/>
        <w:r w:rsidRPr="005C2743">
          <w:rPr>
            <w:rFonts w:ascii="Arial" w:eastAsia="Times New Roman" w:hAnsi="Arial" w:cs="Arial"/>
            <w:sz w:val="24"/>
            <w:szCs w:val="24"/>
            <w:lang w:val="es-ES" w:eastAsia="es-AR"/>
          </w:rPr>
          <w:t>Prebisch</w:t>
        </w:r>
        <w:proofErr w:type="spellEnd"/>
      </w:hyperlink>
      <w:r w:rsidRPr="005C2743">
        <w:rPr>
          <w:rFonts w:ascii="Arial" w:eastAsia="Times New Roman" w:hAnsi="Arial" w:cs="Arial"/>
          <w:sz w:val="24"/>
          <w:szCs w:val="24"/>
          <w:lang w:val="es-ES" w:eastAsia="es-AR"/>
        </w:rPr>
        <w:t> y el </w:t>
      </w:r>
      <w:hyperlink r:id="rId30" w:tooltip="Brasileño" w:history="1">
        <w:r w:rsidRPr="005C2743">
          <w:rPr>
            <w:rFonts w:ascii="Arial" w:eastAsia="Times New Roman" w:hAnsi="Arial" w:cs="Arial"/>
            <w:sz w:val="24"/>
            <w:szCs w:val="24"/>
            <w:lang w:val="es-ES" w:eastAsia="es-AR"/>
          </w:rPr>
          <w:t>brasileño</w:t>
        </w:r>
      </w:hyperlink>
      <w:r w:rsidRPr="005C2743">
        <w:rPr>
          <w:rFonts w:ascii="Arial" w:eastAsia="Times New Roman" w:hAnsi="Arial" w:cs="Arial"/>
          <w:sz w:val="24"/>
          <w:szCs w:val="24"/>
          <w:lang w:val="es-ES" w:eastAsia="es-AR"/>
        </w:rPr>
        <w:t> </w:t>
      </w:r>
      <w:hyperlink r:id="rId31" w:tooltip="Celso Furtado" w:history="1">
        <w:r w:rsidRPr="005C2743">
          <w:rPr>
            <w:rFonts w:ascii="Arial" w:eastAsia="Times New Roman" w:hAnsi="Arial" w:cs="Arial"/>
            <w:sz w:val="24"/>
            <w:szCs w:val="24"/>
            <w:lang w:val="es-ES" w:eastAsia="es-AR"/>
          </w:rPr>
          <w:t>Celso Furtado</w:t>
        </w:r>
      </w:hyperlink>
      <w:r w:rsidRPr="005C2743">
        <w:rPr>
          <w:rFonts w:ascii="Arial" w:eastAsia="Times New Roman" w:hAnsi="Arial" w:cs="Arial"/>
          <w:sz w:val="24"/>
          <w:szCs w:val="24"/>
          <w:lang w:val="es-ES" w:eastAsia="es-AR"/>
        </w:rPr>
        <w:t> los que, luego de la </w:t>
      </w:r>
      <w:hyperlink r:id="rId32" w:tooltip="Segunda Guerra Mundial" w:history="1">
        <w:r w:rsidRPr="005C2743">
          <w:rPr>
            <w:rFonts w:ascii="Arial" w:eastAsia="Times New Roman" w:hAnsi="Arial" w:cs="Arial"/>
            <w:sz w:val="24"/>
            <w:szCs w:val="24"/>
            <w:lang w:val="es-ES" w:eastAsia="es-AR"/>
          </w:rPr>
          <w:t>Segunda Guerra Mundial</w:t>
        </w:r>
      </w:hyperlink>
      <w:r w:rsidRPr="005C2743">
        <w:rPr>
          <w:rFonts w:ascii="Arial" w:eastAsia="Times New Roman" w:hAnsi="Arial" w:cs="Arial"/>
          <w:sz w:val="24"/>
          <w:szCs w:val="24"/>
          <w:lang w:val="es-ES" w:eastAsia="es-AR"/>
        </w:rPr>
        <w:t>, desarrollaron sistemáticamente la noción de una dualidad </w:t>
      </w:r>
      <w:r w:rsidRPr="005C2743">
        <w:rPr>
          <w:rFonts w:ascii="Arial" w:eastAsia="Times New Roman" w:hAnsi="Arial" w:cs="Arial"/>
          <w:i/>
          <w:iCs/>
          <w:sz w:val="24"/>
          <w:szCs w:val="24"/>
          <w:lang w:val="es-ES" w:eastAsia="es-AR"/>
        </w:rPr>
        <w:t>centro-periferia</w:t>
      </w:r>
      <w:r w:rsidRPr="005C2743">
        <w:rPr>
          <w:rFonts w:ascii="Arial" w:eastAsia="Times New Roman" w:hAnsi="Arial" w:cs="Arial"/>
          <w:sz w:val="24"/>
          <w:szCs w:val="24"/>
          <w:lang w:val="es-ES" w:eastAsia="es-AR"/>
        </w:rPr>
        <w:t>, para describir un orden económico mundial integrado por un </w:t>
      </w:r>
      <w:r w:rsidRPr="005C2743">
        <w:rPr>
          <w:rFonts w:ascii="Arial" w:eastAsia="Times New Roman" w:hAnsi="Arial" w:cs="Arial"/>
          <w:i/>
          <w:iCs/>
          <w:sz w:val="24"/>
          <w:szCs w:val="24"/>
          <w:lang w:val="es-ES" w:eastAsia="es-AR"/>
        </w:rPr>
        <w:t>centro industrial y hegemónico</w:t>
      </w:r>
      <w:r w:rsidRPr="005C2743">
        <w:rPr>
          <w:rFonts w:ascii="Arial" w:eastAsia="Times New Roman" w:hAnsi="Arial" w:cs="Arial"/>
          <w:sz w:val="24"/>
          <w:szCs w:val="24"/>
          <w:lang w:val="es-ES" w:eastAsia="es-AR"/>
        </w:rPr>
        <w:t> que establece transacciones económicas desiguales con una </w:t>
      </w:r>
      <w:r w:rsidRPr="005C2743">
        <w:rPr>
          <w:rFonts w:ascii="Arial" w:eastAsia="Times New Roman" w:hAnsi="Arial" w:cs="Arial"/>
          <w:i/>
          <w:iCs/>
          <w:sz w:val="24"/>
          <w:szCs w:val="24"/>
          <w:lang w:val="es-ES" w:eastAsia="es-AR"/>
        </w:rPr>
        <w:t>periferia agrícola y subordinada</w:t>
      </w:r>
      <w:r w:rsidRPr="005C2743">
        <w:rPr>
          <w:rFonts w:ascii="Arial" w:eastAsia="Times New Roman" w:hAnsi="Arial" w:cs="Arial"/>
          <w:sz w:val="24"/>
          <w:szCs w:val="24"/>
          <w:lang w:val="es-ES" w:eastAsia="es-AR"/>
        </w:rPr>
        <w:t>. La relación desigual centro-periferia es el obstáculo principal para el </w:t>
      </w:r>
      <w:hyperlink r:id="rId33" w:tooltip="Desarrollo" w:history="1">
        <w:r w:rsidRPr="005C2743">
          <w:rPr>
            <w:rFonts w:ascii="Arial" w:eastAsia="Times New Roman" w:hAnsi="Arial" w:cs="Arial"/>
            <w:sz w:val="24"/>
            <w:szCs w:val="24"/>
            <w:lang w:val="es-ES" w:eastAsia="es-AR"/>
          </w:rPr>
          <w:t>desarrollo</w:t>
        </w:r>
      </w:hyperlink>
      <w:r w:rsidRPr="005C2743">
        <w:rPr>
          <w:rFonts w:ascii="Arial" w:eastAsia="Times New Roman" w:hAnsi="Arial" w:cs="Arial"/>
          <w:sz w:val="24"/>
          <w:szCs w:val="24"/>
          <w:lang w:val="es-ES" w:eastAsia="es-AR"/>
        </w:rPr>
        <w:t>. El fruto de la humanidad de las economías ubicadas en la periferia y la </w:t>
      </w:r>
      <w:hyperlink r:id="rId34" w:tooltip="Industrialización" w:history="1">
        <w:r w:rsidRPr="005C2743">
          <w:rPr>
            <w:rFonts w:ascii="Arial" w:eastAsia="Times New Roman" w:hAnsi="Arial" w:cs="Arial"/>
            <w:i/>
            <w:iCs/>
            <w:sz w:val="24"/>
            <w:szCs w:val="24"/>
            <w:lang w:val="es-ES" w:eastAsia="es-AR"/>
          </w:rPr>
          <w:t>industrialización</w:t>
        </w:r>
      </w:hyperlink>
      <w:r w:rsidRPr="005C2743">
        <w:rPr>
          <w:rFonts w:ascii="Arial" w:eastAsia="Times New Roman" w:hAnsi="Arial" w:cs="Arial"/>
          <w:sz w:val="24"/>
          <w:szCs w:val="24"/>
          <w:lang w:val="es-ES" w:eastAsia="es-AR"/>
        </w:rPr>
        <w:t xml:space="preserve"> de las mismas es el único modo de convertirse en sociedades desarrolladas. la </w:t>
      </w:r>
      <w:proofErr w:type="spellStart"/>
      <w:r w:rsidRPr="005C2743">
        <w:rPr>
          <w:rFonts w:ascii="Arial" w:eastAsia="Times New Roman" w:hAnsi="Arial" w:cs="Arial"/>
          <w:sz w:val="24"/>
          <w:szCs w:val="24"/>
          <w:lang w:val="es-ES" w:eastAsia="es-AR"/>
        </w:rPr>
        <w:t>semiperiferia</w:t>
      </w:r>
      <w:proofErr w:type="spellEnd"/>
      <w:r w:rsidRPr="005C2743">
        <w:rPr>
          <w:rFonts w:ascii="Arial" w:eastAsia="Times New Roman" w:hAnsi="Arial" w:cs="Arial"/>
          <w:sz w:val="24"/>
          <w:szCs w:val="24"/>
          <w:lang w:val="es-ES" w:eastAsia="es-AR"/>
        </w:rPr>
        <w:t xml:space="preserve"> se refiere a la interacción de los límites de una población, con el inicio de otra es decir pequeñas poblaciones que con el paso del tiempo se convierten en una nueva ciudad.</w:t>
      </w:r>
    </w:p>
    <w:p w14:paraId="51839B5F" w14:textId="77777777" w:rsidR="00EA322D" w:rsidRPr="005C2743" w:rsidRDefault="00EA322D" w:rsidP="00EA322D">
      <w:pPr>
        <w:spacing w:before="120" w:after="120" w:line="240" w:lineRule="auto"/>
        <w:jc w:val="both"/>
        <w:rPr>
          <w:rFonts w:ascii="Arial" w:eastAsia="Times New Roman" w:hAnsi="Arial" w:cs="Arial"/>
          <w:sz w:val="24"/>
          <w:szCs w:val="24"/>
          <w:lang w:val="es-ES" w:eastAsia="es-AR"/>
        </w:rPr>
      </w:pPr>
      <w:r w:rsidRPr="005C2743">
        <w:rPr>
          <w:rFonts w:ascii="Arial" w:eastAsia="Times New Roman" w:hAnsi="Arial" w:cs="Arial"/>
          <w:sz w:val="24"/>
          <w:szCs w:val="24"/>
          <w:lang w:val="es-ES" w:eastAsia="es-AR"/>
        </w:rPr>
        <w:t>El concepto fue también independientemente establecido y desarrollado en gran detalle a escala planetaria en el modelo de </w:t>
      </w:r>
      <w:hyperlink r:id="rId35" w:tooltip="Sistema-mundo" w:history="1">
        <w:r w:rsidRPr="005C2743">
          <w:rPr>
            <w:rFonts w:ascii="Arial" w:eastAsia="Times New Roman" w:hAnsi="Arial" w:cs="Arial"/>
            <w:sz w:val="24"/>
            <w:szCs w:val="24"/>
            <w:lang w:val="es-ES" w:eastAsia="es-AR"/>
          </w:rPr>
          <w:t>sistema-mundo</w:t>
        </w:r>
      </w:hyperlink>
      <w:r w:rsidRPr="005C2743">
        <w:rPr>
          <w:rFonts w:ascii="Arial" w:eastAsia="Times New Roman" w:hAnsi="Arial" w:cs="Arial"/>
          <w:sz w:val="24"/>
          <w:szCs w:val="24"/>
          <w:lang w:val="es-ES" w:eastAsia="es-AR"/>
        </w:rPr>
        <w:t> de </w:t>
      </w:r>
      <w:hyperlink r:id="rId36" w:tooltip="Immanuel Wallerstein" w:history="1">
        <w:r w:rsidRPr="005C2743">
          <w:rPr>
            <w:rFonts w:ascii="Arial" w:eastAsia="Times New Roman" w:hAnsi="Arial" w:cs="Arial"/>
            <w:sz w:val="24"/>
            <w:szCs w:val="24"/>
            <w:lang w:val="es-ES" w:eastAsia="es-AR"/>
          </w:rPr>
          <w:t>Immanuel Wallerstein</w:t>
        </w:r>
      </w:hyperlink>
      <w:r w:rsidRPr="005C2743">
        <w:rPr>
          <w:rFonts w:ascii="Arial" w:eastAsia="Times New Roman" w:hAnsi="Arial" w:cs="Arial"/>
          <w:sz w:val="24"/>
          <w:szCs w:val="24"/>
          <w:lang w:val="es-ES" w:eastAsia="es-AR"/>
        </w:rPr>
        <w:t> y utilizado en la teoría crítica de los </w:t>
      </w:r>
      <w:hyperlink r:id="rId37" w:tooltip="Ciclos económicos" w:history="1">
        <w:r w:rsidRPr="005C2743">
          <w:rPr>
            <w:rFonts w:ascii="Arial" w:eastAsia="Times New Roman" w:hAnsi="Arial" w:cs="Arial"/>
            <w:sz w:val="24"/>
            <w:szCs w:val="24"/>
            <w:lang w:val="es-ES" w:eastAsia="es-AR"/>
          </w:rPr>
          <w:t>ciclos económicos</w:t>
        </w:r>
      </w:hyperlink>
      <w:r w:rsidRPr="005C2743">
        <w:rPr>
          <w:rFonts w:ascii="Arial" w:eastAsia="Times New Roman" w:hAnsi="Arial" w:cs="Arial"/>
          <w:sz w:val="24"/>
          <w:szCs w:val="24"/>
          <w:lang w:val="es-ES" w:eastAsia="es-AR"/>
        </w:rPr>
        <w:t> de </w:t>
      </w:r>
      <w:hyperlink r:id="rId38" w:tooltip="Giovanni Arrighi" w:history="1">
        <w:r w:rsidRPr="005C2743">
          <w:rPr>
            <w:rFonts w:ascii="Arial" w:eastAsia="Times New Roman" w:hAnsi="Arial" w:cs="Arial"/>
            <w:sz w:val="24"/>
            <w:szCs w:val="24"/>
            <w:lang w:val="es-ES" w:eastAsia="es-AR"/>
          </w:rPr>
          <w:t xml:space="preserve">Giovanni </w:t>
        </w:r>
        <w:proofErr w:type="spellStart"/>
        <w:r w:rsidRPr="005C2743">
          <w:rPr>
            <w:rFonts w:ascii="Arial" w:eastAsia="Times New Roman" w:hAnsi="Arial" w:cs="Arial"/>
            <w:sz w:val="24"/>
            <w:szCs w:val="24"/>
            <w:lang w:val="es-ES" w:eastAsia="es-AR"/>
          </w:rPr>
          <w:t>Arrighi</w:t>
        </w:r>
        <w:proofErr w:type="spellEnd"/>
      </w:hyperlink>
      <w:r w:rsidRPr="005C2743">
        <w:rPr>
          <w:rFonts w:ascii="Arial" w:eastAsia="Times New Roman" w:hAnsi="Arial" w:cs="Arial"/>
          <w:sz w:val="24"/>
          <w:szCs w:val="24"/>
          <w:lang w:val="es-ES" w:eastAsia="es-AR"/>
        </w:rPr>
        <w:t>.</w:t>
      </w:r>
    </w:p>
    <w:p w14:paraId="40EC6786" w14:textId="77777777" w:rsidR="00EA322D" w:rsidRPr="005C2743" w:rsidRDefault="00EA322D" w:rsidP="00EA322D">
      <w:pPr>
        <w:spacing w:before="120" w:after="120" w:line="240" w:lineRule="auto"/>
        <w:jc w:val="both"/>
        <w:rPr>
          <w:rFonts w:ascii="Arial" w:eastAsia="Times New Roman" w:hAnsi="Arial" w:cs="Arial"/>
          <w:sz w:val="24"/>
          <w:szCs w:val="24"/>
          <w:lang w:val="es-ES" w:eastAsia="es-AR"/>
        </w:rPr>
      </w:pPr>
      <w:r w:rsidRPr="005C2743">
        <w:rPr>
          <w:rFonts w:ascii="Arial" w:eastAsia="Times New Roman" w:hAnsi="Arial" w:cs="Arial"/>
          <w:sz w:val="24"/>
          <w:szCs w:val="24"/>
          <w:lang w:val="es-ES" w:eastAsia="es-AR"/>
        </w:rPr>
        <w:t xml:space="preserve">El pensamiento económico latinoamericano fue el que propuso con más fuerza el IDH de una relación centro-periferia dentro de la economía mundial como explicación a la desigualdad económica entre los países. El economista argentino Raúl </w:t>
      </w:r>
      <w:proofErr w:type="spellStart"/>
      <w:r w:rsidRPr="005C2743">
        <w:rPr>
          <w:rFonts w:ascii="Arial" w:eastAsia="Times New Roman" w:hAnsi="Arial" w:cs="Arial"/>
          <w:sz w:val="24"/>
          <w:szCs w:val="24"/>
          <w:lang w:val="es-ES" w:eastAsia="es-AR"/>
        </w:rPr>
        <w:t>Prebisch</w:t>
      </w:r>
      <w:proofErr w:type="spellEnd"/>
      <w:r w:rsidRPr="005C2743">
        <w:rPr>
          <w:rFonts w:ascii="Arial" w:eastAsia="Times New Roman" w:hAnsi="Arial" w:cs="Arial"/>
          <w:sz w:val="24"/>
          <w:szCs w:val="24"/>
          <w:lang w:val="es-ES" w:eastAsia="es-AR"/>
        </w:rPr>
        <w:t xml:space="preserve"> fue principal proponente de la visión que planteaba que la economía mundial se nombraba en una relación entre un centro desarrollado y una periferia subdesarrollada. El centro desarrollado (industrializado) lograba aumentar sus tasas de productividad a un nivel mayor y más rápido que la periferia subdesarrollada (agropecuaria y minera), llevando ello a un deterioro de los términos de intercambio o a un sistema comercial en el cual los precios reales de los productos primarios de los países de la periferia se deterioraban frente a los de los productos de los países del centro. Este deterioro secular de los términos de intercambio se le atribuía al incremento rápido de la productividad en los países desarrollados mediante la innovación tecnológica que caracterizaba al sector industrial y a la disponibilidad de productos sustitutos naturales o artificiales de los productos primarios de la periferia.</w:t>
      </w:r>
    </w:p>
    <w:p w14:paraId="484C5B9E" w14:textId="77777777" w:rsidR="00EA322D" w:rsidRPr="005C2743" w:rsidRDefault="00EA322D" w:rsidP="00EA322D">
      <w:pPr>
        <w:pBdr>
          <w:bottom w:val="single" w:sz="6" w:space="0" w:color="A2A9B1"/>
        </w:pBdr>
        <w:shd w:val="clear" w:color="auto" w:fill="FFFFFF"/>
        <w:spacing w:before="240" w:after="60" w:line="240" w:lineRule="auto"/>
        <w:jc w:val="both"/>
        <w:outlineLvl w:val="1"/>
        <w:rPr>
          <w:rFonts w:ascii="Georgia" w:eastAsia="Times New Roman" w:hAnsi="Georgia" w:cs="Times New Roman"/>
          <w:sz w:val="24"/>
          <w:szCs w:val="24"/>
          <w:lang w:eastAsia="es-AR"/>
        </w:rPr>
      </w:pPr>
      <w:r w:rsidRPr="005C2743">
        <w:rPr>
          <w:rFonts w:ascii="Georgia" w:eastAsia="Times New Roman" w:hAnsi="Georgia" w:cs="Times New Roman"/>
          <w:sz w:val="24"/>
          <w:szCs w:val="24"/>
          <w:lang w:eastAsia="es-AR"/>
        </w:rPr>
        <w:t>Desarrollismo económico</w:t>
      </w:r>
    </w:p>
    <w:p w14:paraId="3463915E" w14:textId="77777777" w:rsidR="00EA322D" w:rsidRPr="005C2743" w:rsidRDefault="00EA322D" w:rsidP="00EA322D">
      <w:pPr>
        <w:shd w:val="clear" w:color="auto" w:fill="FFFFFF"/>
        <w:spacing w:before="120" w:after="120" w:line="240" w:lineRule="auto"/>
        <w:jc w:val="both"/>
        <w:rPr>
          <w:rFonts w:ascii="Arial" w:eastAsia="Times New Roman" w:hAnsi="Arial" w:cs="Arial"/>
          <w:sz w:val="24"/>
          <w:szCs w:val="24"/>
          <w:lang w:eastAsia="es-AR"/>
        </w:rPr>
      </w:pPr>
      <w:r w:rsidRPr="005C2743">
        <w:rPr>
          <w:rFonts w:ascii="Arial" w:eastAsia="Times New Roman" w:hAnsi="Arial" w:cs="Arial"/>
          <w:sz w:val="24"/>
          <w:szCs w:val="24"/>
          <w:lang w:eastAsia="es-AR"/>
        </w:rPr>
        <w:lastRenderedPageBreak/>
        <w:t>El desarrollismo económico (estructuralismo) cuestiona la teoría clásica del comercio internacional, apoyada en el principio de las ventajas comparativas, para destacar el fenómeno del deterioro de los </w:t>
      </w:r>
      <w:hyperlink r:id="rId39" w:tooltip="Términos de intercambio" w:history="1">
        <w:r w:rsidRPr="005C2743">
          <w:rPr>
            <w:rFonts w:ascii="Arial" w:eastAsia="Times New Roman" w:hAnsi="Arial" w:cs="Arial"/>
            <w:sz w:val="24"/>
            <w:szCs w:val="24"/>
            <w:lang w:eastAsia="es-AR"/>
          </w:rPr>
          <w:t>términos de intercambio</w:t>
        </w:r>
      </w:hyperlink>
      <w:r w:rsidRPr="005C2743">
        <w:rPr>
          <w:rFonts w:ascii="Arial" w:eastAsia="Times New Roman" w:hAnsi="Arial" w:cs="Arial"/>
          <w:sz w:val="24"/>
          <w:szCs w:val="24"/>
          <w:lang w:eastAsia="es-AR"/>
        </w:rPr>
        <w:t> y las transferencias de valor entre países que ello implica, a favor de los países industrializados y en perjuicio de los países con economías primario-exportadoras (</w:t>
      </w:r>
      <w:hyperlink r:id="rId40" w:tooltip="Centro-periferia" w:history="1">
        <w:r w:rsidRPr="005C2743">
          <w:rPr>
            <w:rFonts w:ascii="Arial" w:eastAsia="Times New Roman" w:hAnsi="Arial" w:cs="Arial"/>
            <w:sz w:val="24"/>
            <w:szCs w:val="24"/>
            <w:lang w:eastAsia="es-AR"/>
          </w:rPr>
          <w:t>centro-periferia</w:t>
        </w:r>
      </w:hyperlink>
      <w:r w:rsidRPr="005C2743">
        <w:rPr>
          <w:rFonts w:ascii="Arial" w:eastAsia="Times New Roman" w:hAnsi="Arial" w:cs="Arial"/>
          <w:sz w:val="24"/>
          <w:szCs w:val="24"/>
          <w:lang w:eastAsia="es-AR"/>
        </w:rPr>
        <w:t> y </w:t>
      </w:r>
      <w:hyperlink r:id="rId41" w:tooltip="Tesis de Prebisch-Singer" w:history="1">
        <w:r w:rsidRPr="005C2743">
          <w:rPr>
            <w:rFonts w:ascii="Arial" w:eastAsia="Times New Roman" w:hAnsi="Arial" w:cs="Arial"/>
            <w:sz w:val="24"/>
            <w:szCs w:val="24"/>
            <w:lang w:eastAsia="es-AR"/>
          </w:rPr>
          <w:t xml:space="preserve">Tesis de </w:t>
        </w:r>
        <w:proofErr w:type="spellStart"/>
        <w:r w:rsidRPr="005C2743">
          <w:rPr>
            <w:rFonts w:ascii="Arial" w:eastAsia="Times New Roman" w:hAnsi="Arial" w:cs="Arial"/>
            <w:sz w:val="24"/>
            <w:szCs w:val="24"/>
            <w:lang w:eastAsia="es-AR"/>
          </w:rPr>
          <w:t>Prebisch</w:t>
        </w:r>
        <w:proofErr w:type="spellEnd"/>
        <w:r w:rsidRPr="005C2743">
          <w:rPr>
            <w:rFonts w:ascii="Arial" w:eastAsia="Times New Roman" w:hAnsi="Arial" w:cs="Arial"/>
            <w:sz w:val="24"/>
            <w:szCs w:val="24"/>
            <w:lang w:eastAsia="es-AR"/>
          </w:rPr>
          <w:t>-Singer</w:t>
        </w:r>
      </w:hyperlink>
      <w:r w:rsidRPr="005C2743">
        <w:rPr>
          <w:rFonts w:ascii="Arial" w:eastAsia="Times New Roman" w:hAnsi="Arial" w:cs="Arial"/>
          <w:sz w:val="24"/>
          <w:szCs w:val="24"/>
          <w:lang w:eastAsia="es-AR"/>
        </w:rPr>
        <w:t>).</w:t>
      </w:r>
    </w:p>
    <w:p w14:paraId="6ACC9C3C" w14:textId="77777777" w:rsidR="00EA322D" w:rsidRPr="005C2743" w:rsidRDefault="00EA322D" w:rsidP="00EA322D">
      <w:pPr>
        <w:shd w:val="clear" w:color="auto" w:fill="FFFFFF"/>
        <w:spacing w:before="120" w:after="120" w:line="240" w:lineRule="auto"/>
        <w:jc w:val="both"/>
        <w:rPr>
          <w:rFonts w:ascii="Arial" w:eastAsia="Times New Roman" w:hAnsi="Arial" w:cs="Arial"/>
          <w:sz w:val="24"/>
          <w:szCs w:val="24"/>
          <w:lang w:eastAsia="es-AR"/>
        </w:rPr>
      </w:pPr>
      <w:r w:rsidRPr="005C2743">
        <w:rPr>
          <w:rFonts w:ascii="Arial" w:eastAsia="Times New Roman" w:hAnsi="Arial" w:cs="Arial"/>
          <w:sz w:val="24"/>
          <w:szCs w:val="24"/>
          <w:lang w:eastAsia="es-AR"/>
        </w:rPr>
        <w:t>La industrialización de materias primas (por ejemplo, trigo, soja, madera, petróleo, etc.) da valor agregado a los bienes exportables, y sustituye importaciones (</w:t>
      </w:r>
      <w:hyperlink r:id="rId42" w:tooltip="Industrialización por sustitución de importaciones" w:history="1">
        <w:r w:rsidRPr="005C2743">
          <w:rPr>
            <w:rFonts w:ascii="Arial" w:eastAsia="Times New Roman" w:hAnsi="Arial" w:cs="Arial"/>
            <w:sz w:val="24"/>
            <w:szCs w:val="24"/>
            <w:lang w:eastAsia="es-AR"/>
          </w:rPr>
          <w:t>Industrialización por sustitución de importaciones</w:t>
        </w:r>
      </w:hyperlink>
      <w:r w:rsidRPr="005C2743">
        <w:rPr>
          <w:rFonts w:ascii="Arial" w:eastAsia="Times New Roman" w:hAnsi="Arial" w:cs="Arial"/>
          <w:sz w:val="24"/>
          <w:szCs w:val="24"/>
          <w:lang w:eastAsia="es-AR"/>
        </w:rPr>
        <w:t>), mejorando así los términos de intercambio y disminuyendo la brecha entre los países.</w:t>
      </w:r>
    </w:p>
    <w:p w14:paraId="4692A8E0" w14:textId="77777777" w:rsidR="00EA322D" w:rsidRPr="005C2743" w:rsidRDefault="00EA322D" w:rsidP="00EA322D">
      <w:pPr>
        <w:shd w:val="clear" w:color="auto" w:fill="FFFFFF"/>
        <w:spacing w:before="120" w:after="120" w:line="240" w:lineRule="auto"/>
        <w:jc w:val="both"/>
        <w:rPr>
          <w:rFonts w:ascii="Arial" w:eastAsia="Times New Roman" w:hAnsi="Arial" w:cs="Arial"/>
          <w:sz w:val="24"/>
          <w:szCs w:val="24"/>
          <w:lang w:eastAsia="es-AR"/>
        </w:rPr>
      </w:pPr>
      <w:r w:rsidRPr="005C2743">
        <w:rPr>
          <w:rFonts w:ascii="Arial" w:eastAsia="Times New Roman" w:hAnsi="Arial" w:cs="Arial"/>
          <w:sz w:val="24"/>
          <w:szCs w:val="24"/>
          <w:lang w:eastAsia="es-AR"/>
        </w:rPr>
        <w:t>El estructuralismo se relaciona estrechamente con la </w:t>
      </w:r>
      <w:hyperlink r:id="rId43" w:tooltip="Teoría de la Dependencia" w:history="1">
        <w:r w:rsidRPr="005C2743">
          <w:rPr>
            <w:rFonts w:ascii="Arial" w:eastAsia="Times New Roman" w:hAnsi="Arial" w:cs="Arial"/>
            <w:sz w:val="24"/>
            <w:szCs w:val="24"/>
            <w:lang w:eastAsia="es-AR"/>
          </w:rPr>
          <w:t>Teoría de la Dependencia</w:t>
        </w:r>
      </w:hyperlink>
      <w:r w:rsidRPr="005C2743">
        <w:rPr>
          <w:rFonts w:ascii="Arial" w:eastAsia="Times New Roman" w:hAnsi="Arial" w:cs="Arial"/>
          <w:sz w:val="24"/>
          <w:szCs w:val="24"/>
          <w:lang w:eastAsia="es-AR"/>
        </w:rPr>
        <w:t>. En la década de los </w:t>
      </w:r>
      <w:hyperlink r:id="rId44" w:tooltip="Años 1960" w:history="1">
        <w:r w:rsidRPr="005C2743">
          <w:rPr>
            <w:rFonts w:ascii="Arial" w:eastAsia="Times New Roman" w:hAnsi="Arial" w:cs="Arial"/>
            <w:sz w:val="24"/>
            <w:szCs w:val="24"/>
            <w:lang w:eastAsia="es-AR"/>
          </w:rPr>
          <w:t>años 1960</w:t>
        </w:r>
      </w:hyperlink>
      <w:r w:rsidRPr="005C2743">
        <w:rPr>
          <w:rFonts w:ascii="Arial" w:eastAsia="Times New Roman" w:hAnsi="Arial" w:cs="Arial"/>
          <w:sz w:val="24"/>
          <w:szCs w:val="24"/>
          <w:lang w:eastAsia="es-AR"/>
        </w:rPr>
        <w:t> algunos estructuralistas comenzaron a percibir las limitaciones de la teoría en su formulación original, como modelo de sustitución de importaciones, fundamentalmente debido a la necesidad de financiar importaciones industriales utilizando divisas de exportaciones primarias, inversiones de capital extranjero, radicaciones de </w:t>
      </w:r>
      <w:hyperlink r:id="rId45" w:tooltip="Multinacional" w:history="1">
        <w:r w:rsidRPr="005C2743">
          <w:rPr>
            <w:rFonts w:ascii="Arial" w:eastAsia="Times New Roman" w:hAnsi="Arial" w:cs="Arial"/>
            <w:sz w:val="24"/>
            <w:szCs w:val="24"/>
            <w:lang w:eastAsia="es-AR"/>
          </w:rPr>
          <w:t>empresas multinacionales</w:t>
        </w:r>
      </w:hyperlink>
      <w:r w:rsidRPr="005C2743">
        <w:rPr>
          <w:rFonts w:ascii="Arial" w:eastAsia="Times New Roman" w:hAnsi="Arial" w:cs="Arial"/>
          <w:sz w:val="24"/>
          <w:szCs w:val="24"/>
          <w:lang w:eastAsia="es-AR"/>
        </w:rPr>
        <w:t>, y endeudamiento externo. Estos desarrollos llevaron a algunos economistas de esta orientación a complementar sus desarrollos teóricos con los trabajos sociológicos sobre la dependencia que veían desarrollándose desde los </w:t>
      </w:r>
      <w:hyperlink r:id="rId46" w:tooltip="Años 1930" w:history="1">
        <w:r w:rsidRPr="005C2743">
          <w:rPr>
            <w:rFonts w:ascii="Arial" w:eastAsia="Times New Roman" w:hAnsi="Arial" w:cs="Arial"/>
            <w:sz w:val="24"/>
            <w:szCs w:val="24"/>
            <w:lang w:eastAsia="es-AR"/>
          </w:rPr>
          <w:t>años 1930</w:t>
        </w:r>
      </w:hyperlink>
      <w:r w:rsidRPr="005C2743">
        <w:rPr>
          <w:rFonts w:ascii="Arial" w:eastAsia="Times New Roman" w:hAnsi="Arial" w:cs="Arial"/>
          <w:sz w:val="24"/>
          <w:szCs w:val="24"/>
          <w:lang w:eastAsia="es-AR"/>
        </w:rPr>
        <w:t>, en gran medida iniciados por </w:t>
      </w:r>
      <w:hyperlink r:id="rId47" w:tooltip="Sergio Bagú" w:history="1">
        <w:r w:rsidRPr="005C2743">
          <w:rPr>
            <w:rFonts w:ascii="Arial" w:eastAsia="Times New Roman" w:hAnsi="Arial" w:cs="Arial"/>
            <w:sz w:val="24"/>
            <w:szCs w:val="24"/>
            <w:lang w:eastAsia="es-AR"/>
          </w:rPr>
          <w:t>Sergio Bagú</w:t>
        </w:r>
      </w:hyperlink>
      <w:r w:rsidRPr="005C2743">
        <w:rPr>
          <w:rFonts w:ascii="Arial" w:eastAsia="Times New Roman" w:hAnsi="Arial" w:cs="Arial"/>
          <w:sz w:val="24"/>
          <w:szCs w:val="24"/>
          <w:lang w:eastAsia="es-AR"/>
        </w:rPr>
        <w:t>. Se conformó así la llamada Teoría de la Dependencia.</w:t>
      </w:r>
    </w:p>
    <w:p w14:paraId="0365759E" w14:textId="77777777" w:rsidR="00EA322D" w:rsidRPr="005C2743" w:rsidRDefault="00EA322D" w:rsidP="00EA322D">
      <w:pPr>
        <w:shd w:val="clear" w:color="auto" w:fill="FFFFFF"/>
        <w:spacing w:before="120" w:after="120" w:line="240" w:lineRule="auto"/>
        <w:jc w:val="both"/>
        <w:rPr>
          <w:rFonts w:ascii="Arial" w:eastAsia="Times New Roman" w:hAnsi="Arial" w:cs="Arial"/>
          <w:sz w:val="24"/>
          <w:szCs w:val="24"/>
          <w:lang w:eastAsia="es-AR"/>
        </w:rPr>
      </w:pPr>
      <w:r w:rsidRPr="005C2743">
        <w:rPr>
          <w:rFonts w:ascii="Arial" w:eastAsia="Times New Roman" w:hAnsi="Arial" w:cs="Arial"/>
          <w:sz w:val="24"/>
          <w:szCs w:val="24"/>
          <w:lang w:eastAsia="es-AR"/>
        </w:rPr>
        <w:t>Los principales economistas de esta tendencia son el argentino </w:t>
      </w:r>
      <w:hyperlink r:id="rId48" w:tooltip="Raúl Prebisch" w:history="1">
        <w:r w:rsidRPr="005C2743">
          <w:rPr>
            <w:rFonts w:ascii="Arial" w:eastAsia="Times New Roman" w:hAnsi="Arial" w:cs="Arial"/>
            <w:sz w:val="24"/>
            <w:szCs w:val="24"/>
            <w:lang w:eastAsia="es-AR"/>
          </w:rPr>
          <w:t xml:space="preserve">Raúl </w:t>
        </w:r>
        <w:proofErr w:type="spellStart"/>
        <w:r w:rsidRPr="005C2743">
          <w:rPr>
            <w:rFonts w:ascii="Arial" w:eastAsia="Times New Roman" w:hAnsi="Arial" w:cs="Arial"/>
            <w:sz w:val="24"/>
            <w:szCs w:val="24"/>
            <w:lang w:eastAsia="es-AR"/>
          </w:rPr>
          <w:t>Prebisch</w:t>
        </w:r>
        <w:proofErr w:type="spellEnd"/>
      </w:hyperlink>
      <w:r w:rsidRPr="005C2743">
        <w:rPr>
          <w:rFonts w:ascii="Arial" w:eastAsia="Times New Roman" w:hAnsi="Arial" w:cs="Arial"/>
          <w:sz w:val="24"/>
          <w:szCs w:val="24"/>
          <w:lang w:eastAsia="es-AR"/>
        </w:rPr>
        <w:t>, los brasileños </w:t>
      </w:r>
      <w:hyperlink r:id="rId49" w:tooltip="Celso Furtado" w:history="1">
        <w:r w:rsidRPr="005C2743">
          <w:rPr>
            <w:rFonts w:ascii="Arial" w:eastAsia="Times New Roman" w:hAnsi="Arial" w:cs="Arial"/>
            <w:sz w:val="24"/>
            <w:szCs w:val="24"/>
            <w:lang w:eastAsia="es-AR"/>
          </w:rPr>
          <w:t>Celso Furtado</w:t>
        </w:r>
      </w:hyperlink>
      <w:r w:rsidRPr="005C2743">
        <w:rPr>
          <w:rFonts w:ascii="Arial" w:eastAsia="Times New Roman" w:hAnsi="Arial" w:cs="Arial"/>
          <w:sz w:val="24"/>
          <w:szCs w:val="24"/>
          <w:lang w:eastAsia="es-AR"/>
        </w:rPr>
        <w:t> y </w:t>
      </w:r>
      <w:hyperlink r:id="rId50" w:tooltip="Fernando Henrique Cardoso" w:history="1">
        <w:r w:rsidRPr="005C2743">
          <w:rPr>
            <w:rFonts w:ascii="Arial" w:eastAsia="Times New Roman" w:hAnsi="Arial" w:cs="Arial"/>
            <w:sz w:val="24"/>
            <w:szCs w:val="24"/>
            <w:lang w:eastAsia="es-AR"/>
          </w:rPr>
          <w:t>Fernando Henrique Cardoso</w:t>
        </w:r>
      </w:hyperlink>
      <w:r w:rsidRPr="005C2743">
        <w:rPr>
          <w:rFonts w:ascii="Arial" w:eastAsia="Times New Roman" w:hAnsi="Arial" w:cs="Arial"/>
          <w:sz w:val="24"/>
          <w:szCs w:val="24"/>
          <w:lang w:eastAsia="es-AR"/>
        </w:rPr>
        <w:t>, el chileno </w:t>
      </w:r>
      <w:hyperlink r:id="rId51" w:tooltip="Aníbal Pinto Santa Cruz" w:history="1">
        <w:r w:rsidRPr="005C2743">
          <w:rPr>
            <w:rFonts w:ascii="Arial" w:eastAsia="Times New Roman" w:hAnsi="Arial" w:cs="Arial"/>
            <w:sz w:val="24"/>
            <w:szCs w:val="24"/>
            <w:lang w:eastAsia="es-AR"/>
          </w:rPr>
          <w:t>Aníbal Pinto Santa Cruz</w:t>
        </w:r>
      </w:hyperlink>
      <w:r w:rsidRPr="005C2743">
        <w:rPr>
          <w:rFonts w:ascii="Arial" w:eastAsia="Times New Roman" w:hAnsi="Arial" w:cs="Arial"/>
          <w:sz w:val="24"/>
          <w:szCs w:val="24"/>
          <w:lang w:eastAsia="es-AR"/>
        </w:rPr>
        <w:t>, así como también el argentino </w:t>
      </w:r>
      <w:hyperlink r:id="rId52" w:tooltip="Aldo Ferrer" w:history="1">
        <w:r w:rsidRPr="005C2743">
          <w:rPr>
            <w:rFonts w:ascii="Arial" w:eastAsia="Times New Roman" w:hAnsi="Arial" w:cs="Arial"/>
            <w:sz w:val="24"/>
            <w:szCs w:val="24"/>
            <w:lang w:eastAsia="es-AR"/>
          </w:rPr>
          <w:t>Aldo Ferrer</w:t>
        </w:r>
      </w:hyperlink>
      <w:r w:rsidRPr="005C2743">
        <w:rPr>
          <w:rFonts w:ascii="Arial" w:eastAsia="Times New Roman" w:hAnsi="Arial" w:cs="Arial"/>
          <w:sz w:val="24"/>
          <w:szCs w:val="24"/>
          <w:lang w:eastAsia="es-AR"/>
        </w:rPr>
        <w:t>, y el mexicano </w:t>
      </w:r>
      <w:hyperlink r:id="rId53" w:tooltip="Víctor L. Urquidi" w:history="1">
        <w:r w:rsidRPr="005C2743">
          <w:rPr>
            <w:rFonts w:ascii="Arial" w:eastAsia="Times New Roman" w:hAnsi="Arial" w:cs="Arial"/>
            <w:sz w:val="24"/>
            <w:szCs w:val="24"/>
            <w:lang w:eastAsia="es-AR"/>
          </w:rPr>
          <w:t>Víctor Urquidi</w:t>
        </w:r>
      </w:hyperlink>
      <w:r w:rsidRPr="005C2743">
        <w:rPr>
          <w:rFonts w:ascii="Arial" w:eastAsia="Times New Roman" w:hAnsi="Arial" w:cs="Arial"/>
          <w:sz w:val="24"/>
          <w:szCs w:val="24"/>
          <w:lang w:eastAsia="es-AR"/>
        </w:rPr>
        <w:t>, entre otros.</w:t>
      </w:r>
    </w:p>
    <w:p w14:paraId="665DD283" w14:textId="77777777" w:rsidR="00EA322D" w:rsidRPr="005C2743" w:rsidRDefault="00EA322D" w:rsidP="00EA322D">
      <w:pPr>
        <w:shd w:val="clear" w:color="auto" w:fill="FFFFFF"/>
        <w:spacing w:before="72" w:after="60" w:line="240" w:lineRule="auto"/>
        <w:jc w:val="both"/>
        <w:outlineLvl w:val="2"/>
        <w:rPr>
          <w:rFonts w:ascii="Arial" w:eastAsia="Times New Roman" w:hAnsi="Arial" w:cs="Arial"/>
          <w:b/>
          <w:bCs/>
          <w:sz w:val="24"/>
          <w:szCs w:val="24"/>
          <w:lang w:eastAsia="es-AR"/>
        </w:rPr>
      </w:pPr>
      <w:r w:rsidRPr="005C2743">
        <w:rPr>
          <w:rFonts w:ascii="Arial" w:eastAsia="Times New Roman" w:hAnsi="Arial" w:cs="Arial"/>
          <w:b/>
          <w:bCs/>
          <w:sz w:val="24"/>
          <w:szCs w:val="24"/>
          <w:lang w:eastAsia="es-AR"/>
        </w:rPr>
        <w:t>Latinoamérica</w:t>
      </w:r>
    </w:p>
    <w:p w14:paraId="3861DA8F" w14:textId="77777777" w:rsidR="00EA322D" w:rsidRPr="005C2743" w:rsidRDefault="00EA322D" w:rsidP="00EA322D">
      <w:pPr>
        <w:shd w:val="clear" w:color="auto" w:fill="FFFFFF"/>
        <w:spacing w:before="120" w:after="120" w:line="240" w:lineRule="auto"/>
        <w:jc w:val="both"/>
        <w:rPr>
          <w:rFonts w:ascii="Arial" w:eastAsia="Times New Roman" w:hAnsi="Arial" w:cs="Arial"/>
          <w:sz w:val="24"/>
          <w:szCs w:val="24"/>
          <w:lang w:eastAsia="es-AR"/>
        </w:rPr>
      </w:pPr>
      <w:r w:rsidRPr="005C2743">
        <w:rPr>
          <w:rFonts w:ascii="Arial" w:eastAsia="Times New Roman" w:hAnsi="Arial" w:cs="Arial"/>
          <w:sz w:val="24"/>
          <w:szCs w:val="24"/>
          <w:lang w:eastAsia="es-AR"/>
        </w:rPr>
        <w:t>El desarrollismo está vinculado a la aparición de la </w:t>
      </w:r>
      <w:hyperlink r:id="rId54" w:tooltip="Teoría del desarrollo" w:history="1">
        <w:r w:rsidRPr="005C2743">
          <w:rPr>
            <w:rFonts w:ascii="Arial" w:eastAsia="Times New Roman" w:hAnsi="Arial" w:cs="Arial"/>
            <w:sz w:val="24"/>
            <w:szCs w:val="24"/>
            <w:lang w:eastAsia="es-AR"/>
          </w:rPr>
          <w:t>Teoría del desarrollo</w:t>
        </w:r>
      </w:hyperlink>
      <w:r w:rsidRPr="005C2743">
        <w:rPr>
          <w:rFonts w:ascii="Arial" w:eastAsia="Times New Roman" w:hAnsi="Arial" w:cs="Arial"/>
          <w:sz w:val="24"/>
          <w:szCs w:val="24"/>
          <w:lang w:eastAsia="es-AR"/>
        </w:rPr>
        <w:t>,</w:t>
      </w:r>
      <w:hyperlink r:id="rId55" w:anchor="cite_note-3" w:history="1">
        <w:r w:rsidRPr="005C2743">
          <w:rPr>
            <w:rFonts w:ascii="Arial" w:eastAsia="Times New Roman" w:hAnsi="Arial" w:cs="Arial"/>
            <w:sz w:val="24"/>
            <w:szCs w:val="24"/>
            <w:vertAlign w:val="superscript"/>
            <w:lang w:eastAsia="es-AR"/>
          </w:rPr>
          <w:t>3</w:t>
        </w:r>
      </w:hyperlink>
      <w:r w:rsidRPr="005C2743">
        <w:rPr>
          <w:rFonts w:ascii="Arial" w:eastAsia="Times New Roman" w:hAnsi="Arial" w:cs="Arial"/>
          <w:sz w:val="24"/>
          <w:szCs w:val="24"/>
          <w:lang w:eastAsia="es-AR"/>
        </w:rPr>
        <w:t>​ como una profundización de sus implicancias, hasta el punto de conformar una teoría independiente.</w:t>
      </w:r>
    </w:p>
    <w:p w14:paraId="1D0A7A2A" w14:textId="2EC4A394" w:rsidR="00EA322D" w:rsidRPr="005C2743" w:rsidRDefault="00EA322D" w:rsidP="00EA322D">
      <w:pPr>
        <w:shd w:val="clear" w:color="auto" w:fill="FFFFFF"/>
        <w:spacing w:before="120" w:after="120" w:line="240" w:lineRule="auto"/>
        <w:jc w:val="both"/>
        <w:rPr>
          <w:rFonts w:ascii="Arial" w:eastAsia="Times New Roman" w:hAnsi="Arial" w:cs="Arial"/>
          <w:sz w:val="24"/>
          <w:szCs w:val="24"/>
          <w:lang w:eastAsia="es-AR"/>
        </w:rPr>
      </w:pPr>
      <w:r w:rsidRPr="005C2743">
        <w:rPr>
          <w:rFonts w:ascii="Arial" w:eastAsia="Times New Roman" w:hAnsi="Arial" w:cs="Arial"/>
          <w:sz w:val="24"/>
          <w:szCs w:val="24"/>
          <w:lang w:eastAsia="es-AR"/>
        </w:rPr>
        <w:t>Luego de la </w:t>
      </w:r>
      <w:hyperlink r:id="rId56" w:tooltip="Segunda Guerra Mundial" w:history="1">
        <w:r w:rsidRPr="005C2743">
          <w:rPr>
            <w:rFonts w:ascii="Arial" w:eastAsia="Times New Roman" w:hAnsi="Arial" w:cs="Arial"/>
            <w:sz w:val="24"/>
            <w:szCs w:val="24"/>
            <w:lang w:eastAsia="es-AR"/>
          </w:rPr>
          <w:t>Segunda Guerra Mundial</w:t>
        </w:r>
      </w:hyperlink>
      <w:r w:rsidRPr="005C2743">
        <w:rPr>
          <w:rFonts w:ascii="Arial" w:eastAsia="Times New Roman" w:hAnsi="Arial" w:cs="Arial"/>
          <w:sz w:val="24"/>
          <w:szCs w:val="24"/>
          <w:lang w:eastAsia="es-AR"/>
        </w:rPr>
        <w:t>, y siguiendo la Teoría del desarrollo clásica, que sostenía que los países iban avanzando a través de fases cada vez más evolucionadas de desarrollo económico (desde la economía agraria a la economía industrial de consumo masivo), las </w:t>
      </w:r>
      <w:hyperlink r:id="rId57" w:tooltip="Naciones Unidas" w:history="1">
        <w:r w:rsidRPr="005C2743">
          <w:rPr>
            <w:rFonts w:ascii="Arial" w:eastAsia="Times New Roman" w:hAnsi="Arial" w:cs="Arial"/>
            <w:sz w:val="24"/>
            <w:szCs w:val="24"/>
            <w:lang w:eastAsia="es-AR"/>
          </w:rPr>
          <w:t>Naciones Unidas</w:t>
        </w:r>
      </w:hyperlink>
      <w:r w:rsidRPr="005C2743">
        <w:rPr>
          <w:rFonts w:ascii="Arial" w:eastAsia="Times New Roman" w:hAnsi="Arial" w:cs="Arial"/>
          <w:sz w:val="24"/>
          <w:szCs w:val="24"/>
          <w:lang w:eastAsia="es-AR"/>
        </w:rPr>
        <w:t> crearon una serie de comisiones económicas para impulsar el desarrollo de los países no desarrollados.</w:t>
      </w:r>
      <w:r w:rsidR="005B099F">
        <w:rPr>
          <w:rFonts w:ascii="Arial" w:eastAsia="Times New Roman" w:hAnsi="Arial" w:cs="Arial"/>
          <w:sz w:val="24"/>
          <w:szCs w:val="24"/>
          <w:lang w:eastAsia="es-AR"/>
        </w:rPr>
        <w:t xml:space="preserve"> </w:t>
      </w:r>
    </w:p>
    <w:p w14:paraId="35FD6B69" w14:textId="77777777" w:rsidR="00EA322D" w:rsidRPr="005C2743" w:rsidRDefault="00EA322D" w:rsidP="00EA322D">
      <w:pPr>
        <w:shd w:val="clear" w:color="auto" w:fill="FFFFFF"/>
        <w:spacing w:before="120" w:after="120" w:line="240" w:lineRule="auto"/>
        <w:jc w:val="both"/>
        <w:rPr>
          <w:rFonts w:ascii="Arial" w:eastAsia="Times New Roman" w:hAnsi="Arial" w:cs="Arial"/>
          <w:sz w:val="24"/>
          <w:szCs w:val="24"/>
          <w:lang w:eastAsia="es-AR"/>
        </w:rPr>
      </w:pPr>
      <w:r w:rsidRPr="005C2743">
        <w:rPr>
          <w:rFonts w:ascii="Arial" w:eastAsia="Times New Roman" w:hAnsi="Arial" w:cs="Arial"/>
          <w:sz w:val="24"/>
          <w:szCs w:val="24"/>
          <w:lang w:eastAsia="es-AR"/>
        </w:rPr>
        <w:t>Una de esas comisiones fue la </w:t>
      </w:r>
      <w:hyperlink r:id="rId58" w:tooltip="CEPAL" w:history="1">
        <w:r w:rsidRPr="005C2743">
          <w:rPr>
            <w:rFonts w:ascii="Arial" w:eastAsia="Times New Roman" w:hAnsi="Arial" w:cs="Arial"/>
            <w:sz w:val="24"/>
            <w:szCs w:val="24"/>
            <w:lang w:eastAsia="es-AR"/>
          </w:rPr>
          <w:t>CEPAL</w:t>
        </w:r>
      </w:hyperlink>
      <w:r w:rsidRPr="005C2743">
        <w:rPr>
          <w:rFonts w:ascii="Arial" w:eastAsia="Times New Roman" w:hAnsi="Arial" w:cs="Arial"/>
          <w:sz w:val="24"/>
          <w:szCs w:val="24"/>
          <w:lang w:eastAsia="es-AR"/>
        </w:rPr>
        <w:t> (Comisión Económica para América Latina de las Naciones Unidas). Inicialmente la CEPAL trabajó siguiendo las pautas lineales de la teoría clásica del desarrollo, pero a poco avanzar, algunos economistas y sociólogos de la comisión fueron notando que en América Latina existían circunstancias sociopolíticas que obstaculizaban el desarrollo y condicionaban la aplicación de los supuestos puramente económicos de las teorías clásicas. Entre sus figuras principales se encontraban el argentino </w:t>
      </w:r>
      <w:hyperlink r:id="rId59" w:tooltip="Raúl Prebisch" w:history="1">
        <w:r w:rsidRPr="005C2743">
          <w:rPr>
            <w:rFonts w:ascii="Arial" w:eastAsia="Times New Roman" w:hAnsi="Arial" w:cs="Arial"/>
            <w:sz w:val="24"/>
            <w:szCs w:val="24"/>
            <w:lang w:eastAsia="es-AR"/>
          </w:rPr>
          <w:t xml:space="preserve">Raúl </w:t>
        </w:r>
        <w:proofErr w:type="spellStart"/>
        <w:r w:rsidRPr="005C2743">
          <w:rPr>
            <w:rFonts w:ascii="Arial" w:eastAsia="Times New Roman" w:hAnsi="Arial" w:cs="Arial"/>
            <w:sz w:val="24"/>
            <w:szCs w:val="24"/>
            <w:lang w:eastAsia="es-AR"/>
          </w:rPr>
          <w:t>Prebisch</w:t>
        </w:r>
        <w:proofErr w:type="spellEnd"/>
      </w:hyperlink>
      <w:r w:rsidRPr="005C2743">
        <w:rPr>
          <w:rFonts w:ascii="Arial" w:eastAsia="Times New Roman" w:hAnsi="Arial" w:cs="Arial"/>
          <w:sz w:val="24"/>
          <w:szCs w:val="24"/>
          <w:lang w:eastAsia="es-AR"/>
        </w:rPr>
        <w:t> y el brasileño </w:t>
      </w:r>
      <w:hyperlink r:id="rId60" w:tooltip="Celso Furtado" w:history="1">
        <w:r w:rsidRPr="005C2743">
          <w:rPr>
            <w:rFonts w:ascii="Arial" w:eastAsia="Times New Roman" w:hAnsi="Arial" w:cs="Arial"/>
            <w:sz w:val="24"/>
            <w:szCs w:val="24"/>
            <w:lang w:eastAsia="es-AR"/>
          </w:rPr>
          <w:t>Celso Furtado</w:t>
        </w:r>
      </w:hyperlink>
      <w:r w:rsidRPr="005C2743">
        <w:rPr>
          <w:rFonts w:ascii="Arial" w:eastAsia="Times New Roman" w:hAnsi="Arial" w:cs="Arial"/>
          <w:sz w:val="24"/>
          <w:szCs w:val="24"/>
          <w:lang w:eastAsia="es-AR"/>
        </w:rPr>
        <w:t>.</w:t>
      </w:r>
      <w:hyperlink r:id="rId61" w:anchor="cite_note-4" w:history="1">
        <w:r w:rsidRPr="005C2743">
          <w:rPr>
            <w:rFonts w:ascii="Arial" w:eastAsia="Times New Roman" w:hAnsi="Arial" w:cs="Arial"/>
            <w:sz w:val="24"/>
            <w:szCs w:val="24"/>
            <w:vertAlign w:val="superscript"/>
            <w:lang w:eastAsia="es-AR"/>
          </w:rPr>
          <w:t>4</w:t>
        </w:r>
      </w:hyperlink>
      <w:r w:rsidRPr="005C2743">
        <w:rPr>
          <w:rFonts w:ascii="Arial" w:eastAsia="Times New Roman" w:hAnsi="Arial" w:cs="Arial"/>
          <w:sz w:val="24"/>
          <w:szCs w:val="24"/>
          <w:lang w:eastAsia="es-AR"/>
        </w:rPr>
        <w:t>​</w:t>
      </w:r>
      <w:hyperlink r:id="rId62" w:anchor="cite_note-5" w:history="1">
        <w:r w:rsidRPr="005C2743">
          <w:rPr>
            <w:rFonts w:ascii="Arial" w:eastAsia="Times New Roman" w:hAnsi="Arial" w:cs="Arial"/>
            <w:sz w:val="24"/>
            <w:szCs w:val="24"/>
            <w:vertAlign w:val="superscript"/>
            <w:lang w:eastAsia="es-AR"/>
          </w:rPr>
          <w:t>5</w:t>
        </w:r>
      </w:hyperlink>
      <w:r w:rsidRPr="005C2743">
        <w:rPr>
          <w:rFonts w:ascii="Arial" w:eastAsia="Times New Roman" w:hAnsi="Arial" w:cs="Arial"/>
          <w:sz w:val="24"/>
          <w:szCs w:val="24"/>
          <w:lang w:eastAsia="es-AR"/>
        </w:rPr>
        <w:t>​</w:t>
      </w:r>
    </w:p>
    <w:p w14:paraId="560E5FED" w14:textId="77777777" w:rsidR="00EA322D" w:rsidRPr="005C2743" w:rsidRDefault="00EA322D" w:rsidP="00EA322D">
      <w:pPr>
        <w:shd w:val="clear" w:color="auto" w:fill="FFFFFF"/>
        <w:spacing w:before="120" w:after="120" w:line="240" w:lineRule="auto"/>
        <w:jc w:val="both"/>
        <w:rPr>
          <w:rFonts w:ascii="Arial" w:eastAsia="Times New Roman" w:hAnsi="Arial" w:cs="Arial"/>
          <w:sz w:val="24"/>
          <w:szCs w:val="24"/>
          <w:lang w:eastAsia="es-AR"/>
        </w:rPr>
      </w:pPr>
      <w:r w:rsidRPr="005C2743">
        <w:rPr>
          <w:rFonts w:ascii="Arial" w:eastAsia="Times New Roman" w:hAnsi="Arial" w:cs="Arial"/>
          <w:sz w:val="24"/>
          <w:szCs w:val="24"/>
          <w:lang w:eastAsia="es-AR"/>
        </w:rPr>
        <w:t xml:space="preserve">Por esa razón, esos economistas y sociólogos comenzaron a analizar y profundizar las razones del </w:t>
      </w:r>
      <w:proofErr w:type="spellStart"/>
      <w:r w:rsidRPr="005C2743">
        <w:rPr>
          <w:rFonts w:ascii="Arial" w:eastAsia="Times New Roman" w:hAnsi="Arial" w:cs="Arial"/>
          <w:sz w:val="24"/>
          <w:szCs w:val="24"/>
          <w:lang w:eastAsia="es-AR"/>
        </w:rPr>
        <w:t>sub-desarrollo</w:t>
      </w:r>
      <w:proofErr w:type="spellEnd"/>
      <w:r w:rsidRPr="005C2743">
        <w:rPr>
          <w:rFonts w:ascii="Arial" w:eastAsia="Times New Roman" w:hAnsi="Arial" w:cs="Arial"/>
          <w:sz w:val="24"/>
          <w:szCs w:val="24"/>
          <w:lang w:eastAsia="es-AR"/>
        </w:rPr>
        <w:t xml:space="preserve"> en los países de </w:t>
      </w:r>
      <w:hyperlink r:id="rId63" w:tooltip="América Latina" w:history="1">
        <w:r w:rsidRPr="005C2743">
          <w:rPr>
            <w:rFonts w:ascii="Arial" w:eastAsia="Times New Roman" w:hAnsi="Arial" w:cs="Arial"/>
            <w:sz w:val="24"/>
            <w:szCs w:val="24"/>
            <w:lang w:eastAsia="es-AR"/>
          </w:rPr>
          <w:t>América Latina</w:t>
        </w:r>
      </w:hyperlink>
      <w:r w:rsidRPr="005C2743">
        <w:rPr>
          <w:rFonts w:ascii="Arial" w:eastAsia="Times New Roman" w:hAnsi="Arial" w:cs="Arial"/>
          <w:sz w:val="24"/>
          <w:szCs w:val="24"/>
          <w:lang w:eastAsia="es-AR"/>
        </w:rPr>
        <w:t> que la llevaron a conclusiones autónomas sobre las causas del desarrollo y las medidas necesarias para impulsarlo. Estas teorías tomaron el nombre de </w:t>
      </w:r>
      <w:r w:rsidRPr="005C2743">
        <w:rPr>
          <w:rFonts w:ascii="Arial" w:eastAsia="Times New Roman" w:hAnsi="Arial" w:cs="Arial"/>
          <w:b/>
          <w:bCs/>
          <w:sz w:val="24"/>
          <w:szCs w:val="24"/>
          <w:lang w:eastAsia="es-AR"/>
        </w:rPr>
        <w:t>desarrollismo</w:t>
      </w:r>
      <w:r w:rsidRPr="005C2743">
        <w:rPr>
          <w:rFonts w:ascii="Arial" w:eastAsia="Times New Roman" w:hAnsi="Arial" w:cs="Arial"/>
          <w:sz w:val="24"/>
          <w:szCs w:val="24"/>
          <w:lang w:eastAsia="es-AR"/>
        </w:rPr>
        <w:t> o </w:t>
      </w:r>
      <w:r w:rsidRPr="005C2743">
        <w:rPr>
          <w:rFonts w:ascii="Arial" w:eastAsia="Times New Roman" w:hAnsi="Arial" w:cs="Arial"/>
          <w:b/>
          <w:bCs/>
          <w:sz w:val="24"/>
          <w:szCs w:val="24"/>
          <w:lang w:eastAsia="es-AR"/>
        </w:rPr>
        <w:t>estructuralismo</w:t>
      </w:r>
      <w:r w:rsidRPr="005C2743">
        <w:rPr>
          <w:rFonts w:ascii="Arial" w:eastAsia="Times New Roman" w:hAnsi="Arial" w:cs="Arial"/>
          <w:sz w:val="24"/>
          <w:szCs w:val="24"/>
          <w:lang w:eastAsia="es-AR"/>
        </w:rPr>
        <w:t>.</w:t>
      </w:r>
      <w:hyperlink r:id="rId64" w:anchor="cite_note-6" w:history="1">
        <w:r w:rsidRPr="005C2743">
          <w:rPr>
            <w:rFonts w:ascii="Arial" w:eastAsia="Times New Roman" w:hAnsi="Arial" w:cs="Arial"/>
            <w:sz w:val="24"/>
            <w:szCs w:val="24"/>
            <w:vertAlign w:val="superscript"/>
            <w:lang w:eastAsia="es-AR"/>
          </w:rPr>
          <w:t>6</w:t>
        </w:r>
      </w:hyperlink>
      <w:r w:rsidRPr="005C2743">
        <w:rPr>
          <w:rFonts w:ascii="Arial" w:eastAsia="Times New Roman" w:hAnsi="Arial" w:cs="Arial"/>
          <w:sz w:val="24"/>
          <w:szCs w:val="24"/>
          <w:lang w:eastAsia="es-AR"/>
        </w:rPr>
        <w:t>​</w:t>
      </w:r>
    </w:p>
    <w:p w14:paraId="0082FD90" w14:textId="7E101C38" w:rsidR="00EA322D" w:rsidRDefault="00EA322D" w:rsidP="00EA322D">
      <w:pPr>
        <w:shd w:val="clear" w:color="auto" w:fill="FFFFFF"/>
        <w:spacing w:before="120" w:after="120" w:line="240" w:lineRule="auto"/>
        <w:jc w:val="both"/>
        <w:rPr>
          <w:rFonts w:ascii="Arial" w:eastAsia="Times New Roman" w:hAnsi="Arial" w:cs="Arial"/>
          <w:sz w:val="24"/>
          <w:szCs w:val="24"/>
          <w:lang w:eastAsia="es-AR"/>
        </w:rPr>
      </w:pPr>
      <w:r w:rsidRPr="005C2743">
        <w:rPr>
          <w:rFonts w:ascii="Arial" w:eastAsia="Times New Roman" w:hAnsi="Arial" w:cs="Arial"/>
          <w:sz w:val="24"/>
          <w:szCs w:val="24"/>
          <w:lang w:eastAsia="es-AR"/>
        </w:rPr>
        <w:t>El desarrollismo fue puesto en marcha en América Latina luego de la Segunda Guerra Mundial. Con las experiencias, aunque con considerables diferencias, de </w:t>
      </w:r>
      <w:hyperlink r:id="rId65" w:tooltip="Juan Domingo Perón" w:history="1">
        <w:r w:rsidRPr="005C2743">
          <w:rPr>
            <w:rFonts w:ascii="Arial" w:eastAsia="Times New Roman" w:hAnsi="Arial" w:cs="Arial"/>
            <w:sz w:val="24"/>
            <w:szCs w:val="24"/>
            <w:lang w:eastAsia="es-AR"/>
          </w:rPr>
          <w:t>Perón</w:t>
        </w:r>
      </w:hyperlink>
      <w:r w:rsidRPr="005C2743">
        <w:rPr>
          <w:rFonts w:ascii="Arial" w:eastAsia="Times New Roman" w:hAnsi="Arial" w:cs="Arial"/>
          <w:sz w:val="24"/>
          <w:szCs w:val="24"/>
          <w:lang w:eastAsia="es-AR"/>
        </w:rPr>
        <w:t> y </w:t>
      </w:r>
      <w:hyperlink r:id="rId66" w:tooltip="Arturo Frondizi" w:history="1">
        <w:r w:rsidRPr="005C2743">
          <w:rPr>
            <w:rFonts w:ascii="Arial" w:eastAsia="Times New Roman" w:hAnsi="Arial" w:cs="Arial"/>
            <w:sz w:val="24"/>
            <w:szCs w:val="24"/>
            <w:lang w:eastAsia="es-AR"/>
          </w:rPr>
          <w:t>Frondizi</w:t>
        </w:r>
      </w:hyperlink>
      <w:r w:rsidRPr="005C2743">
        <w:rPr>
          <w:rFonts w:ascii="Arial" w:eastAsia="Times New Roman" w:hAnsi="Arial" w:cs="Arial"/>
          <w:sz w:val="24"/>
          <w:szCs w:val="24"/>
          <w:lang w:eastAsia="es-AR"/>
        </w:rPr>
        <w:t>,</w:t>
      </w:r>
      <w:r w:rsidR="001A144A">
        <w:rPr>
          <w:rFonts w:ascii="Arial" w:eastAsia="Times New Roman" w:hAnsi="Arial" w:cs="Arial"/>
          <w:sz w:val="24"/>
          <w:szCs w:val="24"/>
          <w:lang w:eastAsia="es-AR"/>
        </w:rPr>
        <w:t xml:space="preserve"> </w:t>
      </w:r>
      <w:r w:rsidRPr="005C2743">
        <w:rPr>
          <w:rFonts w:ascii="Arial" w:eastAsia="Times New Roman" w:hAnsi="Arial" w:cs="Arial"/>
          <w:sz w:val="24"/>
          <w:szCs w:val="24"/>
          <w:lang w:eastAsia="es-AR"/>
        </w:rPr>
        <w:t>el desarrollismo tuvo gran influencia en el resto de la </w:t>
      </w:r>
      <w:hyperlink r:id="rId67" w:tooltip="América Latina" w:history="1">
        <w:r w:rsidRPr="005C2743">
          <w:rPr>
            <w:rFonts w:ascii="Arial" w:eastAsia="Times New Roman" w:hAnsi="Arial" w:cs="Arial"/>
            <w:sz w:val="24"/>
            <w:szCs w:val="24"/>
            <w:lang w:eastAsia="es-AR"/>
          </w:rPr>
          <w:t>América Latina</w:t>
        </w:r>
      </w:hyperlink>
      <w:r w:rsidRPr="005C2743">
        <w:rPr>
          <w:rFonts w:ascii="Arial" w:eastAsia="Times New Roman" w:hAnsi="Arial" w:cs="Arial"/>
          <w:sz w:val="24"/>
          <w:szCs w:val="24"/>
          <w:lang w:eastAsia="es-AR"/>
        </w:rPr>
        <w:t> entre 1950 y 1980 impulsando los modelos de sustitución de importaciones, especialmente en </w:t>
      </w:r>
      <w:hyperlink r:id="rId68" w:tooltip="Argentina" w:history="1">
        <w:r w:rsidRPr="005C2743">
          <w:rPr>
            <w:rFonts w:ascii="Arial" w:eastAsia="Times New Roman" w:hAnsi="Arial" w:cs="Arial"/>
            <w:sz w:val="24"/>
            <w:szCs w:val="24"/>
            <w:lang w:eastAsia="es-AR"/>
          </w:rPr>
          <w:t>Argentina</w:t>
        </w:r>
      </w:hyperlink>
      <w:r w:rsidRPr="005C2743">
        <w:rPr>
          <w:rFonts w:ascii="Arial" w:eastAsia="Times New Roman" w:hAnsi="Arial" w:cs="Arial"/>
          <w:sz w:val="24"/>
          <w:szCs w:val="24"/>
          <w:lang w:eastAsia="es-AR"/>
        </w:rPr>
        <w:t>, </w:t>
      </w:r>
      <w:hyperlink r:id="rId69" w:tooltip="Chile" w:history="1">
        <w:r w:rsidRPr="005C2743">
          <w:rPr>
            <w:rFonts w:ascii="Arial" w:eastAsia="Times New Roman" w:hAnsi="Arial" w:cs="Arial"/>
            <w:sz w:val="24"/>
            <w:szCs w:val="24"/>
            <w:lang w:eastAsia="es-AR"/>
          </w:rPr>
          <w:t>Chile</w:t>
        </w:r>
      </w:hyperlink>
      <w:r w:rsidRPr="005C2743">
        <w:rPr>
          <w:rFonts w:ascii="Arial" w:eastAsia="Times New Roman" w:hAnsi="Arial" w:cs="Arial"/>
          <w:sz w:val="24"/>
          <w:szCs w:val="24"/>
          <w:lang w:eastAsia="es-AR"/>
        </w:rPr>
        <w:t>, </w:t>
      </w:r>
      <w:hyperlink r:id="rId70" w:tooltip="Uruguay" w:history="1">
        <w:r w:rsidRPr="005C2743">
          <w:rPr>
            <w:rFonts w:ascii="Arial" w:eastAsia="Times New Roman" w:hAnsi="Arial" w:cs="Arial"/>
            <w:sz w:val="24"/>
            <w:szCs w:val="24"/>
            <w:lang w:eastAsia="es-AR"/>
          </w:rPr>
          <w:t>Uruguay</w:t>
        </w:r>
      </w:hyperlink>
      <w:r w:rsidRPr="005C2743">
        <w:rPr>
          <w:rFonts w:ascii="Arial" w:eastAsia="Times New Roman" w:hAnsi="Arial" w:cs="Arial"/>
          <w:sz w:val="24"/>
          <w:szCs w:val="24"/>
          <w:lang w:eastAsia="es-AR"/>
        </w:rPr>
        <w:t>, </w:t>
      </w:r>
      <w:hyperlink r:id="rId71" w:tooltip="Brasil" w:history="1">
        <w:r w:rsidRPr="005C2743">
          <w:rPr>
            <w:rFonts w:ascii="Arial" w:eastAsia="Times New Roman" w:hAnsi="Arial" w:cs="Arial"/>
            <w:sz w:val="24"/>
            <w:szCs w:val="24"/>
            <w:lang w:eastAsia="es-AR"/>
          </w:rPr>
          <w:t>Brasil</w:t>
        </w:r>
      </w:hyperlink>
      <w:r w:rsidRPr="005C2743">
        <w:rPr>
          <w:rFonts w:ascii="Arial" w:eastAsia="Times New Roman" w:hAnsi="Arial" w:cs="Arial"/>
          <w:sz w:val="24"/>
          <w:szCs w:val="24"/>
          <w:lang w:eastAsia="es-AR"/>
        </w:rPr>
        <w:t>, </w:t>
      </w:r>
      <w:hyperlink r:id="rId72" w:tooltip="República Dominicana" w:history="1">
        <w:r w:rsidRPr="005C2743">
          <w:rPr>
            <w:rFonts w:ascii="Arial" w:eastAsia="Times New Roman" w:hAnsi="Arial" w:cs="Arial"/>
            <w:sz w:val="24"/>
            <w:szCs w:val="24"/>
            <w:lang w:eastAsia="es-AR"/>
          </w:rPr>
          <w:t>República Dominicana</w:t>
        </w:r>
      </w:hyperlink>
      <w:r w:rsidRPr="005C2743">
        <w:rPr>
          <w:rFonts w:ascii="Arial" w:eastAsia="Times New Roman" w:hAnsi="Arial" w:cs="Arial"/>
          <w:sz w:val="24"/>
          <w:szCs w:val="24"/>
          <w:lang w:eastAsia="es-AR"/>
        </w:rPr>
        <w:t> y </w:t>
      </w:r>
      <w:hyperlink r:id="rId73" w:tooltip="México" w:history="1">
        <w:r w:rsidRPr="005C2743">
          <w:rPr>
            <w:rFonts w:ascii="Arial" w:eastAsia="Times New Roman" w:hAnsi="Arial" w:cs="Arial"/>
            <w:sz w:val="24"/>
            <w:szCs w:val="24"/>
            <w:lang w:eastAsia="es-AR"/>
          </w:rPr>
          <w:t>México</w:t>
        </w:r>
      </w:hyperlink>
      <w:r w:rsidRPr="005C2743">
        <w:rPr>
          <w:rFonts w:ascii="Arial" w:eastAsia="Times New Roman" w:hAnsi="Arial" w:cs="Arial"/>
          <w:sz w:val="24"/>
          <w:szCs w:val="24"/>
          <w:lang w:eastAsia="es-AR"/>
        </w:rPr>
        <w:t>. A partir de la </w:t>
      </w:r>
      <w:hyperlink r:id="rId74" w:tooltip="Crisis del petróleo de 1973" w:history="1">
        <w:r w:rsidRPr="005C2743">
          <w:rPr>
            <w:rFonts w:ascii="Arial" w:eastAsia="Times New Roman" w:hAnsi="Arial" w:cs="Arial"/>
            <w:sz w:val="24"/>
            <w:szCs w:val="24"/>
            <w:lang w:eastAsia="es-AR"/>
          </w:rPr>
          <w:t>crisis del petróleo de 1973</w:t>
        </w:r>
      </w:hyperlink>
      <w:r w:rsidRPr="005C2743">
        <w:rPr>
          <w:rFonts w:ascii="Arial" w:eastAsia="Times New Roman" w:hAnsi="Arial" w:cs="Arial"/>
          <w:sz w:val="24"/>
          <w:szCs w:val="24"/>
          <w:lang w:eastAsia="es-AR"/>
        </w:rPr>
        <w:t> el desarrollismo entró en crisis. Luego de las crisis internacionales del sudeste asiático en la </w:t>
      </w:r>
      <w:hyperlink r:id="rId75" w:tooltip="1990s" w:history="1">
        <w:r w:rsidRPr="005C2743">
          <w:rPr>
            <w:rFonts w:ascii="Arial" w:eastAsia="Times New Roman" w:hAnsi="Arial" w:cs="Arial"/>
            <w:sz w:val="24"/>
            <w:szCs w:val="24"/>
            <w:lang w:eastAsia="es-AR"/>
          </w:rPr>
          <w:t>década de 1990</w:t>
        </w:r>
      </w:hyperlink>
      <w:r w:rsidRPr="005C2743">
        <w:rPr>
          <w:rFonts w:ascii="Arial" w:eastAsia="Times New Roman" w:hAnsi="Arial" w:cs="Arial"/>
          <w:sz w:val="24"/>
          <w:szCs w:val="24"/>
          <w:lang w:eastAsia="es-AR"/>
        </w:rPr>
        <w:t>, varios países de América Latina (Argentina, Brasil, Rep. Dominicana, México, Uruguay, etc</w:t>
      </w:r>
      <w:bookmarkStart w:id="0" w:name="_Hlk118674567"/>
      <w:r w:rsidRPr="005C2743">
        <w:rPr>
          <w:rFonts w:ascii="Arial" w:eastAsia="Times New Roman" w:hAnsi="Arial" w:cs="Arial"/>
          <w:sz w:val="24"/>
          <w:szCs w:val="24"/>
          <w:lang w:eastAsia="es-AR"/>
        </w:rPr>
        <w:t xml:space="preserve">.) han impulsado políticas económicas </w:t>
      </w:r>
      <w:proofErr w:type="spellStart"/>
      <w:r w:rsidRPr="005C2743">
        <w:rPr>
          <w:rFonts w:ascii="Arial" w:eastAsia="Times New Roman" w:hAnsi="Arial" w:cs="Arial"/>
          <w:sz w:val="24"/>
          <w:szCs w:val="24"/>
          <w:lang w:eastAsia="es-AR"/>
        </w:rPr>
        <w:t>neo-desarrollistas</w:t>
      </w:r>
      <w:proofErr w:type="spellEnd"/>
      <w:r w:rsidRPr="005C2743">
        <w:rPr>
          <w:rFonts w:ascii="Arial" w:eastAsia="Times New Roman" w:hAnsi="Arial" w:cs="Arial"/>
          <w:sz w:val="24"/>
          <w:szCs w:val="24"/>
          <w:lang w:eastAsia="es-AR"/>
        </w:rPr>
        <w:t>, adaptadas al contexto de la globalización.</w:t>
      </w:r>
      <w:bookmarkEnd w:id="0"/>
    </w:p>
    <w:p w14:paraId="27D3457D" w14:textId="77777777" w:rsidR="001A144A" w:rsidRPr="005C2743" w:rsidRDefault="001A144A" w:rsidP="00EA322D">
      <w:pPr>
        <w:shd w:val="clear" w:color="auto" w:fill="FFFFFF"/>
        <w:spacing w:before="120" w:after="120" w:line="240" w:lineRule="auto"/>
        <w:jc w:val="both"/>
        <w:rPr>
          <w:rFonts w:ascii="Arial" w:eastAsia="Times New Roman" w:hAnsi="Arial" w:cs="Arial"/>
          <w:sz w:val="24"/>
          <w:szCs w:val="24"/>
          <w:lang w:eastAsia="es-AR"/>
        </w:rPr>
      </w:pPr>
    </w:p>
    <w:sectPr w:rsidR="001A144A" w:rsidRPr="005C2743" w:rsidSect="005C274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1E461F"/>
    <w:multiLevelType w:val="hybridMultilevel"/>
    <w:tmpl w:val="A6D0E1E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9A"/>
    <w:rsid w:val="00186A9A"/>
    <w:rsid w:val="001A144A"/>
    <w:rsid w:val="0039200E"/>
    <w:rsid w:val="005B099F"/>
    <w:rsid w:val="005E784A"/>
    <w:rsid w:val="006F4489"/>
    <w:rsid w:val="007520CB"/>
    <w:rsid w:val="009D37E6"/>
    <w:rsid w:val="00C12377"/>
    <w:rsid w:val="00DB5A6F"/>
    <w:rsid w:val="00EA322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5B146"/>
  <w15:chartTrackingRefBased/>
  <w15:docId w15:val="{32BB021E-BBAA-41A1-A6B0-6D9D036FC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2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A322D"/>
    <w:rPr>
      <w:color w:val="0000FF"/>
      <w:u w:val="single"/>
    </w:rPr>
  </w:style>
  <w:style w:type="paragraph" w:styleId="Prrafodelista">
    <w:name w:val="List Paragraph"/>
    <w:basedOn w:val="Normal"/>
    <w:uiPriority w:val="34"/>
    <w:qFormat/>
    <w:rsid w:val="00EA32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s.wikipedia.org/wiki/Ernest_Wagemann" TargetMode="External"/><Relationship Id="rId21" Type="http://schemas.openxmlformats.org/officeDocument/2006/relationships/hyperlink" Target="https://es.wikipedia.org/wiki/Desigualdad_social" TargetMode="External"/><Relationship Id="rId42" Type="http://schemas.openxmlformats.org/officeDocument/2006/relationships/hyperlink" Target="https://es.wikipedia.org/wiki/Industrializaci%C3%B3n_por_sustituci%C3%B3n_de_importaciones" TargetMode="External"/><Relationship Id="rId47" Type="http://schemas.openxmlformats.org/officeDocument/2006/relationships/hyperlink" Target="https://es.wikipedia.org/wiki/Sergio_Bag%C3%BA" TargetMode="External"/><Relationship Id="rId63" Type="http://schemas.openxmlformats.org/officeDocument/2006/relationships/hyperlink" Target="https://es.wikipedia.org/wiki/Am%C3%A9rica_Latina" TargetMode="External"/><Relationship Id="rId68" Type="http://schemas.openxmlformats.org/officeDocument/2006/relationships/hyperlink" Target="https://es.wikipedia.org/wiki/Argentina" TargetMode="External"/><Relationship Id="rId16" Type="http://schemas.openxmlformats.org/officeDocument/2006/relationships/hyperlink" Target="https://es.wikipedia.org/wiki/Realismo_perif%C3%A9rico" TargetMode="External"/><Relationship Id="rId11" Type="http://schemas.openxmlformats.org/officeDocument/2006/relationships/hyperlink" Target="https://es.wikipedia.org/wiki/Comercio_internacional" TargetMode="External"/><Relationship Id="rId24" Type="http://schemas.openxmlformats.org/officeDocument/2006/relationships/hyperlink" Target="https://es.wikipedia.org/wiki/Rumania" TargetMode="External"/><Relationship Id="rId32" Type="http://schemas.openxmlformats.org/officeDocument/2006/relationships/hyperlink" Target="https://es.wikipedia.org/wiki/Segunda_Guerra_Mundial" TargetMode="External"/><Relationship Id="rId37" Type="http://schemas.openxmlformats.org/officeDocument/2006/relationships/hyperlink" Target="https://es.wikipedia.org/wiki/Ciclos_econ%C3%B3micos" TargetMode="External"/><Relationship Id="rId40" Type="http://schemas.openxmlformats.org/officeDocument/2006/relationships/hyperlink" Target="https://es.wikipedia.org/wiki/Centro-periferia" TargetMode="External"/><Relationship Id="rId45" Type="http://schemas.openxmlformats.org/officeDocument/2006/relationships/hyperlink" Target="https://es.wikipedia.org/wiki/Multinacional" TargetMode="External"/><Relationship Id="rId53" Type="http://schemas.openxmlformats.org/officeDocument/2006/relationships/hyperlink" Target="https://es.wikipedia.org/wiki/V%C3%ADctor_L._Urquidi" TargetMode="External"/><Relationship Id="rId58" Type="http://schemas.openxmlformats.org/officeDocument/2006/relationships/hyperlink" Target="https://es.wikipedia.org/wiki/CEPAL" TargetMode="External"/><Relationship Id="rId66" Type="http://schemas.openxmlformats.org/officeDocument/2006/relationships/hyperlink" Target="https://es.wikipedia.org/wiki/Arturo_Frondizi" TargetMode="External"/><Relationship Id="rId74" Type="http://schemas.openxmlformats.org/officeDocument/2006/relationships/hyperlink" Target="https://es.wikipedia.org/wiki/Crisis_del_petr%C3%B3leo_de_1973" TargetMode="External"/><Relationship Id="rId5" Type="http://schemas.openxmlformats.org/officeDocument/2006/relationships/hyperlink" Target="https://es.wikipedia.org/wiki/Teor%C3%ADa_econ%C3%B3mica" TargetMode="External"/><Relationship Id="rId61" Type="http://schemas.openxmlformats.org/officeDocument/2006/relationships/hyperlink" Target="https://es.wikipedia.org/wiki/Desarrollismo" TargetMode="External"/><Relationship Id="rId19" Type="http://schemas.openxmlformats.org/officeDocument/2006/relationships/hyperlink" Target="https://es.wikipedia.org/wiki/Agricultura" TargetMode="External"/><Relationship Id="rId14" Type="http://schemas.openxmlformats.org/officeDocument/2006/relationships/hyperlink" Target="https://es.wikipedia.org/wiki/Desarrollismo" TargetMode="External"/><Relationship Id="rId22" Type="http://schemas.openxmlformats.org/officeDocument/2006/relationships/hyperlink" Target="https://es.wikipedia.org/wiki/Primer_mundo" TargetMode="External"/><Relationship Id="rId27" Type="http://schemas.openxmlformats.org/officeDocument/2006/relationships/hyperlink" Target="https://es.wikipedia.org/wiki/CEPAL" TargetMode="External"/><Relationship Id="rId30" Type="http://schemas.openxmlformats.org/officeDocument/2006/relationships/hyperlink" Target="https://es.wikipedia.org/wiki/Brasile%C3%B1o" TargetMode="External"/><Relationship Id="rId35" Type="http://schemas.openxmlformats.org/officeDocument/2006/relationships/hyperlink" Target="https://es.wikipedia.org/wiki/Sistema-mundo" TargetMode="External"/><Relationship Id="rId43" Type="http://schemas.openxmlformats.org/officeDocument/2006/relationships/hyperlink" Target="https://es.wikipedia.org/wiki/Teor%C3%ADa_de_la_Dependencia" TargetMode="External"/><Relationship Id="rId48" Type="http://schemas.openxmlformats.org/officeDocument/2006/relationships/hyperlink" Target="https://es.wikipedia.org/wiki/Ra%C3%BAl_Prebisch" TargetMode="External"/><Relationship Id="rId56" Type="http://schemas.openxmlformats.org/officeDocument/2006/relationships/hyperlink" Target="https://es.wikipedia.org/wiki/Segunda_Guerra_Mundial" TargetMode="External"/><Relationship Id="rId64" Type="http://schemas.openxmlformats.org/officeDocument/2006/relationships/hyperlink" Target="https://es.wikipedia.org/wiki/Desarrollismo" TargetMode="External"/><Relationship Id="rId69" Type="http://schemas.openxmlformats.org/officeDocument/2006/relationships/hyperlink" Target="https://es.wikipedia.org/wiki/Chile" TargetMode="External"/><Relationship Id="rId77" Type="http://schemas.openxmlformats.org/officeDocument/2006/relationships/theme" Target="theme/theme1.xml"/><Relationship Id="rId8" Type="http://schemas.openxmlformats.org/officeDocument/2006/relationships/hyperlink" Target="https://es.wikipedia.org/wiki/Siglo_XX" TargetMode="External"/><Relationship Id="rId51" Type="http://schemas.openxmlformats.org/officeDocument/2006/relationships/hyperlink" Target="https://es.wikipedia.org/wiki/An%C3%ADbal_Pinto_Santa_Cruz" TargetMode="External"/><Relationship Id="rId72" Type="http://schemas.openxmlformats.org/officeDocument/2006/relationships/hyperlink" Target="https://es.wikipedia.org/wiki/Rep%C3%BAblica_Dominicana" TargetMode="External"/><Relationship Id="rId3" Type="http://schemas.openxmlformats.org/officeDocument/2006/relationships/settings" Target="settings.xml"/><Relationship Id="rId12" Type="http://schemas.openxmlformats.org/officeDocument/2006/relationships/hyperlink" Target="https://es.wikipedia.org/wiki/Subdesarrollo" TargetMode="External"/><Relationship Id="rId17" Type="http://schemas.openxmlformats.org/officeDocument/2006/relationships/hyperlink" Target="https://es.wikipedia.org/wiki/Estructura_centro-periferia" TargetMode="External"/><Relationship Id="rId25" Type="http://schemas.openxmlformats.org/officeDocument/2006/relationships/hyperlink" Target="https://es.wikipedia.org/wiki/Chileno" TargetMode="External"/><Relationship Id="rId33" Type="http://schemas.openxmlformats.org/officeDocument/2006/relationships/hyperlink" Target="https://es.wikipedia.org/wiki/Desarrollo" TargetMode="External"/><Relationship Id="rId38" Type="http://schemas.openxmlformats.org/officeDocument/2006/relationships/hyperlink" Target="https://es.wikipedia.org/wiki/Giovanni_Arrighi" TargetMode="External"/><Relationship Id="rId46" Type="http://schemas.openxmlformats.org/officeDocument/2006/relationships/hyperlink" Target="https://es.wikipedia.org/wiki/A%C3%B1os_1930" TargetMode="External"/><Relationship Id="rId59" Type="http://schemas.openxmlformats.org/officeDocument/2006/relationships/hyperlink" Target="https://es.wikipedia.org/wiki/Ra%C3%BAl_Prebisch" TargetMode="External"/><Relationship Id="rId67" Type="http://schemas.openxmlformats.org/officeDocument/2006/relationships/hyperlink" Target="https://es.wikipedia.org/wiki/Am%C3%A9rica_Latina" TargetMode="External"/><Relationship Id="rId20" Type="http://schemas.openxmlformats.org/officeDocument/2006/relationships/hyperlink" Target="https://es.wikipedia.org/wiki/Divisi%C3%B3n_internacional_del_trabajo" TargetMode="External"/><Relationship Id="rId41" Type="http://schemas.openxmlformats.org/officeDocument/2006/relationships/hyperlink" Target="https://es.wikipedia.org/wiki/Tesis_de_Prebisch-Singer" TargetMode="External"/><Relationship Id="rId54" Type="http://schemas.openxmlformats.org/officeDocument/2006/relationships/hyperlink" Target="https://es.wikipedia.org/wiki/Teor%C3%ADa_del_desarrollo" TargetMode="External"/><Relationship Id="rId62" Type="http://schemas.openxmlformats.org/officeDocument/2006/relationships/hyperlink" Target="https://es.wikipedia.org/wiki/Desarrollismo" TargetMode="External"/><Relationship Id="rId70" Type="http://schemas.openxmlformats.org/officeDocument/2006/relationships/hyperlink" Target="https://es.wikipedia.org/wiki/Uruguay" TargetMode="External"/><Relationship Id="rId75" Type="http://schemas.openxmlformats.org/officeDocument/2006/relationships/hyperlink" Target="https://es.wikipedia.org/wiki/1990s" TargetMode="External"/><Relationship Id="rId1" Type="http://schemas.openxmlformats.org/officeDocument/2006/relationships/numbering" Target="numbering.xml"/><Relationship Id="rId6" Type="http://schemas.openxmlformats.org/officeDocument/2006/relationships/hyperlink" Target="https://es.wikipedia.org/wiki/Desarrollo_econ%C3%B3mico" TargetMode="External"/><Relationship Id="rId15" Type="http://schemas.openxmlformats.org/officeDocument/2006/relationships/hyperlink" Target="https://es.wikipedia.org/wiki/Teor%C3%ADa_de_la_dependencia" TargetMode="External"/><Relationship Id="rId23" Type="http://schemas.openxmlformats.org/officeDocument/2006/relationships/hyperlink" Target="https://es.wikipedia.org/wiki/Tercer_mundo" TargetMode="External"/><Relationship Id="rId28" Type="http://schemas.openxmlformats.org/officeDocument/2006/relationships/hyperlink" Target="https://es.wikipedia.org/wiki/Argentino" TargetMode="External"/><Relationship Id="rId36" Type="http://schemas.openxmlformats.org/officeDocument/2006/relationships/hyperlink" Target="https://es.wikipedia.org/wiki/Immanuel_Wallerstein" TargetMode="External"/><Relationship Id="rId49" Type="http://schemas.openxmlformats.org/officeDocument/2006/relationships/hyperlink" Target="https://es.wikipedia.org/wiki/Celso_Furtado" TargetMode="External"/><Relationship Id="rId57" Type="http://schemas.openxmlformats.org/officeDocument/2006/relationships/hyperlink" Target="https://es.wikipedia.org/wiki/Naciones_Unidas" TargetMode="External"/><Relationship Id="rId10" Type="http://schemas.openxmlformats.org/officeDocument/2006/relationships/hyperlink" Target="https://es.wikipedia.org/wiki/T%C3%A9rminos_de_intercambio" TargetMode="External"/><Relationship Id="rId31" Type="http://schemas.openxmlformats.org/officeDocument/2006/relationships/hyperlink" Target="https://es.wikipedia.org/wiki/Celso_Furtado" TargetMode="External"/><Relationship Id="rId44" Type="http://schemas.openxmlformats.org/officeDocument/2006/relationships/hyperlink" Target="https://es.wikipedia.org/wiki/A%C3%B1os_1960" TargetMode="External"/><Relationship Id="rId52" Type="http://schemas.openxmlformats.org/officeDocument/2006/relationships/hyperlink" Target="https://es.wikipedia.org/wiki/Aldo_Ferrer" TargetMode="External"/><Relationship Id="rId60" Type="http://schemas.openxmlformats.org/officeDocument/2006/relationships/hyperlink" Target="https://es.wikipedia.org/wiki/Celso_Furtado" TargetMode="External"/><Relationship Id="rId65" Type="http://schemas.openxmlformats.org/officeDocument/2006/relationships/hyperlink" Target="https://es.wikipedia.org/wiki/Juan_Domingo_Per%C3%B3n" TargetMode="External"/><Relationship Id="rId73" Type="http://schemas.openxmlformats.org/officeDocument/2006/relationships/hyperlink" Target="https://es.wikipedia.org/wiki/M%C3%A9xico" TargetMode="External"/><Relationship Id="rId4" Type="http://schemas.openxmlformats.org/officeDocument/2006/relationships/webSettings" Target="webSettings.xml"/><Relationship Id="rId9" Type="http://schemas.openxmlformats.org/officeDocument/2006/relationships/hyperlink" Target="https://es.wikipedia.org/wiki/Centro-periferia" TargetMode="External"/><Relationship Id="rId13" Type="http://schemas.openxmlformats.org/officeDocument/2006/relationships/hyperlink" Target="https://es.wikipedia.org/wiki/Industrializaci%C3%B3n" TargetMode="External"/><Relationship Id="rId18" Type="http://schemas.openxmlformats.org/officeDocument/2006/relationships/hyperlink" Target="https://es.wikipedia.org/wiki/Industria" TargetMode="External"/><Relationship Id="rId39" Type="http://schemas.openxmlformats.org/officeDocument/2006/relationships/hyperlink" Target="https://es.wikipedia.org/wiki/T%C3%A9rminos_de_intercambio" TargetMode="External"/><Relationship Id="rId34" Type="http://schemas.openxmlformats.org/officeDocument/2006/relationships/hyperlink" Target="https://es.wikipedia.org/wiki/Industrializaci%C3%B3n" TargetMode="External"/><Relationship Id="rId50" Type="http://schemas.openxmlformats.org/officeDocument/2006/relationships/hyperlink" Target="https://es.wikipedia.org/wiki/Fernando_Henrique_Cardoso" TargetMode="External"/><Relationship Id="rId55" Type="http://schemas.openxmlformats.org/officeDocument/2006/relationships/hyperlink" Target="https://es.wikipedia.org/wiki/Desarrollismo" TargetMode="External"/><Relationship Id="rId76" Type="http://schemas.openxmlformats.org/officeDocument/2006/relationships/fontTable" Target="fontTable.xml"/><Relationship Id="rId7" Type="http://schemas.openxmlformats.org/officeDocument/2006/relationships/hyperlink" Target="https://es.wikipedia.org/wiki/Am%C3%A9rica_Latina" TargetMode="External"/><Relationship Id="rId71" Type="http://schemas.openxmlformats.org/officeDocument/2006/relationships/hyperlink" Target="https://es.wikipedia.org/wiki/Brasil" TargetMode="External"/><Relationship Id="rId2" Type="http://schemas.openxmlformats.org/officeDocument/2006/relationships/styles" Target="styles.xml"/><Relationship Id="rId29" Type="http://schemas.openxmlformats.org/officeDocument/2006/relationships/hyperlink" Target="https://es.wikipedia.org/wiki/Ra%C3%BAl_Prebisch"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Pages>
  <Words>2201</Words>
  <Characters>12110</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dc:creator>
  <cp:keywords/>
  <dc:description/>
  <cp:lastModifiedBy>Ceci</cp:lastModifiedBy>
  <cp:revision>10</cp:revision>
  <dcterms:created xsi:type="dcterms:W3CDTF">2022-11-07T01:35:00Z</dcterms:created>
  <dcterms:modified xsi:type="dcterms:W3CDTF">2022-11-07T03:51:00Z</dcterms:modified>
</cp:coreProperties>
</file>