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774" w:type="dxa"/>
        <w:tblInd w:w="-885" w:type="dxa"/>
        <w:tblLook w:val="04A0"/>
      </w:tblPr>
      <w:tblGrid>
        <w:gridCol w:w="2266"/>
        <w:gridCol w:w="1830"/>
        <w:gridCol w:w="6678"/>
      </w:tblGrid>
      <w:tr w:rsidR="00621139" w:rsidTr="00FB727D">
        <w:tc>
          <w:tcPr>
            <w:tcW w:w="10774" w:type="dxa"/>
            <w:gridSpan w:val="3"/>
          </w:tcPr>
          <w:p w:rsidR="00621139" w:rsidRPr="00C237AC" w:rsidRDefault="00621139" w:rsidP="00621139">
            <w:pPr>
              <w:jc w:val="center"/>
              <w:rPr>
                <w:rFonts w:ascii="Century Schoolbook" w:hAnsi="Century Schoolbook"/>
                <w:b/>
                <w:i/>
                <w:color w:val="1F497D" w:themeColor="text2"/>
                <w:sz w:val="24"/>
                <w:szCs w:val="24"/>
              </w:rPr>
            </w:pPr>
            <w:r w:rsidRPr="00C237AC">
              <w:rPr>
                <w:rFonts w:ascii="Century Schoolbook" w:hAnsi="Century Schoolbook"/>
                <w:b/>
                <w:i/>
                <w:color w:val="1F497D" w:themeColor="text2"/>
                <w:sz w:val="24"/>
                <w:szCs w:val="24"/>
              </w:rPr>
              <w:t>Secuencia didáctica interdisciplinaria</w:t>
            </w:r>
          </w:p>
          <w:p w:rsidR="00621139" w:rsidRDefault="00621139" w:rsidP="00621139">
            <w:pPr>
              <w:jc w:val="center"/>
            </w:pPr>
            <w:r w:rsidRPr="00C237AC">
              <w:rPr>
                <w:rFonts w:ascii="Century Schoolbook" w:hAnsi="Century Schoolbook"/>
                <w:b/>
                <w:i/>
                <w:color w:val="1F497D" w:themeColor="text2"/>
                <w:sz w:val="24"/>
                <w:szCs w:val="24"/>
              </w:rPr>
              <w:t xml:space="preserve">E.E.S nº 3 “ Abi </w:t>
            </w:r>
            <w:r w:rsidR="00B0672F" w:rsidRPr="00C237AC">
              <w:rPr>
                <w:rFonts w:ascii="Century Schoolbook" w:hAnsi="Century Schoolbook"/>
                <w:b/>
                <w:i/>
                <w:color w:val="1F497D" w:themeColor="text2"/>
                <w:sz w:val="24"/>
                <w:szCs w:val="24"/>
              </w:rPr>
              <w:t>María</w:t>
            </w:r>
            <w:r w:rsidRPr="00C237AC">
              <w:rPr>
                <w:rFonts w:ascii="Century Schoolbook" w:hAnsi="Century Schoolbook"/>
                <w:b/>
                <w:i/>
                <w:color w:val="1F497D" w:themeColor="text2"/>
                <w:sz w:val="24"/>
                <w:szCs w:val="24"/>
              </w:rPr>
              <w:t xml:space="preserve"> Florencia Ortega”</w:t>
            </w:r>
            <w:r w:rsidRPr="00C237AC">
              <w:rPr>
                <w:sz w:val="24"/>
                <w:szCs w:val="24"/>
              </w:rPr>
              <w:t xml:space="preserve"> </w:t>
            </w:r>
          </w:p>
        </w:tc>
      </w:tr>
      <w:tr w:rsidR="00621139" w:rsidTr="00E662D1">
        <w:tc>
          <w:tcPr>
            <w:tcW w:w="10774" w:type="dxa"/>
            <w:gridSpan w:val="3"/>
          </w:tcPr>
          <w:p w:rsidR="00C237AC" w:rsidRDefault="00C237AC" w:rsidP="00C237AC">
            <w:pPr>
              <w:jc w:val="center"/>
            </w:pPr>
          </w:p>
          <w:p w:rsidR="00621139" w:rsidRPr="00C237AC" w:rsidRDefault="00621139" w:rsidP="00C237AC">
            <w:pPr>
              <w:jc w:val="center"/>
              <w:rPr>
                <w:rFonts w:ascii="Century Schoolbook" w:hAnsi="Century Schoolbook"/>
                <w:i/>
                <w:sz w:val="24"/>
                <w:szCs w:val="24"/>
              </w:rPr>
            </w:pPr>
            <w:r w:rsidRPr="00C237AC">
              <w:rPr>
                <w:rFonts w:ascii="Century Schoolbook" w:hAnsi="Century Schoolbook"/>
                <w:b/>
                <w:color w:val="1F497D" w:themeColor="text2"/>
                <w:sz w:val="24"/>
                <w:szCs w:val="24"/>
              </w:rPr>
              <w:t>Propuesta de Trabajo:</w:t>
            </w:r>
            <w:r w:rsidRPr="00C237AC">
              <w:rPr>
                <w:rFonts w:ascii="Century Schoolbook" w:hAnsi="Century Schoolbook"/>
                <w:sz w:val="24"/>
                <w:szCs w:val="24"/>
              </w:rPr>
              <w:t xml:space="preserve"> </w:t>
            </w:r>
            <w:r w:rsidR="00D806F8" w:rsidRPr="00C237AC">
              <w:rPr>
                <w:rFonts w:ascii="Century Schoolbook" w:hAnsi="Century Schoolbook"/>
                <w:i/>
                <w:sz w:val="24"/>
                <w:szCs w:val="24"/>
              </w:rPr>
              <w:t>“Aun en Pandemia: Nuestro cuerpo cambia”</w:t>
            </w:r>
          </w:p>
          <w:p w:rsidR="00C237AC" w:rsidRDefault="00C237AC" w:rsidP="00C237AC">
            <w:pPr>
              <w:jc w:val="center"/>
            </w:pPr>
          </w:p>
        </w:tc>
      </w:tr>
      <w:tr w:rsidR="00621139" w:rsidTr="00477799">
        <w:tc>
          <w:tcPr>
            <w:tcW w:w="2266" w:type="dxa"/>
          </w:tcPr>
          <w:p w:rsidR="00C237AC" w:rsidRPr="001B513E" w:rsidRDefault="00C237AC" w:rsidP="00C237AC">
            <w:pPr>
              <w:jc w:val="center"/>
              <w:rPr>
                <w:rFonts w:ascii="Century Schoolbook" w:hAnsi="Century Schoolbook"/>
              </w:rPr>
            </w:pPr>
          </w:p>
          <w:p w:rsidR="00621139" w:rsidRPr="001B513E" w:rsidRDefault="00D806F8" w:rsidP="00C237AC">
            <w:pPr>
              <w:jc w:val="center"/>
              <w:rPr>
                <w:rFonts w:ascii="Century Schoolbook" w:hAnsi="Century Schoolbook"/>
                <w:b/>
              </w:rPr>
            </w:pPr>
            <w:r w:rsidRPr="001B513E">
              <w:rPr>
                <w:rFonts w:ascii="Century Schoolbook" w:hAnsi="Century Schoolbook"/>
                <w:b/>
              </w:rPr>
              <w:t>Profesores que abordan la propuesta</w:t>
            </w:r>
          </w:p>
          <w:p w:rsidR="00C237AC" w:rsidRPr="001B513E" w:rsidRDefault="00C237AC" w:rsidP="00C237AC">
            <w:pPr>
              <w:jc w:val="center"/>
              <w:rPr>
                <w:rFonts w:ascii="Century Schoolbook" w:hAnsi="Century Schoolbook"/>
              </w:rPr>
            </w:pPr>
          </w:p>
        </w:tc>
        <w:tc>
          <w:tcPr>
            <w:tcW w:w="8508" w:type="dxa"/>
            <w:gridSpan w:val="2"/>
          </w:tcPr>
          <w:p w:rsidR="00621139" w:rsidRDefault="00D806F8" w:rsidP="009E53D5">
            <w:pPr>
              <w:pStyle w:val="Prrafodelista"/>
              <w:numPr>
                <w:ilvl w:val="0"/>
                <w:numId w:val="1"/>
              </w:numPr>
              <w:rPr>
                <w:rFonts w:ascii="Century Schoolbook" w:hAnsi="Century Schoolbook"/>
              </w:rPr>
            </w:pPr>
            <w:r w:rsidRPr="001B513E">
              <w:rPr>
                <w:rFonts w:ascii="Century Schoolbook" w:hAnsi="Century Schoolbook"/>
              </w:rPr>
              <w:t>Matilde Ferreira</w:t>
            </w:r>
            <w:r w:rsidR="009E53D5">
              <w:rPr>
                <w:rFonts w:ascii="Century Schoolbook" w:hAnsi="Century Schoolbook"/>
              </w:rPr>
              <w:t>. Profesora de Biología.</w:t>
            </w:r>
          </w:p>
          <w:p w:rsidR="009E53D5" w:rsidRDefault="009E53D5" w:rsidP="009E53D5">
            <w:pPr>
              <w:pStyle w:val="Prrafodelista"/>
              <w:numPr>
                <w:ilvl w:val="0"/>
                <w:numId w:val="1"/>
              </w:numPr>
              <w:rPr>
                <w:rFonts w:ascii="Century Schoolbook" w:hAnsi="Century Schoolbook"/>
              </w:rPr>
            </w:pPr>
            <w:r>
              <w:rPr>
                <w:rFonts w:ascii="Century Schoolbook" w:hAnsi="Century Schoolbook"/>
              </w:rPr>
              <w:t>Laura Bogado. Profesora de Educación tecnológica.</w:t>
            </w:r>
          </w:p>
          <w:p w:rsidR="009E53D5" w:rsidRDefault="009E53D5" w:rsidP="009E53D5">
            <w:pPr>
              <w:pStyle w:val="Prrafodelista"/>
              <w:numPr>
                <w:ilvl w:val="0"/>
                <w:numId w:val="1"/>
              </w:numPr>
              <w:rPr>
                <w:rFonts w:ascii="Century Schoolbook" w:hAnsi="Century Schoolbook"/>
              </w:rPr>
            </w:pPr>
            <w:r>
              <w:rPr>
                <w:rFonts w:ascii="Century Schoolbook" w:hAnsi="Century Schoolbook"/>
              </w:rPr>
              <w:t>María Belén Romero. Profesora de Construcción Ciudadana.</w:t>
            </w:r>
          </w:p>
          <w:p w:rsidR="009E53D5" w:rsidRDefault="009E53D5" w:rsidP="009E53D5">
            <w:pPr>
              <w:pStyle w:val="Prrafodelista"/>
              <w:numPr>
                <w:ilvl w:val="0"/>
                <w:numId w:val="1"/>
              </w:numPr>
              <w:rPr>
                <w:rFonts w:ascii="Century Schoolbook" w:hAnsi="Century Schoolbook"/>
              </w:rPr>
            </w:pPr>
            <w:r>
              <w:rPr>
                <w:rFonts w:ascii="Century Schoolbook" w:hAnsi="Century Schoolbook"/>
              </w:rPr>
              <w:t>Luis Orban. Profesor de Geografía.</w:t>
            </w:r>
          </w:p>
          <w:p w:rsidR="004B0604" w:rsidRDefault="004B0604" w:rsidP="009E53D5">
            <w:pPr>
              <w:pStyle w:val="Prrafodelista"/>
              <w:numPr>
                <w:ilvl w:val="0"/>
                <w:numId w:val="1"/>
              </w:numPr>
              <w:rPr>
                <w:rFonts w:ascii="Century Schoolbook" w:hAnsi="Century Schoolbook"/>
              </w:rPr>
            </w:pPr>
            <w:r>
              <w:rPr>
                <w:rFonts w:ascii="Century Schoolbook" w:hAnsi="Century Schoolbook"/>
              </w:rPr>
              <w:t>Aguirre, Lorena. Profesora de Educación Física</w:t>
            </w:r>
          </w:p>
          <w:p w:rsidR="004B0604" w:rsidRPr="001B513E" w:rsidRDefault="004B0604" w:rsidP="004B0604">
            <w:pPr>
              <w:pStyle w:val="Prrafodelista"/>
              <w:rPr>
                <w:rFonts w:ascii="Century Schoolbook" w:hAnsi="Century Schoolbook"/>
              </w:rPr>
            </w:pPr>
          </w:p>
        </w:tc>
      </w:tr>
      <w:tr w:rsidR="00621139" w:rsidTr="00477799">
        <w:tc>
          <w:tcPr>
            <w:tcW w:w="2266" w:type="dxa"/>
          </w:tcPr>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621139" w:rsidRPr="001B513E" w:rsidRDefault="00D806F8" w:rsidP="00C237AC">
            <w:pPr>
              <w:jc w:val="center"/>
              <w:rPr>
                <w:rFonts w:ascii="Century Schoolbook" w:hAnsi="Century Schoolbook"/>
                <w:b/>
              </w:rPr>
            </w:pPr>
            <w:r w:rsidRPr="001B513E">
              <w:rPr>
                <w:rFonts w:ascii="Century Schoolbook" w:hAnsi="Century Schoolbook"/>
                <w:b/>
              </w:rPr>
              <w:t>Espacios que abordan la propuesta</w:t>
            </w:r>
          </w:p>
        </w:tc>
        <w:tc>
          <w:tcPr>
            <w:tcW w:w="8508" w:type="dxa"/>
            <w:gridSpan w:val="2"/>
          </w:tcPr>
          <w:p w:rsidR="00C237AC" w:rsidRPr="001B513E" w:rsidRDefault="00C237AC" w:rsidP="00C237AC">
            <w:pPr>
              <w:pStyle w:val="Prrafodelista"/>
              <w:rPr>
                <w:rFonts w:ascii="Century Schoolbook" w:hAnsi="Century Schoolbook"/>
              </w:rPr>
            </w:pPr>
          </w:p>
          <w:p w:rsidR="00621139" w:rsidRPr="001B513E" w:rsidRDefault="00C237AC" w:rsidP="00D806F8">
            <w:pPr>
              <w:pStyle w:val="Prrafodelista"/>
              <w:numPr>
                <w:ilvl w:val="0"/>
                <w:numId w:val="1"/>
              </w:numPr>
              <w:rPr>
                <w:rFonts w:ascii="Century Schoolbook" w:hAnsi="Century Schoolbook"/>
              </w:rPr>
            </w:pPr>
            <w:r w:rsidRPr="001B513E">
              <w:rPr>
                <w:rFonts w:ascii="Century Schoolbook" w:hAnsi="Century Schoolbook"/>
              </w:rPr>
              <w:t>Biología.</w:t>
            </w:r>
          </w:p>
          <w:p w:rsidR="009E53D5" w:rsidRDefault="009E53D5" w:rsidP="009E53D5">
            <w:pPr>
              <w:pStyle w:val="Prrafodelista"/>
              <w:numPr>
                <w:ilvl w:val="0"/>
                <w:numId w:val="1"/>
              </w:numPr>
              <w:rPr>
                <w:rFonts w:ascii="Century Schoolbook" w:hAnsi="Century Schoolbook"/>
              </w:rPr>
            </w:pPr>
            <w:r>
              <w:rPr>
                <w:rFonts w:ascii="Century Schoolbook" w:hAnsi="Century Schoolbook"/>
              </w:rPr>
              <w:t>Educación Tecnológica</w:t>
            </w:r>
            <w:r w:rsidRPr="001B513E">
              <w:rPr>
                <w:rFonts w:ascii="Century Schoolbook" w:hAnsi="Century Schoolbook"/>
              </w:rPr>
              <w:t>.</w:t>
            </w:r>
            <w:r>
              <w:rPr>
                <w:rFonts w:ascii="Century Schoolbook" w:hAnsi="Century Schoolbook"/>
              </w:rPr>
              <w:t xml:space="preserve"> </w:t>
            </w:r>
          </w:p>
          <w:p w:rsidR="009E53D5" w:rsidRPr="001B513E" w:rsidRDefault="009E53D5" w:rsidP="009E53D5">
            <w:pPr>
              <w:pStyle w:val="Prrafodelista"/>
              <w:numPr>
                <w:ilvl w:val="0"/>
                <w:numId w:val="1"/>
              </w:numPr>
              <w:rPr>
                <w:rFonts w:ascii="Century Schoolbook" w:hAnsi="Century Schoolbook"/>
              </w:rPr>
            </w:pPr>
            <w:r w:rsidRPr="001B513E">
              <w:rPr>
                <w:rFonts w:ascii="Century Schoolbook" w:hAnsi="Century Schoolbook"/>
              </w:rPr>
              <w:t>Construcción ciudadana.</w:t>
            </w:r>
          </w:p>
          <w:p w:rsidR="00D806F8" w:rsidRDefault="009E53D5" w:rsidP="00D806F8">
            <w:pPr>
              <w:pStyle w:val="Prrafodelista"/>
              <w:numPr>
                <w:ilvl w:val="0"/>
                <w:numId w:val="1"/>
              </w:numPr>
              <w:rPr>
                <w:rFonts w:ascii="Century Schoolbook" w:hAnsi="Century Schoolbook"/>
              </w:rPr>
            </w:pPr>
            <w:r w:rsidRPr="001B513E">
              <w:rPr>
                <w:rFonts w:ascii="Century Schoolbook" w:hAnsi="Century Schoolbook"/>
              </w:rPr>
              <w:t>Geografía.</w:t>
            </w:r>
          </w:p>
          <w:p w:rsidR="004B0604" w:rsidRPr="001B513E" w:rsidRDefault="004B0604" w:rsidP="00D806F8">
            <w:pPr>
              <w:pStyle w:val="Prrafodelista"/>
              <w:numPr>
                <w:ilvl w:val="0"/>
                <w:numId w:val="1"/>
              </w:numPr>
              <w:rPr>
                <w:rFonts w:ascii="Century Schoolbook" w:hAnsi="Century Schoolbook"/>
              </w:rPr>
            </w:pPr>
            <w:r>
              <w:rPr>
                <w:rFonts w:ascii="Century Schoolbook" w:hAnsi="Century Schoolbook"/>
              </w:rPr>
              <w:t>Educación física</w:t>
            </w:r>
          </w:p>
          <w:p w:rsidR="00C237AC" w:rsidRPr="001B513E" w:rsidRDefault="00C237AC" w:rsidP="009E53D5">
            <w:pPr>
              <w:pStyle w:val="Prrafodelista"/>
              <w:rPr>
                <w:rFonts w:ascii="Century Schoolbook" w:hAnsi="Century Schoolbook"/>
              </w:rPr>
            </w:pPr>
          </w:p>
        </w:tc>
      </w:tr>
      <w:tr w:rsidR="00621139" w:rsidTr="00477799">
        <w:tc>
          <w:tcPr>
            <w:tcW w:w="2266" w:type="dxa"/>
          </w:tcPr>
          <w:p w:rsidR="00C237AC" w:rsidRPr="001B513E" w:rsidRDefault="00C237AC">
            <w:pPr>
              <w:rPr>
                <w:rFonts w:ascii="Century Schoolbook" w:hAnsi="Century Schoolbook"/>
                <w:b/>
              </w:rPr>
            </w:pPr>
          </w:p>
          <w:p w:rsidR="00621139" w:rsidRPr="001B513E" w:rsidRDefault="00D806F8" w:rsidP="00C237AC">
            <w:pPr>
              <w:jc w:val="center"/>
              <w:rPr>
                <w:rFonts w:ascii="Century Schoolbook" w:hAnsi="Century Schoolbook"/>
                <w:b/>
              </w:rPr>
            </w:pPr>
            <w:r w:rsidRPr="001B513E">
              <w:rPr>
                <w:rFonts w:ascii="Century Schoolbook" w:hAnsi="Century Schoolbook"/>
                <w:b/>
              </w:rPr>
              <w:t xml:space="preserve">Año / </w:t>
            </w:r>
            <w:r w:rsidR="00C237AC" w:rsidRPr="001B513E">
              <w:rPr>
                <w:rFonts w:ascii="Century Schoolbook" w:hAnsi="Century Schoolbook"/>
                <w:b/>
              </w:rPr>
              <w:t>División</w:t>
            </w:r>
          </w:p>
          <w:p w:rsidR="00C237AC" w:rsidRPr="001B513E" w:rsidRDefault="00C237AC">
            <w:pPr>
              <w:rPr>
                <w:rFonts w:ascii="Century Schoolbook" w:hAnsi="Century Schoolbook"/>
                <w:b/>
              </w:rPr>
            </w:pPr>
          </w:p>
        </w:tc>
        <w:tc>
          <w:tcPr>
            <w:tcW w:w="8508" w:type="dxa"/>
            <w:gridSpan w:val="2"/>
          </w:tcPr>
          <w:p w:rsidR="00C237AC" w:rsidRPr="001B513E" w:rsidRDefault="00C237AC">
            <w:pPr>
              <w:rPr>
                <w:rFonts w:ascii="Century Schoolbook" w:hAnsi="Century Schoolbook"/>
              </w:rPr>
            </w:pPr>
          </w:p>
          <w:p w:rsidR="00621139" w:rsidRPr="009E53D5" w:rsidRDefault="00D806F8" w:rsidP="009E53D5">
            <w:pPr>
              <w:jc w:val="center"/>
              <w:rPr>
                <w:rFonts w:ascii="Century Schoolbook" w:hAnsi="Century Schoolbook"/>
                <w:b/>
              </w:rPr>
            </w:pPr>
            <w:r w:rsidRPr="009E53D5">
              <w:rPr>
                <w:rFonts w:ascii="Century Schoolbook" w:hAnsi="Century Schoolbook"/>
                <w:b/>
              </w:rPr>
              <w:t>1º 1ª</w:t>
            </w:r>
          </w:p>
        </w:tc>
      </w:tr>
      <w:tr w:rsidR="00621139" w:rsidTr="00477799">
        <w:tc>
          <w:tcPr>
            <w:tcW w:w="2266" w:type="dxa"/>
          </w:tcPr>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C237AC" w:rsidRPr="001B513E" w:rsidRDefault="00C237AC" w:rsidP="00C237AC">
            <w:pPr>
              <w:jc w:val="center"/>
              <w:rPr>
                <w:rFonts w:ascii="Century Schoolbook" w:hAnsi="Century Schoolbook"/>
                <w:b/>
              </w:rPr>
            </w:pPr>
          </w:p>
          <w:p w:rsidR="00621139" w:rsidRPr="001B513E" w:rsidRDefault="00C237AC" w:rsidP="00C237AC">
            <w:pPr>
              <w:jc w:val="center"/>
              <w:rPr>
                <w:rFonts w:ascii="Century Schoolbook" w:hAnsi="Century Schoolbook"/>
                <w:b/>
              </w:rPr>
            </w:pPr>
            <w:r w:rsidRPr="001B513E">
              <w:rPr>
                <w:rFonts w:ascii="Century Schoolbook" w:hAnsi="Century Schoolbook"/>
                <w:b/>
              </w:rPr>
              <w:t>Formulación</w:t>
            </w:r>
            <w:r w:rsidR="00793D9C" w:rsidRPr="001B513E">
              <w:rPr>
                <w:rFonts w:ascii="Century Schoolbook" w:hAnsi="Century Schoolbook"/>
                <w:b/>
              </w:rPr>
              <w:t xml:space="preserve"> y </w:t>
            </w:r>
            <w:r w:rsidRPr="001B513E">
              <w:rPr>
                <w:rFonts w:ascii="Century Schoolbook" w:hAnsi="Century Schoolbook"/>
                <w:b/>
              </w:rPr>
              <w:t>organización</w:t>
            </w:r>
            <w:r w:rsidR="00793D9C" w:rsidRPr="001B513E">
              <w:rPr>
                <w:rFonts w:ascii="Century Schoolbook" w:hAnsi="Century Schoolbook"/>
                <w:b/>
              </w:rPr>
              <w:t xml:space="preserve"> de la propuesta interdisciplinaria</w:t>
            </w:r>
          </w:p>
        </w:tc>
        <w:tc>
          <w:tcPr>
            <w:tcW w:w="8508" w:type="dxa"/>
            <w:gridSpan w:val="2"/>
          </w:tcPr>
          <w:p w:rsidR="00B0672F" w:rsidRDefault="001B513E" w:rsidP="001B513E">
            <w:pPr>
              <w:jc w:val="both"/>
              <w:rPr>
                <w:rFonts w:ascii="Century Schoolbook" w:hAnsi="Century Schoolbook"/>
              </w:rPr>
            </w:pPr>
            <w:r w:rsidRPr="001B513E">
              <w:rPr>
                <w:rFonts w:ascii="Century Schoolbook" w:hAnsi="Century Schoolbook"/>
              </w:rPr>
              <w:t xml:space="preserve"> </w:t>
            </w:r>
          </w:p>
          <w:p w:rsidR="00621139" w:rsidRPr="001B513E" w:rsidRDefault="001B513E" w:rsidP="001B513E">
            <w:pPr>
              <w:jc w:val="both"/>
              <w:rPr>
                <w:rFonts w:ascii="Century Schoolbook" w:hAnsi="Century Schoolbook"/>
              </w:rPr>
            </w:pPr>
            <w:r w:rsidRPr="001B513E">
              <w:rPr>
                <w:rFonts w:ascii="Century Schoolbook" w:hAnsi="Century Schoolbook"/>
              </w:rPr>
              <w:t xml:space="preserve">  </w:t>
            </w:r>
            <w:r w:rsidR="00793D9C" w:rsidRPr="001B513E">
              <w:rPr>
                <w:rFonts w:ascii="Century Schoolbook" w:hAnsi="Century Schoolbook"/>
              </w:rPr>
              <w:t xml:space="preserve">Para el desarrollo de la propuesta se ha priorizado los contenidos abordados desde cada espacio a través de los ejes </w:t>
            </w:r>
            <w:r w:rsidRPr="001B513E">
              <w:rPr>
                <w:rFonts w:ascii="Century Schoolbook" w:hAnsi="Century Schoolbook"/>
              </w:rPr>
              <w:t>temáticos</w:t>
            </w:r>
            <w:r w:rsidR="00793D9C" w:rsidRPr="001B513E">
              <w:rPr>
                <w:rFonts w:ascii="Century Schoolbook" w:hAnsi="Century Schoolbook"/>
              </w:rPr>
              <w:t xml:space="preserve"> </w:t>
            </w:r>
            <w:r w:rsidRPr="001B513E">
              <w:rPr>
                <w:rFonts w:ascii="Century Schoolbook" w:hAnsi="Century Schoolbook"/>
              </w:rPr>
              <w:t>planteados en el</w:t>
            </w:r>
            <w:r w:rsidR="00793D9C" w:rsidRPr="001B513E">
              <w:rPr>
                <w:rFonts w:ascii="Century Schoolbook" w:hAnsi="Century Schoolbook"/>
              </w:rPr>
              <w:t xml:space="preserve"> </w:t>
            </w:r>
            <w:r w:rsidRPr="001B513E">
              <w:rPr>
                <w:rFonts w:ascii="Century Schoolbook" w:hAnsi="Century Schoolbook"/>
              </w:rPr>
              <w:t>currículo</w:t>
            </w:r>
            <w:r w:rsidR="00793D9C" w:rsidRPr="001B513E">
              <w:rPr>
                <w:rFonts w:ascii="Century Schoolbook" w:hAnsi="Century Schoolbook"/>
              </w:rPr>
              <w:t xml:space="preserve">; </w:t>
            </w:r>
            <w:r w:rsidRPr="001B513E">
              <w:rPr>
                <w:rFonts w:ascii="Century Schoolbook" w:hAnsi="Century Schoolbook"/>
              </w:rPr>
              <w:t>reflexionando</w:t>
            </w:r>
            <w:r w:rsidR="00793D9C" w:rsidRPr="001B513E">
              <w:rPr>
                <w:rFonts w:ascii="Century Schoolbook" w:hAnsi="Century Schoolbook"/>
              </w:rPr>
              <w:t xml:space="preserve"> y adaptando</w:t>
            </w:r>
            <w:r w:rsidR="00AC03F0" w:rsidRPr="001B513E">
              <w:rPr>
                <w:rFonts w:ascii="Century Schoolbook" w:hAnsi="Century Schoolbook"/>
              </w:rPr>
              <w:t xml:space="preserve"> con los contenidos de lineamientos curriculares enmarcados para la educación sexual integral en el ciclo básico.</w:t>
            </w:r>
          </w:p>
          <w:p w:rsidR="00AC03F0" w:rsidRPr="001B513E" w:rsidRDefault="001B513E" w:rsidP="001B513E">
            <w:pPr>
              <w:jc w:val="both"/>
              <w:rPr>
                <w:rFonts w:ascii="Century Schoolbook" w:hAnsi="Century Schoolbook"/>
              </w:rPr>
            </w:pPr>
            <w:r w:rsidRPr="001B513E">
              <w:rPr>
                <w:rFonts w:ascii="Century Schoolbook" w:hAnsi="Century Schoolbook"/>
              </w:rPr>
              <w:t xml:space="preserve">   </w:t>
            </w:r>
            <w:r w:rsidR="00AC03F0" w:rsidRPr="001B513E">
              <w:rPr>
                <w:rFonts w:ascii="Century Schoolbook" w:hAnsi="Century Schoolbook"/>
              </w:rPr>
              <w:t xml:space="preserve">La complejidad de la </w:t>
            </w:r>
            <w:r w:rsidRPr="001B513E">
              <w:rPr>
                <w:rFonts w:ascii="Century Schoolbook" w:hAnsi="Century Schoolbook"/>
              </w:rPr>
              <w:t>temática</w:t>
            </w:r>
            <w:r w:rsidR="00AC03F0" w:rsidRPr="001B513E">
              <w:rPr>
                <w:rFonts w:ascii="Century Schoolbook" w:hAnsi="Century Schoolbook"/>
              </w:rPr>
              <w:t xml:space="preserve"> promueve el abordaje en diferentes </w:t>
            </w:r>
            <w:r w:rsidRPr="001B513E">
              <w:rPr>
                <w:rFonts w:ascii="Century Schoolbook" w:hAnsi="Century Schoolbook"/>
              </w:rPr>
              <w:t>aéreas</w:t>
            </w:r>
            <w:r w:rsidR="00AC03F0" w:rsidRPr="001B513E">
              <w:rPr>
                <w:rFonts w:ascii="Century Schoolbook" w:hAnsi="Century Schoolbook"/>
              </w:rPr>
              <w:t xml:space="preserve">. En este sentido se tiene en cuenta los siguientes aspectos generales que orienta el curso de la </w:t>
            </w:r>
            <w:r w:rsidRPr="001B513E">
              <w:rPr>
                <w:rFonts w:ascii="Century Schoolbook" w:hAnsi="Century Schoolbook"/>
              </w:rPr>
              <w:t>temática</w:t>
            </w:r>
            <w:r w:rsidR="00AC03F0" w:rsidRPr="001B513E">
              <w:rPr>
                <w:rFonts w:ascii="Century Schoolbook" w:hAnsi="Century Schoolbook"/>
              </w:rPr>
              <w:t>; y refleja la postura institucional al respecto:</w:t>
            </w:r>
          </w:p>
          <w:p w:rsidR="00E0734B" w:rsidRPr="001B513E" w:rsidRDefault="00E0734B" w:rsidP="001B513E">
            <w:pPr>
              <w:pStyle w:val="Prrafodelista"/>
              <w:numPr>
                <w:ilvl w:val="0"/>
                <w:numId w:val="1"/>
              </w:numPr>
              <w:jc w:val="both"/>
              <w:rPr>
                <w:rFonts w:ascii="Century Schoolbook" w:hAnsi="Century Schoolbook"/>
              </w:rPr>
            </w:pPr>
            <w:r w:rsidRPr="001B513E">
              <w:rPr>
                <w:rFonts w:ascii="Century Schoolbook" w:hAnsi="Century Schoolbook"/>
              </w:rPr>
              <w:t xml:space="preserve"> Uno de los principales propósitos de este Proyecto es que los niños/as y adolescentes aprendan a conocerse y aceptarse; cómo son y cómo funcionan los otros; reconocerse como seres únicos e irrepetibles. </w:t>
            </w:r>
          </w:p>
          <w:p w:rsidR="00E0734B" w:rsidRPr="001B513E" w:rsidRDefault="00E0734B" w:rsidP="001B513E">
            <w:pPr>
              <w:pStyle w:val="Prrafodelista"/>
              <w:numPr>
                <w:ilvl w:val="0"/>
                <w:numId w:val="1"/>
              </w:numPr>
              <w:jc w:val="both"/>
              <w:rPr>
                <w:rFonts w:ascii="Century Schoolbook" w:hAnsi="Century Schoolbook"/>
              </w:rPr>
            </w:pPr>
            <w:r w:rsidRPr="001B513E">
              <w:rPr>
                <w:rFonts w:ascii="Century Schoolbook" w:hAnsi="Century Schoolbook"/>
              </w:rPr>
              <w:t>Es necesario generar un espacio significativo para identificar el papel que juegan los afectos, la comunicación, la naturalidad y el respeto.</w:t>
            </w:r>
          </w:p>
          <w:p w:rsidR="00E0734B" w:rsidRPr="001B513E" w:rsidRDefault="00E0734B" w:rsidP="001B513E">
            <w:pPr>
              <w:pStyle w:val="Prrafodelista"/>
              <w:numPr>
                <w:ilvl w:val="0"/>
                <w:numId w:val="1"/>
              </w:numPr>
              <w:jc w:val="both"/>
              <w:rPr>
                <w:rFonts w:ascii="Century Schoolbook" w:hAnsi="Century Schoolbook"/>
              </w:rPr>
            </w:pPr>
            <w:r w:rsidRPr="001B513E">
              <w:rPr>
                <w:rFonts w:ascii="Century Schoolbook" w:hAnsi="Century Schoolbook"/>
              </w:rPr>
              <w:t>La temática del cuerpo  Humano siempre estuvo focalizada en una perspectiva biologicista, limitada sólo a cuestiones orgánicas y reproductivas. En esta propuesta se pretende ampliar esta concepción tradicional mediante un abordaje interdisciplinario, considerándola como “una manera de comunicarse, de relacionarse y expresarse,  reconociendo nuestro cuerpo humano como un organismo social, que variará según la cultura y el momento histórico-social del sujeto. No comprende sólo aspectos biológicos, sino que incluye valores, afectos y sentimientos, construidos durante toda la vida del ser humano”</w:t>
            </w:r>
          </w:p>
          <w:p w:rsidR="00E0734B" w:rsidRDefault="00E0734B" w:rsidP="001B513E">
            <w:pPr>
              <w:pStyle w:val="Prrafodelista"/>
              <w:numPr>
                <w:ilvl w:val="0"/>
                <w:numId w:val="1"/>
              </w:numPr>
              <w:jc w:val="both"/>
              <w:rPr>
                <w:rFonts w:ascii="Century Schoolbook" w:hAnsi="Century Schoolbook"/>
              </w:rPr>
            </w:pPr>
            <w:r w:rsidRPr="001B513E">
              <w:rPr>
                <w:rFonts w:ascii="Century Schoolbook" w:hAnsi="Century Schoolbook"/>
              </w:rPr>
              <w:t>Es la escuela un lugar propicio para procurar la capacidad de pensar con y para la autonomía y la responsabilidad, propósitos indispensables para generar sentimientos de respeto y aceptación de la propia persona. Constituye un espacio externo de intervención que, sin desplazar, continúa reflexivamente los modos en que las familias y/o adultos consideran los diferentes aspectos de</w:t>
            </w:r>
            <w:r w:rsidR="005A30C6" w:rsidRPr="001B513E">
              <w:rPr>
                <w:rFonts w:ascii="Century Schoolbook" w:hAnsi="Century Schoolbook"/>
              </w:rPr>
              <w:t>l desarrollo humano</w:t>
            </w:r>
            <w:r w:rsidRPr="001B513E">
              <w:rPr>
                <w:rFonts w:ascii="Century Schoolbook" w:hAnsi="Century Schoolbook"/>
              </w:rPr>
              <w:t>. Y son aquellas personas que las/los jóvenes respetan y tienen como referente y modelo identificatorio, quienes inciden en la aceptación y maduración sexual y personal.</w:t>
            </w:r>
          </w:p>
          <w:p w:rsidR="001B513E" w:rsidRDefault="001B513E" w:rsidP="001B513E">
            <w:pPr>
              <w:jc w:val="both"/>
              <w:rPr>
                <w:rFonts w:ascii="Century Schoolbook" w:hAnsi="Century Schoolbook"/>
              </w:rPr>
            </w:pPr>
          </w:p>
          <w:p w:rsidR="001B513E" w:rsidRDefault="001B513E" w:rsidP="001B513E">
            <w:pPr>
              <w:jc w:val="both"/>
              <w:rPr>
                <w:rFonts w:ascii="Century Schoolbook" w:hAnsi="Century Schoolbook"/>
              </w:rPr>
            </w:pPr>
          </w:p>
          <w:p w:rsidR="001B513E" w:rsidRDefault="001B513E" w:rsidP="001B513E">
            <w:pPr>
              <w:jc w:val="both"/>
              <w:rPr>
                <w:rFonts w:ascii="Century Schoolbook" w:hAnsi="Century Schoolbook"/>
              </w:rPr>
            </w:pPr>
          </w:p>
          <w:p w:rsidR="009E53D5" w:rsidRPr="001B513E" w:rsidRDefault="009E53D5" w:rsidP="001B513E">
            <w:pPr>
              <w:jc w:val="both"/>
              <w:rPr>
                <w:rFonts w:ascii="Century Schoolbook" w:hAnsi="Century Schoolbook"/>
              </w:rPr>
            </w:pPr>
          </w:p>
          <w:p w:rsidR="001B513E" w:rsidRDefault="00933CEF" w:rsidP="001B513E">
            <w:pPr>
              <w:pStyle w:val="Prrafodelista"/>
              <w:numPr>
                <w:ilvl w:val="0"/>
                <w:numId w:val="1"/>
              </w:numPr>
              <w:jc w:val="both"/>
              <w:rPr>
                <w:rFonts w:ascii="Century Schoolbook" w:hAnsi="Century Schoolbook"/>
                <w:i/>
              </w:rPr>
            </w:pPr>
            <w:r w:rsidRPr="001B513E">
              <w:rPr>
                <w:rFonts w:ascii="Century Schoolbook" w:hAnsi="Century Schoolbook"/>
              </w:rPr>
              <w:t>Lograr que adquieran el sentido de la intimidad y privacidad como personas. En adhesión al Artículo 11 de la "Convención Americana sobre Derechos Human</w:t>
            </w:r>
            <w:r w:rsidR="00C237AC" w:rsidRPr="001B513E">
              <w:rPr>
                <w:rFonts w:ascii="Century Schoolbook" w:hAnsi="Century Schoolbook"/>
              </w:rPr>
              <w:t>os</w:t>
            </w:r>
            <w:r w:rsidRPr="001B513E">
              <w:rPr>
                <w:rFonts w:ascii="Century Schoolbook" w:hAnsi="Century Schoolbook"/>
              </w:rPr>
              <w:t xml:space="preserve">", que establece la </w:t>
            </w:r>
            <w:r w:rsidRPr="001B513E">
              <w:rPr>
                <w:rFonts w:ascii="Century Schoolbook" w:hAnsi="Century Schoolbook"/>
                <w:b/>
                <w:i/>
              </w:rPr>
              <w:t>Protección de la honra y dignidad:</w:t>
            </w:r>
            <w:r w:rsidRPr="001B513E">
              <w:rPr>
                <w:rFonts w:ascii="Century Schoolbook" w:hAnsi="Century Schoolbook"/>
                <w:i/>
              </w:rPr>
              <w:t xml:space="preserve"> </w:t>
            </w:r>
          </w:p>
          <w:p w:rsidR="001B513E" w:rsidRPr="001B513E" w:rsidRDefault="00933CEF" w:rsidP="001B513E">
            <w:pPr>
              <w:pStyle w:val="Prrafodelista"/>
              <w:jc w:val="both"/>
              <w:rPr>
                <w:rFonts w:ascii="Century Schoolbook" w:hAnsi="Century Schoolbook"/>
                <w:i/>
              </w:rPr>
            </w:pPr>
            <w:r w:rsidRPr="001B513E">
              <w:rPr>
                <w:rFonts w:ascii="Century Schoolbook" w:hAnsi="Century Schoolbook"/>
                <w:b/>
                <w:i/>
              </w:rPr>
              <w:t>1.</w:t>
            </w:r>
            <w:r w:rsidRPr="001B513E">
              <w:rPr>
                <w:rFonts w:ascii="Century Schoolbook" w:hAnsi="Century Schoolbook"/>
                <w:i/>
              </w:rPr>
              <w:t xml:space="preserve"> Toda persona tiene derecho al respeto de su honra y al</w:t>
            </w:r>
            <w:r w:rsidR="001B513E" w:rsidRPr="001B513E">
              <w:rPr>
                <w:rFonts w:ascii="Century Schoolbook" w:hAnsi="Century Schoolbook"/>
                <w:i/>
              </w:rPr>
              <w:t xml:space="preserve"> reconocimiento de su dignidad.</w:t>
            </w:r>
          </w:p>
          <w:p w:rsidR="001B513E" w:rsidRPr="001B513E" w:rsidRDefault="00933CEF" w:rsidP="001B513E">
            <w:pPr>
              <w:pStyle w:val="Prrafodelista"/>
              <w:jc w:val="both"/>
              <w:rPr>
                <w:rFonts w:ascii="Century Schoolbook" w:hAnsi="Century Schoolbook"/>
                <w:i/>
              </w:rPr>
            </w:pPr>
            <w:r w:rsidRPr="001B513E">
              <w:rPr>
                <w:rFonts w:ascii="Century Schoolbook" w:hAnsi="Century Schoolbook"/>
                <w:b/>
                <w:i/>
              </w:rPr>
              <w:t>2</w:t>
            </w:r>
            <w:r w:rsidR="001B513E" w:rsidRPr="001B513E">
              <w:rPr>
                <w:rFonts w:ascii="Century Schoolbook" w:hAnsi="Century Schoolbook"/>
                <w:b/>
                <w:i/>
              </w:rPr>
              <w:t>.</w:t>
            </w:r>
            <w:r w:rsidRPr="001B513E">
              <w:rPr>
                <w:rFonts w:ascii="Century Schoolbook" w:hAnsi="Century Schoolbook"/>
                <w:i/>
              </w:rPr>
              <w:t xml:space="preserve"> Nadie puede ser objeto de injerencias arbitrarias o abusivas en su vida privada, en la de su familia, en su domicilio o en su correspondencia, ni de ataques ilegales a su honra o reputación. </w:t>
            </w:r>
          </w:p>
          <w:p w:rsidR="005A30C6" w:rsidRPr="001B513E" w:rsidRDefault="00933CEF" w:rsidP="001B513E">
            <w:pPr>
              <w:pStyle w:val="Prrafodelista"/>
              <w:jc w:val="both"/>
              <w:rPr>
                <w:rFonts w:ascii="Century Schoolbook" w:hAnsi="Century Schoolbook"/>
                <w:i/>
              </w:rPr>
            </w:pPr>
            <w:r w:rsidRPr="001B513E">
              <w:rPr>
                <w:rFonts w:ascii="Century Schoolbook" w:hAnsi="Century Schoolbook"/>
                <w:b/>
                <w:i/>
              </w:rPr>
              <w:t>3.</w:t>
            </w:r>
            <w:r w:rsidRPr="001B513E">
              <w:rPr>
                <w:rFonts w:ascii="Century Schoolbook" w:hAnsi="Century Schoolbook"/>
                <w:i/>
              </w:rPr>
              <w:t xml:space="preserve"> Toda persona tiene derecho a la protección de la ley contra e</w:t>
            </w:r>
            <w:r w:rsidR="001B513E" w:rsidRPr="001B513E">
              <w:rPr>
                <w:rFonts w:ascii="Century Schoolbook" w:hAnsi="Century Schoolbook"/>
                <w:i/>
              </w:rPr>
              <w:t>sas injerencias o esos ataques.</w:t>
            </w:r>
          </w:p>
          <w:p w:rsidR="005A30C6" w:rsidRPr="001B513E" w:rsidRDefault="005A30C6" w:rsidP="005A30C6">
            <w:pPr>
              <w:rPr>
                <w:rFonts w:ascii="Century Schoolbook" w:hAnsi="Century Schoolbook"/>
              </w:rPr>
            </w:pPr>
          </w:p>
        </w:tc>
      </w:tr>
      <w:tr w:rsidR="00621139" w:rsidTr="00477799">
        <w:tc>
          <w:tcPr>
            <w:tcW w:w="2266" w:type="dxa"/>
          </w:tcPr>
          <w:p w:rsidR="00B0672F" w:rsidRDefault="00B0672F" w:rsidP="001B513E">
            <w:pPr>
              <w:jc w:val="center"/>
              <w:rPr>
                <w:rFonts w:ascii="Century Schoolbook" w:hAnsi="Century Schoolbook"/>
                <w:b/>
              </w:rPr>
            </w:pPr>
          </w:p>
          <w:p w:rsidR="00621139" w:rsidRDefault="00C237AC" w:rsidP="001B513E">
            <w:pPr>
              <w:jc w:val="center"/>
              <w:rPr>
                <w:rFonts w:ascii="Century Schoolbook" w:hAnsi="Century Schoolbook"/>
                <w:b/>
              </w:rPr>
            </w:pPr>
            <w:r w:rsidRPr="001B513E">
              <w:rPr>
                <w:rFonts w:ascii="Century Schoolbook" w:hAnsi="Century Schoolbook"/>
                <w:b/>
              </w:rPr>
              <w:t>Situación problematizadora</w:t>
            </w:r>
          </w:p>
          <w:p w:rsidR="00B0672F" w:rsidRPr="001B513E" w:rsidRDefault="00B0672F" w:rsidP="001B513E">
            <w:pPr>
              <w:jc w:val="center"/>
              <w:rPr>
                <w:rFonts w:ascii="Century Schoolbook" w:hAnsi="Century Schoolbook"/>
                <w:b/>
              </w:rPr>
            </w:pPr>
          </w:p>
        </w:tc>
        <w:tc>
          <w:tcPr>
            <w:tcW w:w="8508" w:type="dxa"/>
            <w:gridSpan w:val="2"/>
          </w:tcPr>
          <w:p w:rsidR="00621139" w:rsidRDefault="00621139">
            <w:pPr>
              <w:rPr>
                <w:rFonts w:ascii="Century Schoolbook" w:hAnsi="Century Schoolbook"/>
              </w:rPr>
            </w:pPr>
          </w:p>
          <w:p w:rsidR="00B0672F" w:rsidRDefault="00B0672F">
            <w:pPr>
              <w:rPr>
                <w:rFonts w:ascii="Century Schoolbook" w:hAnsi="Century Schoolbook"/>
              </w:rPr>
            </w:pPr>
            <w:r>
              <w:rPr>
                <w:rFonts w:ascii="Century Schoolbook" w:hAnsi="Century Schoolbook"/>
              </w:rPr>
              <w:t>¿Por qué nos cuesta tanto aceptar nuestro propio cuerpo?</w:t>
            </w:r>
          </w:p>
          <w:p w:rsidR="00B0672F" w:rsidRDefault="00B0672F">
            <w:pPr>
              <w:rPr>
                <w:rFonts w:ascii="Century Schoolbook" w:hAnsi="Century Schoolbook"/>
              </w:rPr>
            </w:pPr>
            <w:r>
              <w:rPr>
                <w:rFonts w:ascii="Century Schoolbook" w:hAnsi="Century Schoolbook"/>
              </w:rPr>
              <w:t xml:space="preserve">La situación actual de encierro y cambio de </w:t>
            </w:r>
            <w:r w:rsidR="00EF5940">
              <w:rPr>
                <w:rFonts w:ascii="Century Schoolbook" w:hAnsi="Century Schoolbook"/>
              </w:rPr>
              <w:t>hábitos</w:t>
            </w:r>
            <w:r>
              <w:rPr>
                <w:rFonts w:ascii="Century Schoolbook" w:hAnsi="Century Schoolbook"/>
              </w:rPr>
              <w:t>: ¿Cambio mi concepción hacia mi propio cuerpo?</w:t>
            </w:r>
          </w:p>
          <w:p w:rsidR="00B0672F" w:rsidRDefault="00EF5940">
            <w:pPr>
              <w:rPr>
                <w:rFonts w:ascii="Century Schoolbook" w:hAnsi="Century Schoolbook"/>
              </w:rPr>
            </w:pPr>
            <w:r>
              <w:rPr>
                <w:rFonts w:ascii="Century Schoolbook" w:hAnsi="Century Schoolbook"/>
              </w:rPr>
              <w:t>¿</w:t>
            </w:r>
            <w:r w:rsidR="00B0672F">
              <w:rPr>
                <w:rFonts w:ascii="Century Schoolbook" w:hAnsi="Century Schoolbook"/>
              </w:rPr>
              <w:t>La</w:t>
            </w:r>
            <w:r>
              <w:rPr>
                <w:rFonts w:ascii="Century Schoolbook" w:hAnsi="Century Schoolbook"/>
              </w:rPr>
              <w:t>s nuevas adaptaciones a la interrelación modificaron nuestra visión del otro?</w:t>
            </w:r>
          </w:p>
          <w:p w:rsidR="00B0672F" w:rsidRPr="001B513E" w:rsidRDefault="00B0672F">
            <w:pPr>
              <w:rPr>
                <w:rFonts w:ascii="Century Schoolbook" w:hAnsi="Century Schoolbook"/>
              </w:rPr>
            </w:pPr>
          </w:p>
        </w:tc>
      </w:tr>
      <w:tr w:rsidR="00621139" w:rsidRPr="00EF5940" w:rsidTr="00477799">
        <w:trPr>
          <w:trHeight w:val="5055"/>
        </w:trPr>
        <w:tc>
          <w:tcPr>
            <w:tcW w:w="2266" w:type="dxa"/>
            <w:tcBorders>
              <w:bottom w:val="single" w:sz="4" w:space="0" w:color="auto"/>
            </w:tcBorders>
          </w:tcPr>
          <w:p w:rsidR="00621139" w:rsidRPr="00EF5940" w:rsidRDefault="00621139" w:rsidP="00EF5940">
            <w:pPr>
              <w:jc w:val="center"/>
              <w:rPr>
                <w:rFonts w:ascii="Century Schoolbook" w:hAnsi="Century Schoolbook"/>
                <w:b/>
              </w:rPr>
            </w:pPr>
          </w:p>
          <w:p w:rsidR="00EF5940" w:rsidRDefault="00EF5940" w:rsidP="00EF5940">
            <w:pPr>
              <w:jc w:val="center"/>
              <w:rPr>
                <w:rFonts w:ascii="Century Schoolbook" w:hAnsi="Century Schoolbook"/>
                <w:b/>
              </w:rPr>
            </w:pPr>
          </w:p>
          <w:p w:rsidR="00EF5940" w:rsidRPr="00EF5940" w:rsidRDefault="00EF5940" w:rsidP="00EF5940">
            <w:pPr>
              <w:jc w:val="center"/>
              <w:rPr>
                <w:rFonts w:ascii="Century Schoolbook" w:hAnsi="Century Schoolbook"/>
                <w:b/>
              </w:rPr>
            </w:pPr>
            <w:r w:rsidRPr="00EF5940">
              <w:rPr>
                <w:rFonts w:ascii="Century Schoolbook" w:hAnsi="Century Schoolbook"/>
                <w:b/>
              </w:rPr>
              <w:t>Objetivos interdisciplinares</w:t>
            </w:r>
          </w:p>
        </w:tc>
        <w:tc>
          <w:tcPr>
            <w:tcW w:w="8508" w:type="dxa"/>
            <w:gridSpan w:val="2"/>
            <w:tcBorders>
              <w:bottom w:val="single" w:sz="4" w:space="0" w:color="auto"/>
            </w:tcBorders>
          </w:tcPr>
          <w:p w:rsidR="00EF5940" w:rsidRDefault="00EF5940" w:rsidP="00EF5940">
            <w:pPr>
              <w:pStyle w:val="Prrafodelista"/>
              <w:numPr>
                <w:ilvl w:val="0"/>
                <w:numId w:val="1"/>
              </w:numPr>
              <w:jc w:val="both"/>
              <w:rPr>
                <w:rFonts w:ascii="Century Schoolbook" w:hAnsi="Century Schoolbook"/>
              </w:rPr>
            </w:pPr>
            <w:r w:rsidRPr="00EF5940">
              <w:rPr>
                <w:rFonts w:ascii="Century Schoolbook" w:hAnsi="Century Schoolbook"/>
              </w:rPr>
              <w:t xml:space="preserve">Adquirir conocimientos anatómicos y fisiológicos de la sexualidad, conforme a las etapas de pubertad y adolescencia, del desarrollo de los alumnos. </w:t>
            </w:r>
          </w:p>
          <w:p w:rsidR="00EF5940" w:rsidRDefault="00EF5940" w:rsidP="00EF5940">
            <w:pPr>
              <w:pStyle w:val="Prrafodelista"/>
              <w:numPr>
                <w:ilvl w:val="0"/>
                <w:numId w:val="1"/>
              </w:numPr>
              <w:jc w:val="both"/>
              <w:rPr>
                <w:rFonts w:ascii="Century Schoolbook" w:hAnsi="Century Schoolbook"/>
              </w:rPr>
            </w:pPr>
            <w:r>
              <w:rPr>
                <w:rFonts w:ascii="Century Schoolbook" w:hAnsi="Century Schoolbook"/>
              </w:rPr>
              <w:t xml:space="preserve"> Reconocer al otro </w:t>
            </w:r>
            <w:r w:rsidRPr="00EF5940">
              <w:rPr>
                <w:rFonts w:ascii="Century Schoolbook" w:hAnsi="Century Schoolbook"/>
              </w:rPr>
              <w:t>con tanto valor y respeto como a</w:t>
            </w:r>
            <w:r>
              <w:rPr>
                <w:rFonts w:ascii="Century Schoolbook" w:hAnsi="Century Schoolbook"/>
              </w:rPr>
              <w:t xml:space="preserve">l propio, incorporando el desarrollo sexual </w:t>
            </w:r>
            <w:r w:rsidRPr="00EF5940">
              <w:rPr>
                <w:rFonts w:ascii="Century Schoolbook" w:hAnsi="Century Schoolbook"/>
              </w:rPr>
              <w:t xml:space="preserve"> a través de lo cognitivo en la elaboración de la propia identidad.</w:t>
            </w:r>
          </w:p>
          <w:p w:rsidR="00EF5940" w:rsidRDefault="00EF5940" w:rsidP="00EF5940">
            <w:pPr>
              <w:pStyle w:val="Prrafodelista"/>
              <w:numPr>
                <w:ilvl w:val="0"/>
                <w:numId w:val="1"/>
              </w:numPr>
              <w:jc w:val="both"/>
              <w:rPr>
                <w:rFonts w:ascii="Century Schoolbook" w:hAnsi="Century Schoolbook"/>
              </w:rPr>
            </w:pPr>
            <w:r w:rsidRPr="00EF5940">
              <w:rPr>
                <w:rFonts w:ascii="Century Schoolbook" w:hAnsi="Century Schoolbook"/>
              </w:rPr>
              <w:t xml:space="preserve"> Revisar aspectos socioculturales vinculados a la cultura actual, así como a diferentes sociedades presentes y antiguas. </w:t>
            </w:r>
          </w:p>
          <w:p w:rsidR="00EF5940" w:rsidRDefault="00EF5940" w:rsidP="00EF5940">
            <w:pPr>
              <w:pStyle w:val="Prrafodelista"/>
              <w:numPr>
                <w:ilvl w:val="0"/>
                <w:numId w:val="1"/>
              </w:numPr>
              <w:jc w:val="both"/>
              <w:rPr>
                <w:rFonts w:ascii="Century Schoolbook" w:hAnsi="Century Schoolbook"/>
              </w:rPr>
            </w:pPr>
            <w:r>
              <w:rPr>
                <w:rFonts w:ascii="Century Schoolbook" w:hAnsi="Century Schoolbook"/>
              </w:rPr>
              <w:t xml:space="preserve">Comprender que el </w:t>
            </w:r>
            <w:r w:rsidR="00F313AB">
              <w:rPr>
                <w:rFonts w:ascii="Century Schoolbook" w:hAnsi="Century Schoolbook"/>
              </w:rPr>
              <w:t>camino</w:t>
            </w:r>
            <w:r>
              <w:rPr>
                <w:rFonts w:ascii="Century Schoolbook" w:hAnsi="Century Schoolbook"/>
              </w:rPr>
              <w:t xml:space="preserve"> en la adolescencia</w:t>
            </w:r>
            <w:r w:rsidRPr="00EF5940">
              <w:rPr>
                <w:rFonts w:ascii="Century Schoolbook" w:hAnsi="Century Schoolbook"/>
              </w:rPr>
              <w:t xml:space="preserve"> también constituye una expresión de los sentimientos de las personas. </w:t>
            </w:r>
          </w:p>
          <w:p w:rsidR="00EF5940" w:rsidRDefault="00EF5940" w:rsidP="00EF5940">
            <w:pPr>
              <w:pStyle w:val="Prrafodelista"/>
              <w:numPr>
                <w:ilvl w:val="0"/>
                <w:numId w:val="1"/>
              </w:numPr>
              <w:jc w:val="both"/>
              <w:rPr>
                <w:rFonts w:ascii="Century Schoolbook" w:hAnsi="Century Schoolbook"/>
              </w:rPr>
            </w:pPr>
            <w:r w:rsidRPr="00EF5940">
              <w:rPr>
                <w:rFonts w:ascii="Century Schoolbook" w:hAnsi="Century Schoolbook"/>
              </w:rPr>
              <w:t>Reflexionar sobre los vínculos entre las personas. Estimular el respeto mutuo en las vinculaciones interpersonales en lugar del respeto unilateral, ya sea entre pares y/o entre niños y adultos.</w:t>
            </w:r>
          </w:p>
          <w:p w:rsidR="00EF5940" w:rsidRDefault="00EF5940" w:rsidP="00EF5940">
            <w:pPr>
              <w:pStyle w:val="Prrafodelista"/>
              <w:numPr>
                <w:ilvl w:val="0"/>
                <w:numId w:val="1"/>
              </w:numPr>
              <w:jc w:val="both"/>
              <w:rPr>
                <w:rFonts w:ascii="Century Schoolbook" w:hAnsi="Century Schoolbook"/>
              </w:rPr>
            </w:pPr>
            <w:r>
              <w:rPr>
                <w:rFonts w:ascii="Century Schoolbook" w:hAnsi="Century Schoolbook"/>
              </w:rPr>
              <w:t xml:space="preserve"> </w:t>
            </w:r>
            <w:r w:rsidRPr="00EF5940">
              <w:rPr>
                <w:rFonts w:ascii="Century Schoolbook" w:hAnsi="Century Schoolbook"/>
              </w:rPr>
              <w:t>Promover el desarrollo de conductas de autoprotección y de diálogo con pares y adultos, ante situaciones de abuso, maltrato, violencia, etc.</w:t>
            </w:r>
          </w:p>
          <w:p w:rsidR="00621139" w:rsidRDefault="00EF5940" w:rsidP="00EF5940">
            <w:pPr>
              <w:pStyle w:val="Prrafodelista"/>
              <w:numPr>
                <w:ilvl w:val="0"/>
                <w:numId w:val="1"/>
              </w:numPr>
              <w:jc w:val="both"/>
              <w:rPr>
                <w:rFonts w:ascii="Century Schoolbook" w:hAnsi="Century Schoolbook"/>
              </w:rPr>
            </w:pPr>
            <w:r>
              <w:rPr>
                <w:rFonts w:ascii="Century Schoolbook" w:hAnsi="Century Schoolbook"/>
              </w:rPr>
              <w:t xml:space="preserve"> </w:t>
            </w:r>
            <w:r w:rsidRPr="00EF5940">
              <w:rPr>
                <w:rFonts w:ascii="Century Schoolbook" w:hAnsi="Century Schoolbook"/>
              </w:rPr>
              <w:t xml:space="preserve">Adquirir información y formación sobre prevención de la salud desde una perspectiva integral. </w:t>
            </w:r>
          </w:p>
          <w:p w:rsidR="00F313AB" w:rsidRDefault="00F313AB" w:rsidP="00F313AB">
            <w:pPr>
              <w:jc w:val="both"/>
              <w:rPr>
                <w:rFonts w:ascii="Century Schoolbook" w:hAnsi="Century Schoolbook"/>
              </w:rPr>
            </w:pPr>
          </w:p>
          <w:p w:rsidR="00F313AB" w:rsidRPr="00F313AB" w:rsidRDefault="00F313AB" w:rsidP="00F313AB">
            <w:pPr>
              <w:jc w:val="both"/>
              <w:rPr>
                <w:rFonts w:ascii="Century Schoolbook" w:hAnsi="Century Schoolbook"/>
              </w:rPr>
            </w:pPr>
          </w:p>
        </w:tc>
      </w:tr>
      <w:tr w:rsidR="00F313AB" w:rsidRPr="00EF5940" w:rsidTr="00477799">
        <w:trPr>
          <w:trHeight w:val="660"/>
        </w:trPr>
        <w:tc>
          <w:tcPr>
            <w:tcW w:w="2266" w:type="dxa"/>
            <w:tcBorders>
              <w:top w:val="single" w:sz="4" w:space="0" w:color="auto"/>
              <w:bottom w:val="single" w:sz="4" w:space="0" w:color="auto"/>
            </w:tcBorders>
          </w:tcPr>
          <w:p w:rsidR="00F313AB" w:rsidRDefault="00F313AB" w:rsidP="00EF5940">
            <w:pPr>
              <w:jc w:val="center"/>
              <w:rPr>
                <w:rFonts w:ascii="Century Schoolbook" w:hAnsi="Century Schoolbook"/>
                <w:b/>
              </w:rPr>
            </w:pPr>
          </w:p>
          <w:p w:rsidR="00A45A76" w:rsidRDefault="00A45A76" w:rsidP="00EF5940">
            <w:pPr>
              <w:jc w:val="center"/>
              <w:rPr>
                <w:rFonts w:ascii="Century Schoolbook" w:hAnsi="Century Schoolbook"/>
                <w:b/>
              </w:rPr>
            </w:pPr>
          </w:p>
          <w:p w:rsidR="00A45A76" w:rsidRDefault="00A45A76" w:rsidP="00EF5940">
            <w:pPr>
              <w:jc w:val="center"/>
              <w:rPr>
                <w:rFonts w:ascii="Century Schoolbook" w:hAnsi="Century Schoolbook"/>
                <w:b/>
              </w:rPr>
            </w:pPr>
          </w:p>
          <w:p w:rsidR="00A45A76" w:rsidRDefault="00A45A76" w:rsidP="00EF5940">
            <w:pPr>
              <w:jc w:val="center"/>
              <w:rPr>
                <w:rFonts w:ascii="Century Schoolbook" w:hAnsi="Century Schoolbook"/>
                <w:b/>
              </w:rPr>
            </w:pPr>
          </w:p>
          <w:p w:rsidR="00A45A76" w:rsidRDefault="00A45A76" w:rsidP="00EF5940">
            <w:pPr>
              <w:jc w:val="center"/>
              <w:rPr>
                <w:rFonts w:ascii="Century Schoolbook" w:hAnsi="Century Schoolbook"/>
                <w:b/>
              </w:rPr>
            </w:pPr>
          </w:p>
          <w:p w:rsidR="00F313AB" w:rsidRDefault="00F313AB" w:rsidP="00EF5940">
            <w:pPr>
              <w:jc w:val="center"/>
              <w:rPr>
                <w:rFonts w:ascii="Century Schoolbook" w:hAnsi="Century Schoolbook"/>
                <w:b/>
              </w:rPr>
            </w:pPr>
            <w:r>
              <w:rPr>
                <w:rFonts w:ascii="Century Schoolbook" w:hAnsi="Century Schoolbook"/>
                <w:b/>
              </w:rPr>
              <w:t>Capacidades/</w:t>
            </w:r>
          </w:p>
          <w:p w:rsidR="00F313AB" w:rsidRPr="00EF5940" w:rsidRDefault="00F313AB" w:rsidP="00EF5940">
            <w:pPr>
              <w:jc w:val="center"/>
              <w:rPr>
                <w:rFonts w:ascii="Century Schoolbook" w:hAnsi="Century Schoolbook"/>
                <w:b/>
              </w:rPr>
            </w:pPr>
            <w:r>
              <w:rPr>
                <w:rFonts w:ascii="Century Schoolbook" w:hAnsi="Century Schoolbook"/>
                <w:b/>
              </w:rPr>
              <w:t>Saberes</w:t>
            </w:r>
          </w:p>
        </w:tc>
        <w:tc>
          <w:tcPr>
            <w:tcW w:w="8508" w:type="dxa"/>
            <w:gridSpan w:val="2"/>
            <w:tcBorders>
              <w:top w:val="single" w:sz="4" w:space="0" w:color="auto"/>
              <w:bottom w:val="single" w:sz="4" w:space="0" w:color="auto"/>
            </w:tcBorders>
          </w:tcPr>
          <w:p w:rsidR="00F313AB" w:rsidRPr="00B62B9D" w:rsidRDefault="00F313AB" w:rsidP="00F313AB">
            <w:pPr>
              <w:pStyle w:val="Prrafodelista"/>
              <w:jc w:val="both"/>
              <w:rPr>
                <w:rFonts w:ascii="Century Schoolbook" w:hAnsi="Century Schoolbook"/>
                <w:b/>
              </w:rPr>
            </w:pPr>
          </w:p>
          <w:p w:rsidR="00A45A76" w:rsidRPr="00B62B9D" w:rsidRDefault="00A45A76" w:rsidP="00A45A76">
            <w:pPr>
              <w:pStyle w:val="Prrafodelista"/>
              <w:numPr>
                <w:ilvl w:val="0"/>
                <w:numId w:val="2"/>
              </w:numPr>
              <w:jc w:val="both"/>
              <w:rPr>
                <w:rFonts w:ascii="Century Schoolbook" w:hAnsi="Century Schoolbook"/>
                <w:b/>
              </w:rPr>
            </w:pPr>
            <w:r w:rsidRPr="00B62B9D">
              <w:rPr>
                <w:rFonts w:ascii="Century Schoolbook" w:hAnsi="Century Schoolbook" w:cs="Arial"/>
                <w:bdr w:val="none" w:sz="0" w:space="0" w:color="auto" w:frame="1"/>
                <w:shd w:val="clear" w:color="auto" w:fill="FFFFFF"/>
              </w:rPr>
              <w:t>Analizar problemáticas cotidianas complejas, desde un punto de vista social referida a los diferentes concepciones desde lo personal y mi mirada hacia el otro; ensayando preguntas y respuestas como ciudadanos.</w:t>
            </w:r>
          </w:p>
          <w:p w:rsidR="00A45A76" w:rsidRPr="00B62B9D" w:rsidRDefault="00A45A76" w:rsidP="00A45A76">
            <w:pPr>
              <w:pStyle w:val="Prrafodelista"/>
              <w:numPr>
                <w:ilvl w:val="0"/>
                <w:numId w:val="2"/>
              </w:numPr>
              <w:jc w:val="both"/>
              <w:rPr>
                <w:rFonts w:ascii="Century Schoolbook" w:hAnsi="Century Schoolbook"/>
                <w:b/>
              </w:rPr>
            </w:pPr>
            <w:r w:rsidRPr="00B62B9D">
              <w:rPr>
                <w:rFonts w:ascii="Century Schoolbook" w:hAnsi="Century Schoolbook" w:cs="Arial"/>
                <w:bdr w:val="none" w:sz="0" w:space="0" w:color="auto" w:frame="1"/>
                <w:shd w:val="clear" w:color="auto" w:fill="FFFFFF"/>
              </w:rPr>
              <w:t>Explorar hechos puntuales sobre los nuevos hábitos personales y sociales del hogar en el Aislamiento Social Preventivo y Obligatorio.</w:t>
            </w:r>
          </w:p>
          <w:p w:rsidR="00A45A76" w:rsidRPr="00B62B9D" w:rsidRDefault="00A45A76" w:rsidP="00A45A76">
            <w:pPr>
              <w:pStyle w:val="Prrafodelista"/>
              <w:numPr>
                <w:ilvl w:val="0"/>
                <w:numId w:val="2"/>
              </w:numPr>
              <w:jc w:val="both"/>
              <w:rPr>
                <w:rFonts w:ascii="Century Schoolbook" w:hAnsi="Century Schoolbook"/>
                <w:b/>
              </w:rPr>
            </w:pPr>
            <w:r w:rsidRPr="00B62B9D">
              <w:rPr>
                <w:rFonts w:ascii="Century Schoolbook" w:hAnsi="Century Schoolbook" w:cs="Arial"/>
                <w:bdr w:val="none" w:sz="0" w:space="0" w:color="auto" w:frame="1"/>
                <w:shd w:val="clear" w:color="auto" w:fill="FFFFFF"/>
              </w:rPr>
              <w:t>Analizar la información obtenida para resolver las guías de trabajo.</w:t>
            </w:r>
          </w:p>
          <w:p w:rsidR="00A45A76" w:rsidRPr="00B62B9D" w:rsidRDefault="00A45A76" w:rsidP="00A45A76">
            <w:pPr>
              <w:pStyle w:val="Prrafodelista"/>
              <w:numPr>
                <w:ilvl w:val="0"/>
                <w:numId w:val="2"/>
              </w:numPr>
              <w:jc w:val="both"/>
              <w:rPr>
                <w:rFonts w:ascii="Century Schoolbook" w:hAnsi="Century Schoolbook"/>
                <w:b/>
              </w:rPr>
            </w:pPr>
            <w:r w:rsidRPr="00B62B9D">
              <w:rPr>
                <w:rFonts w:ascii="Century Schoolbook" w:hAnsi="Century Schoolbook" w:cs="Arial"/>
                <w:bdr w:val="none" w:sz="0" w:space="0" w:color="auto" w:frame="1"/>
                <w:shd w:val="clear" w:color="auto" w:fill="FFFFFF"/>
              </w:rPr>
              <w:t>Competencia comunicativa: mejoramiento, apropiación de recursos que la favorezcan y desarrollen.</w:t>
            </w:r>
          </w:p>
          <w:p w:rsidR="00A45A76" w:rsidRPr="00B62B9D" w:rsidRDefault="00A45A76" w:rsidP="00A45A76">
            <w:pPr>
              <w:pStyle w:val="Prrafodelista"/>
              <w:numPr>
                <w:ilvl w:val="0"/>
                <w:numId w:val="2"/>
              </w:numPr>
              <w:jc w:val="both"/>
              <w:rPr>
                <w:rFonts w:ascii="Century Schoolbook" w:hAnsi="Century Schoolbook"/>
                <w:b/>
              </w:rPr>
            </w:pPr>
            <w:r w:rsidRPr="00B62B9D">
              <w:rPr>
                <w:rFonts w:ascii="Century Schoolbook" w:hAnsi="Century Schoolbook" w:cs="Arial"/>
                <w:bdr w:val="none" w:sz="0" w:space="0" w:color="auto" w:frame="1"/>
                <w:shd w:val="clear" w:color="auto" w:fill="FFFFFF"/>
              </w:rPr>
              <w:t>Comprensión lectora: habilidades y destrezas que posibiliten el trabajo interdisciplinar.</w:t>
            </w:r>
          </w:p>
          <w:p w:rsidR="00A739C0" w:rsidRDefault="00A45A76" w:rsidP="00A739C0">
            <w:pPr>
              <w:pStyle w:val="Prrafodelista"/>
              <w:jc w:val="both"/>
              <w:rPr>
                <w:rFonts w:ascii="Century Schoolbook" w:hAnsi="Century Schoolbook" w:cs="Arial"/>
                <w:bdr w:val="none" w:sz="0" w:space="0" w:color="auto" w:frame="1"/>
                <w:shd w:val="clear" w:color="auto" w:fill="FFFFFF"/>
              </w:rPr>
            </w:pPr>
            <w:r w:rsidRPr="00B62B9D">
              <w:rPr>
                <w:rFonts w:ascii="Century Schoolbook" w:hAnsi="Century Schoolbook" w:cs="Arial"/>
                <w:bdr w:val="none" w:sz="0" w:space="0" w:color="auto" w:frame="1"/>
                <w:shd w:val="clear" w:color="auto" w:fill="FFFFFF"/>
              </w:rPr>
              <w:t>Macro habilidades</w:t>
            </w:r>
            <w:r w:rsidR="00A739C0" w:rsidRPr="00B62B9D">
              <w:rPr>
                <w:rFonts w:ascii="Century Schoolbook" w:hAnsi="Century Schoolbook" w:cs="Arial"/>
                <w:bdr w:val="none" w:sz="0" w:space="0" w:color="auto" w:frame="1"/>
                <w:shd w:val="clear" w:color="auto" w:fill="FFFFFF"/>
              </w:rPr>
              <w:t xml:space="preserve"> </w:t>
            </w:r>
            <w:r w:rsidRPr="00B62B9D">
              <w:rPr>
                <w:rFonts w:ascii="Century Schoolbook" w:hAnsi="Century Schoolbook" w:cs="Arial"/>
                <w:bdr w:val="none" w:sz="0" w:space="0" w:color="auto" w:frame="1"/>
                <w:shd w:val="clear" w:color="auto" w:fill="FFFFFF"/>
              </w:rPr>
              <w:t xml:space="preserve">de la comunicación: leer, escuchar, escribir y hablar.-Establecimiento de relaciones entre conocimientos de diferentes asignaturas y entre estos conocimientos y los hechos que hacen la vida en situación de pandemia, de cuarentena y de aislamiento, tanto personal </w:t>
            </w:r>
            <w:r w:rsidRPr="00B62B9D">
              <w:rPr>
                <w:rFonts w:ascii="Century Schoolbook" w:hAnsi="Century Schoolbook" w:cs="Arial"/>
                <w:bdr w:val="none" w:sz="0" w:space="0" w:color="auto" w:frame="1"/>
                <w:shd w:val="clear" w:color="auto" w:fill="FFFFFF"/>
              </w:rPr>
              <w:lastRenderedPageBreak/>
              <w:t>como familiar y social</w:t>
            </w:r>
            <w:r w:rsidR="009E53D5">
              <w:rPr>
                <w:rFonts w:ascii="Century Schoolbook" w:hAnsi="Century Schoolbook" w:cs="Arial"/>
                <w:bdr w:val="none" w:sz="0" w:space="0" w:color="auto" w:frame="1"/>
                <w:shd w:val="clear" w:color="auto" w:fill="FFFFFF"/>
              </w:rPr>
              <w:t>.</w:t>
            </w:r>
          </w:p>
          <w:p w:rsidR="009E53D5" w:rsidRPr="00B62B9D" w:rsidRDefault="009E53D5" w:rsidP="00A739C0">
            <w:pPr>
              <w:pStyle w:val="Prrafodelista"/>
              <w:jc w:val="both"/>
              <w:rPr>
                <w:rFonts w:ascii="Century Schoolbook" w:hAnsi="Century Schoolbook" w:cs="Arial"/>
                <w:bdr w:val="none" w:sz="0" w:space="0" w:color="auto" w:frame="1"/>
                <w:shd w:val="clear" w:color="auto" w:fill="FFFFFF"/>
              </w:rPr>
            </w:pPr>
          </w:p>
          <w:p w:rsidR="00A45A76" w:rsidRPr="00B62B9D" w:rsidRDefault="00A45A76" w:rsidP="00A739C0">
            <w:pPr>
              <w:pStyle w:val="Prrafodelista"/>
              <w:numPr>
                <w:ilvl w:val="0"/>
                <w:numId w:val="4"/>
              </w:numPr>
              <w:jc w:val="both"/>
              <w:rPr>
                <w:rFonts w:ascii="Century Schoolbook" w:hAnsi="Century Schoolbook" w:cs="Arial"/>
                <w:bdr w:val="none" w:sz="0" w:space="0" w:color="auto" w:frame="1"/>
                <w:shd w:val="clear" w:color="auto" w:fill="FFFFFF"/>
              </w:rPr>
            </w:pPr>
            <w:r w:rsidRPr="00B62B9D">
              <w:rPr>
                <w:rFonts w:ascii="Century Schoolbook" w:hAnsi="Century Schoolbook" w:cs="Arial"/>
                <w:bdr w:val="none" w:sz="0" w:space="0" w:color="auto" w:frame="1"/>
                <w:shd w:val="clear" w:color="auto" w:fill="FFFFFF"/>
              </w:rPr>
              <w:t>Construcción de relaciones entre</w:t>
            </w:r>
            <w:r w:rsidR="00A739C0" w:rsidRPr="00B62B9D">
              <w:rPr>
                <w:rFonts w:ascii="Century Schoolbook" w:hAnsi="Century Schoolbook" w:cs="Arial"/>
                <w:bdr w:val="none" w:sz="0" w:space="0" w:color="auto" w:frame="1"/>
                <w:shd w:val="clear" w:color="auto" w:fill="FFFFFF"/>
              </w:rPr>
              <w:t xml:space="preserve"> </w:t>
            </w:r>
            <w:r w:rsidRPr="00B62B9D">
              <w:rPr>
                <w:rFonts w:ascii="Century Schoolbook" w:hAnsi="Century Schoolbook" w:cs="Arial"/>
                <w:bdr w:val="none" w:sz="0" w:space="0" w:color="auto" w:frame="1"/>
                <w:shd w:val="clear" w:color="auto" w:fill="FFFFFF"/>
              </w:rPr>
              <w:t>pares a partir del intercambio de producciones propias como medio de expresión en situación de pandemia e aislamiento social</w:t>
            </w:r>
          </w:p>
          <w:p w:rsidR="00A45A76" w:rsidRPr="00B62B9D" w:rsidRDefault="00A45A76" w:rsidP="00F313AB">
            <w:pPr>
              <w:pStyle w:val="Prrafodelista"/>
              <w:jc w:val="both"/>
              <w:rPr>
                <w:rFonts w:ascii="Century Schoolbook" w:hAnsi="Century Schoolbook"/>
                <w:b/>
              </w:rPr>
            </w:pPr>
          </w:p>
          <w:p w:rsidR="00A45A76" w:rsidRPr="00B62B9D" w:rsidRDefault="00A45A76" w:rsidP="00F313AB">
            <w:pPr>
              <w:pStyle w:val="Prrafodelista"/>
              <w:jc w:val="both"/>
              <w:rPr>
                <w:rFonts w:ascii="Century Schoolbook" w:hAnsi="Century Schoolbook"/>
                <w:b/>
              </w:rPr>
            </w:pPr>
          </w:p>
          <w:p w:rsidR="00A739C0" w:rsidRPr="00B62B9D" w:rsidRDefault="00F313AB" w:rsidP="00F313AB">
            <w:pPr>
              <w:pStyle w:val="Prrafodelista"/>
              <w:numPr>
                <w:ilvl w:val="0"/>
                <w:numId w:val="1"/>
              </w:numPr>
              <w:jc w:val="both"/>
              <w:rPr>
                <w:rFonts w:ascii="Century Schoolbook" w:hAnsi="Century Schoolbook"/>
                <w:b/>
              </w:rPr>
            </w:pPr>
            <w:r w:rsidRPr="00B62B9D">
              <w:rPr>
                <w:rFonts w:ascii="Century Schoolbook" w:hAnsi="Century Schoolbook"/>
                <w:b/>
              </w:rPr>
              <w:t>Biología:</w:t>
            </w:r>
            <w:r w:rsidRPr="00B62B9D">
              <w:rPr>
                <w:rFonts w:ascii="Century Schoolbook" w:hAnsi="Century Schoolbook"/>
              </w:rPr>
              <w:t xml:space="preserve"> </w:t>
            </w:r>
            <w:r w:rsidR="00A739C0" w:rsidRPr="00B62B9D">
              <w:rPr>
                <w:rFonts w:ascii="Century Schoolbook" w:hAnsi="Century Schoolbook" w:cs="Arial"/>
                <w:b/>
                <w:i/>
                <w:bdr w:val="none" w:sz="0" w:space="0" w:color="auto" w:frame="1"/>
                <w:shd w:val="clear" w:color="auto" w:fill="FFFFFF"/>
              </w:rPr>
              <w:t xml:space="preserve">Eje Temático N°3:“El organismo humano como sistema abierto, complejo y coordinado.”/ Tema transversal: En el marco de la educación sexual integral: Reconocimiento y cuidado del cuerpo humano; relaciones interpersonales, </w:t>
            </w:r>
            <w:proofErr w:type="spellStart"/>
            <w:r w:rsidR="00A739C0" w:rsidRPr="00B62B9D">
              <w:rPr>
                <w:rFonts w:ascii="Century Schoolbook" w:hAnsi="Century Schoolbook" w:cs="Arial"/>
                <w:b/>
                <w:i/>
                <w:bdr w:val="none" w:sz="0" w:space="0" w:color="auto" w:frame="1"/>
                <w:shd w:val="clear" w:color="auto" w:fill="FFFFFF"/>
              </w:rPr>
              <w:t>bullying</w:t>
            </w:r>
            <w:proofErr w:type="spellEnd"/>
            <w:r w:rsidR="00A739C0" w:rsidRPr="00B62B9D">
              <w:rPr>
                <w:rFonts w:ascii="Century Schoolbook" w:hAnsi="Century Schoolbook" w:cs="Arial"/>
                <w:b/>
                <w:i/>
                <w:bdr w:val="none" w:sz="0" w:space="0" w:color="auto" w:frame="1"/>
                <w:shd w:val="clear" w:color="auto" w:fill="FFFFFF"/>
              </w:rPr>
              <w:t xml:space="preserve">. </w:t>
            </w:r>
            <w:r w:rsidRPr="00B62B9D">
              <w:rPr>
                <w:rFonts w:ascii="Century Schoolbook" w:hAnsi="Century Schoolbook"/>
              </w:rPr>
              <w:t xml:space="preserve">Reconocimiento de los cambios producidos en la pubertad y la adolescencia y de los sentimientos que generan dichos cambios, tanto en los aspectos corporales como afectivos, los gustos, las preferencias, los vínculos con uno mismo y los demás, las propias necesidades y los proyectos de vida. </w:t>
            </w:r>
          </w:p>
          <w:p w:rsidR="00F313AB" w:rsidRDefault="00F313AB" w:rsidP="00A739C0">
            <w:pPr>
              <w:pStyle w:val="Prrafodelista"/>
              <w:jc w:val="both"/>
              <w:rPr>
                <w:rFonts w:ascii="Century Schoolbook" w:hAnsi="Century Schoolbook"/>
              </w:rPr>
            </w:pPr>
            <w:r w:rsidRPr="00B62B9D">
              <w:rPr>
                <w:rFonts w:ascii="Century Schoolbook" w:hAnsi="Century Schoolbook"/>
              </w:rPr>
              <w:t xml:space="preserve"> Los procesos humanos vinculados con el crecimiento, el desarrollo y la maduración.</w:t>
            </w:r>
          </w:p>
          <w:p w:rsidR="008B7A51" w:rsidRDefault="008B7A51" w:rsidP="008B7A51">
            <w:pPr>
              <w:ind w:left="360"/>
              <w:jc w:val="both"/>
              <w:rPr>
                <w:rFonts w:ascii="Century Schoolbook" w:hAnsi="Century Schoolbook"/>
                <w:b/>
              </w:rPr>
            </w:pPr>
          </w:p>
          <w:p w:rsidR="008B7A51" w:rsidRPr="008B7A51" w:rsidRDefault="008B7A51" w:rsidP="008B7A51">
            <w:pPr>
              <w:pStyle w:val="Prrafodelista"/>
              <w:numPr>
                <w:ilvl w:val="0"/>
                <w:numId w:val="17"/>
              </w:numPr>
              <w:jc w:val="both"/>
              <w:rPr>
                <w:rFonts w:ascii="Century Schoolbook" w:hAnsi="Century Schoolbook"/>
                <w:b/>
              </w:rPr>
            </w:pPr>
            <w:r w:rsidRPr="008B7A51">
              <w:rPr>
                <w:rFonts w:ascii="Century Schoolbook" w:hAnsi="Century Schoolbook"/>
                <w:b/>
              </w:rPr>
              <w:t xml:space="preserve">Educación Tecnológica: </w:t>
            </w:r>
          </w:p>
          <w:p w:rsidR="008B7A51" w:rsidRDefault="008B7A51" w:rsidP="008B7A51">
            <w:pPr>
              <w:pStyle w:val="Prrafodelista"/>
              <w:numPr>
                <w:ilvl w:val="0"/>
                <w:numId w:val="4"/>
              </w:numPr>
              <w:jc w:val="both"/>
              <w:rPr>
                <w:rFonts w:ascii="Century Schoolbook" w:hAnsi="Century Schoolbook"/>
              </w:rPr>
            </w:pPr>
            <w:r w:rsidRPr="008B7A51">
              <w:rPr>
                <w:rFonts w:ascii="Century Schoolbook" w:hAnsi="Century Schoolbook"/>
              </w:rPr>
              <w:t>Conocimiento sobre los diversos medios de comunicación utilizados en tiempo de pandemia. Utilización y apropiación de nuevos modelos de transmisión del aprendizaje.</w:t>
            </w:r>
          </w:p>
          <w:p w:rsidR="008B7A51" w:rsidRDefault="008B7A51" w:rsidP="008B7A51">
            <w:pPr>
              <w:pStyle w:val="Prrafodelista"/>
              <w:numPr>
                <w:ilvl w:val="0"/>
                <w:numId w:val="4"/>
              </w:numPr>
              <w:jc w:val="both"/>
              <w:rPr>
                <w:rFonts w:ascii="Century Schoolbook" w:hAnsi="Century Schoolbook"/>
              </w:rPr>
            </w:pPr>
            <w:r w:rsidRPr="008B7A51">
              <w:rPr>
                <w:rFonts w:ascii="Century Schoolbook" w:hAnsi="Century Schoolbook"/>
              </w:rPr>
              <w:t>Utilización de  las tecnologías de la información y comunicación  para aprender a través de información escrita, vídeos, imágenes y enseñar a otros lo que saberes de manera constructiva.</w:t>
            </w:r>
          </w:p>
          <w:p w:rsidR="008B7A51" w:rsidRDefault="008B7A51" w:rsidP="008B7A51">
            <w:pPr>
              <w:pStyle w:val="Prrafodelista"/>
              <w:numPr>
                <w:ilvl w:val="0"/>
                <w:numId w:val="4"/>
              </w:numPr>
              <w:jc w:val="both"/>
              <w:rPr>
                <w:rFonts w:ascii="Century Schoolbook" w:hAnsi="Century Schoolbook"/>
              </w:rPr>
            </w:pPr>
            <w:r w:rsidRPr="008B7A51">
              <w:rPr>
                <w:rFonts w:ascii="Century Schoolbook" w:hAnsi="Century Schoolbook"/>
              </w:rPr>
              <w:t>Uso responsable de las tecnologías de la información y la comunicación.</w:t>
            </w:r>
          </w:p>
          <w:p w:rsidR="008B7A51" w:rsidRDefault="008B7A51" w:rsidP="008B7A51">
            <w:pPr>
              <w:pStyle w:val="Prrafodelista"/>
              <w:numPr>
                <w:ilvl w:val="0"/>
                <w:numId w:val="4"/>
              </w:numPr>
              <w:jc w:val="both"/>
              <w:rPr>
                <w:rFonts w:ascii="Century Schoolbook" w:hAnsi="Century Schoolbook"/>
              </w:rPr>
            </w:pPr>
            <w:r w:rsidRPr="008B7A51">
              <w:rPr>
                <w:rFonts w:ascii="Century Schoolbook" w:hAnsi="Century Schoolbook"/>
              </w:rPr>
              <w:t xml:space="preserve">El uso de Internet y de otras tecnologías de la información y comunicación. Ventajas y desventajas. </w:t>
            </w:r>
          </w:p>
          <w:p w:rsidR="008B7A51" w:rsidRPr="008B7A51" w:rsidRDefault="008B7A51" w:rsidP="008B7A51">
            <w:pPr>
              <w:pStyle w:val="Prrafodelista"/>
              <w:numPr>
                <w:ilvl w:val="0"/>
                <w:numId w:val="4"/>
              </w:numPr>
              <w:jc w:val="both"/>
              <w:rPr>
                <w:rFonts w:ascii="Century Schoolbook" w:hAnsi="Century Schoolbook"/>
              </w:rPr>
            </w:pPr>
            <w:r w:rsidRPr="008B7A51">
              <w:rPr>
                <w:rFonts w:ascii="Century Schoolbook" w:hAnsi="Century Schoolbook"/>
                <w:lang w:val="es-MX"/>
              </w:rPr>
              <w:t xml:space="preserve">Peligros de las redes sociales. </w:t>
            </w:r>
            <w:r w:rsidRPr="008B7A51">
              <w:rPr>
                <w:rFonts w:ascii="Century Schoolbook" w:hAnsi="Century Schoolbook"/>
                <w:b/>
              </w:rPr>
              <w:t>CYBERBULLYING / CIBERACOSO</w:t>
            </w:r>
            <w:r>
              <w:rPr>
                <w:rFonts w:ascii="Century Schoolbook" w:hAnsi="Century Schoolbook"/>
                <w:b/>
              </w:rPr>
              <w:t xml:space="preserve">. </w:t>
            </w:r>
            <w:r w:rsidRPr="008B7A51">
              <w:rPr>
                <w:rFonts w:ascii="Century Schoolbook" w:hAnsi="Century Schoolbook"/>
                <w:b/>
              </w:rPr>
              <w:t>GROOMING. SEXTING</w:t>
            </w:r>
          </w:p>
          <w:p w:rsidR="008B7A51" w:rsidRPr="001A512C" w:rsidRDefault="008B7A51" w:rsidP="008B7A51">
            <w:pPr>
              <w:ind w:left="360"/>
              <w:rPr>
                <w:rFonts w:ascii="Century Schoolbook" w:hAnsi="Century Schoolbook"/>
                <w:lang w:val="es-MX"/>
              </w:rPr>
            </w:pPr>
          </w:p>
          <w:p w:rsidR="00A739C0" w:rsidRDefault="008B7A51" w:rsidP="008B7A51">
            <w:pPr>
              <w:pStyle w:val="Prrafodelista"/>
              <w:numPr>
                <w:ilvl w:val="0"/>
                <w:numId w:val="18"/>
              </w:numPr>
              <w:spacing w:after="160" w:line="259" w:lineRule="auto"/>
              <w:jc w:val="both"/>
              <w:rPr>
                <w:rFonts w:ascii="Century Schoolbook" w:hAnsi="Century Schoolbook"/>
              </w:rPr>
            </w:pPr>
            <w:r w:rsidRPr="008B7A51">
              <w:rPr>
                <w:rFonts w:ascii="Century Schoolbook" w:hAnsi="Century Schoolbook"/>
                <w:b/>
              </w:rPr>
              <w:t>Construcción ciudadana:</w:t>
            </w:r>
            <w:r w:rsidRPr="008B7A51">
              <w:rPr>
                <w:rFonts w:ascii="Century Schoolbook" w:hAnsi="Century Schoolbook"/>
              </w:rPr>
              <w:t xml:space="preserve"> Identidad y adolescencia. Identidad en el ciberespacio. Diversidad</w:t>
            </w:r>
            <w:r>
              <w:rPr>
                <w:rFonts w:ascii="Century Schoolbook" w:hAnsi="Century Schoolbook"/>
              </w:rPr>
              <w:t>.</w:t>
            </w:r>
          </w:p>
          <w:p w:rsidR="008B7A51" w:rsidRPr="008B7A51" w:rsidRDefault="008B7A51" w:rsidP="008B7A51">
            <w:pPr>
              <w:pStyle w:val="Prrafodelista"/>
              <w:spacing w:after="160" w:line="259" w:lineRule="auto"/>
              <w:jc w:val="both"/>
              <w:rPr>
                <w:rFonts w:ascii="Century Schoolbook" w:hAnsi="Century Schoolbook"/>
              </w:rPr>
            </w:pPr>
          </w:p>
          <w:p w:rsidR="00C962DD" w:rsidRPr="004E2529" w:rsidRDefault="00A739C0" w:rsidP="00C962DD">
            <w:pPr>
              <w:pStyle w:val="Prrafodelista"/>
              <w:numPr>
                <w:ilvl w:val="0"/>
                <w:numId w:val="1"/>
              </w:numPr>
              <w:jc w:val="both"/>
              <w:rPr>
                <w:rFonts w:ascii="Century Schoolbook" w:hAnsi="Century Schoolbook"/>
                <w:b/>
              </w:rPr>
            </w:pPr>
            <w:r w:rsidRPr="009E53D5">
              <w:rPr>
                <w:rFonts w:ascii="Century Schoolbook" w:hAnsi="Century Schoolbook"/>
                <w:b/>
              </w:rPr>
              <w:t>Geografía</w:t>
            </w:r>
            <w:r w:rsidR="008B7A51" w:rsidRPr="009E53D5">
              <w:rPr>
                <w:rFonts w:ascii="Century Schoolbook" w:hAnsi="Century Schoolbook"/>
                <w:b/>
              </w:rPr>
              <w:t xml:space="preserve">: </w:t>
            </w:r>
            <w:r w:rsidR="008B7A51" w:rsidRPr="008B7A51">
              <w:rPr>
                <w:rFonts w:ascii="Century Schoolbook" w:hAnsi="Century Schoolbook"/>
              </w:rPr>
              <w:t>Movilidad</w:t>
            </w:r>
            <w:r w:rsidR="009E53D5" w:rsidRPr="008B7A51">
              <w:rPr>
                <w:rFonts w:ascii="Century Schoolbook" w:hAnsi="Century Schoolbook" w:cs="Segoe UI"/>
                <w:color w:val="201F1E"/>
                <w:shd w:val="clear" w:color="auto" w:fill="FFFFFF"/>
              </w:rPr>
              <w:t xml:space="preserve"> Espacial. Espacios Urbanos. Redes y Vías de Comunicación</w:t>
            </w:r>
            <w:r w:rsidR="008B7A51" w:rsidRPr="008B7A51">
              <w:rPr>
                <w:rFonts w:ascii="Century Schoolbook" w:hAnsi="Century Schoolbook" w:cs="Segoe UI"/>
                <w:color w:val="201F1E"/>
                <w:shd w:val="clear" w:color="auto" w:fill="FFFFFF"/>
              </w:rPr>
              <w:t>.</w:t>
            </w:r>
          </w:p>
          <w:p w:rsidR="004E2529" w:rsidRPr="004E2529" w:rsidRDefault="004E2529" w:rsidP="004E2529">
            <w:pPr>
              <w:pStyle w:val="Prrafodelista"/>
              <w:jc w:val="both"/>
              <w:rPr>
                <w:rFonts w:ascii="Century Schoolbook" w:hAnsi="Century Schoolbook"/>
                <w:b/>
              </w:rPr>
            </w:pPr>
          </w:p>
          <w:p w:rsidR="004E2529" w:rsidRPr="004E2529" w:rsidRDefault="004E2529" w:rsidP="004E2529">
            <w:pPr>
              <w:pStyle w:val="Prrafodelista"/>
              <w:numPr>
                <w:ilvl w:val="0"/>
                <w:numId w:val="1"/>
              </w:numPr>
              <w:jc w:val="both"/>
              <w:rPr>
                <w:rFonts w:ascii="Century Schoolbook" w:hAnsi="Century Schoolbook"/>
                <w:b/>
              </w:rPr>
            </w:pPr>
            <w:r>
              <w:rPr>
                <w:b/>
                <w:lang w:eastAsia="es-AR"/>
              </w:rPr>
              <w:t xml:space="preserve">Educación </w:t>
            </w:r>
            <w:r w:rsidR="0075090C">
              <w:rPr>
                <w:b/>
                <w:lang w:eastAsia="es-AR"/>
              </w:rPr>
              <w:t>física</w:t>
            </w:r>
            <w:r w:rsidRPr="004E2529">
              <w:rPr>
                <w:b/>
                <w:lang w:eastAsia="es-AR"/>
              </w:rPr>
              <w:t>:</w:t>
            </w:r>
          </w:p>
          <w:p w:rsidR="004E2529" w:rsidRDefault="004E2529" w:rsidP="004E2529">
            <w:pPr>
              <w:pStyle w:val="Sinespaciado"/>
              <w:rPr>
                <w:lang w:eastAsia="es-AR"/>
              </w:rPr>
            </w:pPr>
          </w:p>
          <w:p w:rsidR="004E2529" w:rsidRDefault="004E2529" w:rsidP="004E2529">
            <w:pPr>
              <w:pStyle w:val="Prrafodelista"/>
              <w:numPr>
                <w:ilvl w:val="0"/>
                <w:numId w:val="26"/>
              </w:numPr>
              <w:spacing w:after="160" w:line="259" w:lineRule="auto"/>
              <w:jc w:val="both"/>
            </w:pPr>
            <w:r>
              <w:t>Conocimiento sobre los procesos de cambios que transita nuestro cuerpo en la etapa de la adolescencia.</w:t>
            </w:r>
          </w:p>
          <w:p w:rsidR="004E2529" w:rsidRDefault="004E2529" w:rsidP="004E2529">
            <w:pPr>
              <w:pStyle w:val="Prrafodelista"/>
              <w:numPr>
                <w:ilvl w:val="0"/>
                <w:numId w:val="26"/>
              </w:numPr>
              <w:spacing w:after="160" w:line="259" w:lineRule="auto"/>
              <w:jc w:val="both"/>
            </w:pPr>
            <w:r>
              <w:t>Conocimiento sobre la relación de salud, cuidado del cuerpo y ejercicios físicos.</w:t>
            </w:r>
          </w:p>
          <w:p w:rsidR="00F313AB" w:rsidRDefault="00F313AB" w:rsidP="00F313AB">
            <w:pPr>
              <w:jc w:val="both"/>
              <w:rPr>
                <w:rFonts w:ascii="Century Schoolbook" w:hAnsi="Century Schoolbook"/>
              </w:rPr>
            </w:pPr>
          </w:p>
          <w:p w:rsidR="00F313AB" w:rsidRPr="00EF5940" w:rsidRDefault="00F313AB" w:rsidP="00F313AB">
            <w:pPr>
              <w:jc w:val="both"/>
              <w:rPr>
                <w:rFonts w:ascii="Century Schoolbook" w:hAnsi="Century Schoolbook"/>
              </w:rPr>
            </w:pPr>
          </w:p>
        </w:tc>
      </w:tr>
      <w:tr w:rsidR="00F313AB" w:rsidRPr="00EF5940" w:rsidTr="00477799">
        <w:trPr>
          <w:trHeight w:val="255"/>
        </w:trPr>
        <w:tc>
          <w:tcPr>
            <w:tcW w:w="2266" w:type="dxa"/>
            <w:tcBorders>
              <w:top w:val="single" w:sz="4" w:space="0" w:color="auto"/>
              <w:bottom w:val="single" w:sz="4" w:space="0" w:color="auto"/>
            </w:tcBorders>
          </w:tcPr>
          <w:p w:rsidR="00DE1642" w:rsidRDefault="00DE1642" w:rsidP="00EF5940">
            <w:pPr>
              <w:jc w:val="center"/>
              <w:rPr>
                <w:rFonts w:ascii="Century Schoolbook" w:hAnsi="Century Schoolbook"/>
                <w:b/>
              </w:rPr>
            </w:pPr>
          </w:p>
          <w:p w:rsidR="00DE1642" w:rsidRDefault="00DE1642" w:rsidP="00EF5940">
            <w:pPr>
              <w:jc w:val="center"/>
              <w:rPr>
                <w:rFonts w:ascii="Century Schoolbook" w:hAnsi="Century Schoolbook"/>
                <w:b/>
              </w:rPr>
            </w:pPr>
          </w:p>
          <w:p w:rsidR="00DE1642" w:rsidRDefault="00DE1642" w:rsidP="00EF5940">
            <w:pPr>
              <w:jc w:val="center"/>
              <w:rPr>
                <w:rFonts w:ascii="Century Schoolbook" w:hAnsi="Century Schoolbook"/>
                <w:b/>
              </w:rPr>
            </w:pPr>
          </w:p>
          <w:p w:rsidR="00F313AB" w:rsidRDefault="00DE1642" w:rsidP="00EF5940">
            <w:pPr>
              <w:jc w:val="center"/>
              <w:rPr>
                <w:rFonts w:ascii="Century Schoolbook" w:hAnsi="Century Schoolbook"/>
                <w:b/>
              </w:rPr>
            </w:pPr>
            <w:r>
              <w:rPr>
                <w:rFonts w:ascii="Century Schoolbook" w:hAnsi="Century Schoolbook"/>
                <w:b/>
              </w:rPr>
              <w:t>Estrategias y metodologías didácticas.</w:t>
            </w: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Default="008B7A51" w:rsidP="00EF5940">
            <w:pPr>
              <w:jc w:val="center"/>
              <w:rPr>
                <w:rFonts w:ascii="Century Schoolbook" w:hAnsi="Century Schoolbook"/>
                <w:b/>
              </w:rPr>
            </w:pPr>
          </w:p>
          <w:p w:rsidR="008B7A51" w:rsidRPr="00EF5940" w:rsidRDefault="008B7A51" w:rsidP="00EF5940">
            <w:pPr>
              <w:jc w:val="center"/>
              <w:rPr>
                <w:rFonts w:ascii="Century Schoolbook" w:hAnsi="Century Schoolbook"/>
                <w:b/>
              </w:rPr>
            </w:pPr>
            <w:r>
              <w:rPr>
                <w:rFonts w:ascii="Century Schoolbook" w:hAnsi="Century Schoolbook"/>
                <w:b/>
              </w:rPr>
              <w:t>Estrategias y metodologías didácticas.</w:t>
            </w:r>
          </w:p>
        </w:tc>
        <w:tc>
          <w:tcPr>
            <w:tcW w:w="8508" w:type="dxa"/>
            <w:gridSpan w:val="2"/>
            <w:tcBorders>
              <w:top w:val="single" w:sz="4" w:space="0" w:color="auto"/>
              <w:bottom w:val="single" w:sz="4" w:space="0" w:color="auto"/>
            </w:tcBorders>
          </w:tcPr>
          <w:p w:rsidR="00477799" w:rsidRDefault="00477799" w:rsidP="00477799">
            <w:pPr>
              <w:pStyle w:val="Prrafodelista"/>
              <w:jc w:val="both"/>
              <w:rPr>
                <w:rFonts w:ascii="Century Schoolbook" w:hAnsi="Century Schoolbook"/>
              </w:rPr>
            </w:pPr>
          </w:p>
          <w:p w:rsidR="00FE1332" w:rsidRPr="008B7A51" w:rsidRDefault="00477799" w:rsidP="008B7A51">
            <w:pPr>
              <w:pStyle w:val="Prrafodelista"/>
              <w:numPr>
                <w:ilvl w:val="0"/>
                <w:numId w:val="19"/>
              </w:numPr>
              <w:jc w:val="both"/>
              <w:rPr>
                <w:rFonts w:ascii="Century Schoolbook" w:hAnsi="Century Schoolbook"/>
                <w:b/>
              </w:rPr>
            </w:pPr>
            <w:r w:rsidRPr="008B7A51">
              <w:rPr>
                <w:rFonts w:ascii="Century Schoolbook" w:hAnsi="Century Schoolbook"/>
                <w:b/>
              </w:rPr>
              <w:t>BIOLOGIA:</w:t>
            </w:r>
          </w:p>
          <w:p w:rsidR="008B7A51" w:rsidRPr="008B7A51" w:rsidRDefault="008B7A51" w:rsidP="008B7A51">
            <w:pPr>
              <w:pStyle w:val="Prrafodelista"/>
              <w:jc w:val="both"/>
              <w:rPr>
                <w:rFonts w:ascii="Century Schoolbook" w:hAnsi="Century Schoolbook"/>
              </w:rPr>
            </w:pPr>
          </w:p>
          <w:p w:rsidR="00FE1332" w:rsidRDefault="00477799" w:rsidP="00ED542F">
            <w:pPr>
              <w:pStyle w:val="Prrafodelista"/>
              <w:numPr>
                <w:ilvl w:val="0"/>
                <w:numId w:val="13"/>
              </w:numPr>
              <w:jc w:val="both"/>
              <w:rPr>
                <w:rFonts w:ascii="Century Schoolbook" w:hAnsi="Century Schoolbook"/>
              </w:rPr>
            </w:pPr>
            <w:r>
              <w:rPr>
                <w:rFonts w:ascii="Century Schoolbook" w:hAnsi="Century Schoolbook"/>
              </w:rPr>
              <w:t>Observar y analizar la información suministrada en los siguientes videos y realizar las actividades planteadas.</w:t>
            </w:r>
          </w:p>
          <w:p w:rsidR="00477799" w:rsidRDefault="00477799" w:rsidP="00477799">
            <w:pPr>
              <w:pStyle w:val="Prrafodelista"/>
              <w:rPr>
                <w:rFonts w:ascii="Century Schoolbook" w:hAnsi="Century Schoolbook"/>
              </w:rPr>
            </w:pPr>
            <w:r>
              <w:rPr>
                <w:rFonts w:ascii="Century Schoolbook" w:hAnsi="Century Schoolbook"/>
              </w:rPr>
              <w:t xml:space="preserve">“Cambios del cuerpo en la adolescencia” </w:t>
            </w:r>
            <w:hyperlink r:id="rId5" w:history="1">
              <w:r w:rsidRPr="00BB628D">
                <w:rPr>
                  <w:rStyle w:val="Hipervnculo"/>
                  <w:rFonts w:ascii="Century Schoolbook" w:hAnsi="Century Schoolbook"/>
                </w:rPr>
                <w:t>https://www.youtube.com/watch?v=jSmdP50aQv8</w:t>
              </w:r>
            </w:hyperlink>
          </w:p>
          <w:p w:rsidR="00477799" w:rsidRDefault="00477799" w:rsidP="00477799">
            <w:pPr>
              <w:pStyle w:val="Prrafodelista"/>
              <w:rPr>
                <w:rFonts w:ascii="Century Schoolbook" w:hAnsi="Century Schoolbook"/>
              </w:rPr>
            </w:pPr>
          </w:p>
          <w:p w:rsidR="00477799" w:rsidRDefault="007A3543" w:rsidP="00ED542F">
            <w:pPr>
              <w:pStyle w:val="Prrafodelista"/>
              <w:numPr>
                <w:ilvl w:val="0"/>
                <w:numId w:val="13"/>
              </w:numPr>
              <w:jc w:val="both"/>
              <w:rPr>
                <w:rFonts w:ascii="Century Schoolbook" w:hAnsi="Century Schoolbook"/>
              </w:rPr>
            </w:pPr>
            <w:r>
              <w:rPr>
                <w:rFonts w:ascii="Century Schoolbook" w:hAnsi="Century Schoolbook"/>
              </w:rPr>
              <w:lastRenderedPageBreak/>
              <w:t>¿Cuáles son los cambios en el cue</w:t>
            </w:r>
            <w:r w:rsidR="008B7A51">
              <w:rPr>
                <w:rFonts w:ascii="Century Schoolbook" w:hAnsi="Century Schoolbook"/>
              </w:rPr>
              <w:t>rpo que se enumeran en el</w:t>
            </w:r>
            <w:r>
              <w:rPr>
                <w:rFonts w:ascii="Century Schoolbook" w:hAnsi="Century Schoolbook"/>
              </w:rPr>
              <w:t xml:space="preserve"> video? ¿Cuáles de ellos manifestaste? ¿Cuál te genero temor o interrogantes?</w:t>
            </w:r>
          </w:p>
          <w:p w:rsidR="007A3543" w:rsidRPr="008B7A51" w:rsidRDefault="007A3543" w:rsidP="008B7A51">
            <w:pPr>
              <w:pStyle w:val="Prrafodelista"/>
              <w:numPr>
                <w:ilvl w:val="0"/>
                <w:numId w:val="13"/>
              </w:numPr>
              <w:jc w:val="both"/>
              <w:rPr>
                <w:rFonts w:ascii="Century Schoolbook" w:hAnsi="Century Schoolbook"/>
              </w:rPr>
            </w:pPr>
            <w:r>
              <w:rPr>
                <w:rFonts w:ascii="Century Schoolbook" w:hAnsi="Century Schoolbook"/>
              </w:rPr>
              <w:t>Identificar las causas biológicas de los cambios manifestados.</w:t>
            </w:r>
          </w:p>
          <w:p w:rsidR="007A3543" w:rsidRDefault="007A3543" w:rsidP="00ED542F">
            <w:pPr>
              <w:pStyle w:val="Prrafodelista"/>
              <w:numPr>
                <w:ilvl w:val="0"/>
                <w:numId w:val="13"/>
              </w:numPr>
              <w:jc w:val="both"/>
              <w:rPr>
                <w:rFonts w:ascii="Century Schoolbook" w:hAnsi="Century Schoolbook"/>
              </w:rPr>
            </w:pPr>
            <w:r>
              <w:rPr>
                <w:rFonts w:ascii="Century Schoolbook" w:hAnsi="Century Schoolbook"/>
              </w:rPr>
              <w:t xml:space="preserve">¿Qué </w:t>
            </w:r>
            <w:r w:rsidR="008B7A51">
              <w:rPr>
                <w:rFonts w:ascii="Century Schoolbook" w:hAnsi="Century Schoolbook"/>
              </w:rPr>
              <w:t>más</w:t>
            </w:r>
            <w:r>
              <w:rPr>
                <w:rFonts w:ascii="Century Schoolbook" w:hAnsi="Century Schoolbook"/>
              </w:rPr>
              <w:t xml:space="preserve"> te gustaría saber sobre este tema?</w:t>
            </w:r>
          </w:p>
          <w:p w:rsidR="008B7A51" w:rsidRPr="004E2529" w:rsidRDefault="008B7A51" w:rsidP="004E2529">
            <w:pPr>
              <w:jc w:val="both"/>
              <w:rPr>
                <w:rFonts w:ascii="Century Schoolbook" w:hAnsi="Century Schoolbook"/>
              </w:rPr>
            </w:pPr>
          </w:p>
          <w:p w:rsidR="008B7A51" w:rsidRDefault="008B7A51" w:rsidP="00ED542F">
            <w:pPr>
              <w:jc w:val="both"/>
              <w:rPr>
                <w:rFonts w:ascii="Century Schoolbook" w:hAnsi="Century Schoolbook"/>
                <w:b/>
              </w:rPr>
            </w:pPr>
          </w:p>
          <w:p w:rsidR="00477799" w:rsidRPr="008B7A51" w:rsidRDefault="00ED542F" w:rsidP="008B7A51">
            <w:pPr>
              <w:pStyle w:val="Prrafodelista"/>
              <w:numPr>
                <w:ilvl w:val="0"/>
                <w:numId w:val="19"/>
              </w:numPr>
              <w:jc w:val="both"/>
              <w:rPr>
                <w:rFonts w:ascii="Century Schoolbook" w:hAnsi="Century Schoolbook"/>
              </w:rPr>
            </w:pPr>
            <w:r w:rsidRPr="008B7A51">
              <w:rPr>
                <w:rFonts w:ascii="Century Schoolbook" w:hAnsi="Century Schoolbook"/>
                <w:b/>
              </w:rPr>
              <w:t>E</w:t>
            </w:r>
            <w:r w:rsidR="008B7A51">
              <w:rPr>
                <w:rFonts w:ascii="Century Schoolbook" w:hAnsi="Century Schoolbook"/>
                <w:b/>
              </w:rPr>
              <w:t>DUCACION TECNOLOGICA</w:t>
            </w:r>
            <w:r w:rsidRPr="008B7A51">
              <w:rPr>
                <w:rFonts w:ascii="Century Schoolbook" w:hAnsi="Century Schoolbook"/>
              </w:rPr>
              <w:t>:</w:t>
            </w:r>
          </w:p>
          <w:p w:rsidR="00ED542F" w:rsidRPr="005F4325" w:rsidRDefault="00ED542F" w:rsidP="008B7A51">
            <w:pPr>
              <w:pStyle w:val="Sinespaciado"/>
              <w:numPr>
                <w:ilvl w:val="0"/>
                <w:numId w:val="20"/>
              </w:numPr>
              <w:rPr>
                <w:lang w:eastAsia="es-AR"/>
              </w:rPr>
            </w:pPr>
            <w:r w:rsidRPr="005F4325">
              <w:rPr>
                <w:lang w:eastAsia="es-AR"/>
              </w:rPr>
              <w:t>En esta guía de actividades, les proponemos:</w:t>
            </w:r>
          </w:p>
          <w:p w:rsidR="00ED542F" w:rsidRPr="005F4325" w:rsidRDefault="00ED542F" w:rsidP="00ED542F">
            <w:pPr>
              <w:pStyle w:val="Sinespaciado"/>
              <w:numPr>
                <w:ilvl w:val="0"/>
                <w:numId w:val="13"/>
              </w:numPr>
              <w:rPr>
                <w:lang w:eastAsia="es-AR"/>
              </w:rPr>
            </w:pPr>
            <w:r>
              <w:rPr>
                <w:lang w:eastAsia="es-AR"/>
              </w:rPr>
              <w:t>P</w:t>
            </w:r>
            <w:r w:rsidRPr="005F4325">
              <w:rPr>
                <w:lang w:eastAsia="es-AR"/>
              </w:rPr>
              <w:t>oner en cuestión las ideas establecidas sobre la protección de datos personales en la web;</w:t>
            </w:r>
          </w:p>
          <w:p w:rsidR="00ED542F" w:rsidRPr="005F4325" w:rsidRDefault="00ED542F" w:rsidP="00ED542F">
            <w:pPr>
              <w:pStyle w:val="Sinespaciado"/>
              <w:numPr>
                <w:ilvl w:val="0"/>
                <w:numId w:val="13"/>
              </w:numPr>
              <w:rPr>
                <w:lang w:eastAsia="es-AR"/>
              </w:rPr>
            </w:pPr>
            <w:r>
              <w:rPr>
                <w:lang w:eastAsia="es-AR"/>
              </w:rPr>
              <w:t>A</w:t>
            </w:r>
            <w:r w:rsidRPr="005F4325">
              <w:rPr>
                <w:lang w:eastAsia="es-AR"/>
              </w:rPr>
              <w:t>nalizar la problemática de la seguridad de los datos personales, la necesidad de evaluar los riesgos que implica proporcionar datos en la web;</w:t>
            </w:r>
          </w:p>
          <w:p w:rsidR="00ED542F" w:rsidRDefault="00ED542F" w:rsidP="00ED542F">
            <w:pPr>
              <w:pStyle w:val="Sinespaciado"/>
              <w:numPr>
                <w:ilvl w:val="0"/>
                <w:numId w:val="13"/>
              </w:numPr>
              <w:rPr>
                <w:lang w:eastAsia="es-AR"/>
              </w:rPr>
            </w:pPr>
            <w:r>
              <w:rPr>
                <w:lang w:eastAsia="es-AR"/>
              </w:rPr>
              <w:t>R</w:t>
            </w:r>
            <w:bookmarkStart w:id="0" w:name="_GoBack"/>
            <w:bookmarkEnd w:id="0"/>
            <w:r w:rsidRPr="005F4325">
              <w:rPr>
                <w:lang w:eastAsia="es-AR"/>
              </w:rPr>
              <w:t>ealizar acciones, para prevenir dichos riesgos, tendientes a concienciar a niños y jóvenes acerca de la importancia del uso responsable de las tecnologías y herramientas informáticas.</w:t>
            </w:r>
          </w:p>
          <w:p w:rsidR="004E2529" w:rsidRDefault="004E2529" w:rsidP="004E2529">
            <w:pPr>
              <w:pStyle w:val="Sinespaciado"/>
              <w:ind w:left="720"/>
              <w:rPr>
                <w:lang w:eastAsia="es-AR"/>
              </w:rPr>
            </w:pPr>
          </w:p>
          <w:p w:rsidR="004E2529" w:rsidRDefault="004E2529" w:rsidP="004E2529">
            <w:pPr>
              <w:pStyle w:val="Sinespaciado"/>
              <w:rPr>
                <w:lang w:eastAsia="es-AR"/>
              </w:rPr>
            </w:pPr>
          </w:p>
          <w:p w:rsidR="008B7A51" w:rsidRPr="005F4325" w:rsidRDefault="008B7A51" w:rsidP="008B7A51">
            <w:pPr>
              <w:pStyle w:val="Sinespaciado"/>
              <w:ind w:left="720"/>
              <w:rPr>
                <w:lang w:eastAsia="es-AR"/>
              </w:rPr>
            </w:pPr>
          </w:p>
          <w:p w:rsidR="00ED542F" w:rsidRPr="005F4325" w:rsidRDefault="00ED542F" w:rsidP="008B7A51">
            <w:pPr>
              <w:pStyle w:val="Sinespaciado"/>
              <w:jc w:val="center"/>
              <w:rPr>
                <w:b/>
                <w:lang w:eastAsia="es-AR"/>
              </w:rPr>
            </w:pPr>
            <w:r w:rsidRPr="005F4325">
              <w:rPr>
                <w:b/>
                <w:lang w:eastAsia="es-AR"/>
              </w:rPr>
              <w:t>Conceptos para tener en cuenta</w:t>
            </w:r>
          </w:p>
          <w:p w:rsidR="00ED542F" w:rsidRDefault="00ED542F" w:rsidP="00ED542F">
            <w:pPr>
              <w:pStyle w:val="Sinespaciado"/>
              <w:rPr>
                <w:lang w:eastAsia="es-AR"/>
              </w:rPr>
            </w:pPr>
            <w:r w:rsidRPr="005F4325">
              <w:rPr>
                <w:i/>
                <w:iCs/>
                <w:lang w:eastAsia="es-AR"/>
              </w:rPr>
              <w:t>¿Qué son los datos personales?</w:t>
            </w:r>
            <w:r w:rsidRPr="005F4325">
              <w:rPr>
                <w:lang w:eastAsia="es-AR"/>
              </w:rPr>
              <w:br/>
              <w:t>Por datos personales se entienden el nombre y el apellido, el número de DNI, las huellas digitales, la imagen (fotografiada o filmada, en cualquier soporte), la historia clínica o datos sobre la salud (por ejemplo, enfermedades crónicas), la orientación sexual, las creencias religiosas, las convicciones políticas, etcétera.</w:t>
            </w:r>
            <w:r w:rsidRPr="005F4325">
              <w:rPr>
                <w:lang w:eastAsia="es-AR"/>
              </w:rPr>
              <w:br/>
            </w:r>
            <w:r w:rsidRPr="005F4325">
              <w:rPr>
                <w:lang w:eastAsia="es-AR"/>
              </w:rPr>
              <w:br/>
              <w:t>Estos datos son propiedad de cada uno y no hay razón para divulgarlos, excepto que la ley lo determine. Divulgar los datos personales puede ser peligroso, ya que pueden utilizarse para crear cuentas falsas en redes sociales, realizar estafas o engaños informáticos, o afectar profundamente la imagen pública y privada del damnificado y su entorno cercano.</w:t>
            </w:r>
          </w:p>
          <w:p w:rsidR="00ED542F" w:rsidRPr="005F4325" w:rsidRDefault="00ED542F" w:rsidP="00ED542F">
            <w:pPr>
              <w:pStyle w:val="Sinespaciado"/>
              <w:rPr>
                <w:lang w:eastAsia="es-AR"/>
              </w:rPr>
            </w:pPr>
          </w:p>
          <w:p w:rsidR="00ED542F" w:rsidRPr="005F4325" w:rsidRDefault="00ED542F" w:rsidP="00ED542F">
            <w:pPr>
              <w:pStyle w:val="Sinespaciado"/>
              <w:rPr>
                <w:b/>
                <w:lang w:eastAsia="es-AR"/>
              </w:rPr>
            </w:pPr>
            <w:r w:rsidRPr="005F4325">
              <w:rPr>
                <w:b/>
                <w:lang w:eastAsia="es-AR"/>
              </w:rPr>
              <w:t>Actividades para trabajar con el video «La cita»</w:t>
            </w:r>
          </w:p>
          <w:p w:rsidR="00ED542F" w:rsidRPr="005F4325" w:rsidRDefault="00ED542F" w:rsidP="00ED542F">
            <w:pPr>
              <w:pStyle w:val="Sinespaciado"/>
              <w:rPr>
                <w:lang w:eastAsia="es-AR"/>
              </w:rPr>
            </w:pPr>
          </w:p>
          <w:p w:rsidR="00ED542F" w:rsidRPr="005F4325" w:rsidRDefault="00ED542F" w:rsidP="00ED542F">
            <w:pPr>
              <w:pStyle w:val="Sinespaciado"/>
              <w:rPr>
                <w:b/>
                <w:lang w:eastAsia="es-AR"/>
              </w:rPr>
            </w:pPr>
            <w:r w:rsidRPr="005F4325">
              <w:rPr>
                <w:b/>
                <w:lang w:eastAsia="es-AR"/>
              </w:rPr>
              <w:t>Actividad 1: «Nuestros datos en la web»</w:t>
            </w:r>
          </w:p>
          <w:p w:rsidR="00ED542F" w:rsidRPr="00ED542F" w:rsidRDefault="00ED542F" w:rsidP="00ED542F">
            <w:pPr>
              <w:pStyle w:val="Prrafodelista"/>
              <w:numPr>
                <w:ilvl w:val="0"/>
                <w:numId w:val="13"/>
              </w:numPr>
              <w:jc w:val="both"/>
              <w:rPr>
                <w:rFonts w:ascii="Century Schoolbook" w:hAnsi="Century Schoolbook"/>
              </w:rPr>
            </w:pPr>
            <w:r w:rsidRPr="005F4325">
              <w:rPr>
                <w:shd w:val="clear" w:color="auto" w:fill="FFFFFF"/>
                <w:lang w:eastAsia="es-AR"/>
              </w:rPr>
              <w:t>Después de ver el video «</w:t>
            </w:r>
            <w:hyperlink r:id="rId6" w:history="1">
              <w:r w:rsidRPr="005F4325">
                <w:rPr>
                  <w:shd w:val="clear" w:color="auto" w:fill="FFFFFF"/>
                  <w:lang w:eastAsia="es-AR"/>
                </w:rPr>
                <w:t>La cita</w:t>
              </w:r>
            </w:hyperlink>
            <w:r w:rsidRPr="005F4325">
              <w:rPr>
                <w:shd w:val="clear" w:color="auto" w:fill="FFFFFF"/>
                <w:lang w:eastAsia="es-AR"/>
              </w:rPr>
              <w:t>», hagan un listado de usos positivos y negativos de las nuevas tecnologías de la información y la comunicación (TIC).</w:t>
            </w:r>
            <w:r w:rsidRPr="005F4325">
              <w:rPr>
                <w:lang w:eastAsia="es-AR"/>
              </w:rPr>
              <w:br/>
            </w:r>
            <w:r w:rsidRPr="005F4325">
              <w:rPr>
                <w:lang w:eastAsia="es-AR"/>
              </w:rPr>
              <w:br/>
            </w:r>
            <w:r w:rsidRPr="005F4325">
              <w:rPr>
                <w:b/>
                <w:shd w:val="clear" w:color="auto" w:fill="FFFFFF"/>
                <w:lang w:eastAsia="es-AR"/>
              </w:rPr>
              <w:t>Analicen y debatan:</w:t>
            </w:r>
            <w:r w:rsidRPr="005F4325">
              <w:rPr>
                <w:shd w:val="clear" w:color="auto" w:fill="FFFFFF"/>
                <w:lang w:eastAsia="es-AR"/>
              </w:rPr>
              <w:t xml:space="preserve"> ¿qué actividades constituye un riesgo en internet?, ¿qué supone un dato personal?, ¿qué significa actuar con responsabilidad?</w:t>
            </w:r>
            <w:r w:rsidRPr="005F4325">
              <w:rPr>
                <w:lang w:eastAsia="es-AR"/>
              </w:rPr>
              <w:br/>
            </w:r>
            <w:r w:rsidRPr="005F4325">
              <w:rPr>
                <w:lang w:eastAsia="es-AR"/>
              </w:rPr>
              <w:br/>
            </w:r>
          </w:p>
          <w:p w:rsidR="00207886" w:rsidRDefault="00207886" w:rsidP="00207886">
            <w:pPr>
              <w:pStyle w:val="Prrafodelista"/>
              <w:numPr>
                <w:ilvl w:val="0"/>
                <w:numId w:val="19"/>
              </w:numPr>
              <w:jc w:val="both"/>
              <w:rPr>
                <w:rFonts w:ascii="Century Schoolbook" w:hAnsi="Century Schoolbook"/>
              </w:rPr>
            </w:pPr>
            <w:r>
              <w:rPr>
                <w:rFonts w:ascii="Century Schoolbook" w:hAnsi="Century Schoolbook"/>
                <w:b/>
              </w:rPr>
              <w:t>CONSTRUCCION CIUDADANA</w:t>
            </w:r>
            <w:r w:rsidRPr="008B7A51">
              <w:rPr>
                <w:rFonts w:ascii="Century Schoolbook" w:hAnsi="Century Schoolbook"/>
              </w:rPr>
              <w:t>:</w:t>
            </w:r>
          </w:p>
          <w:p w:rsidR="00477799" w:rsidRPr="00207886" w:rsidRDefault="00477799" w:rsidP="00207886">
            <w:pPr>
              <w:jc w:val="both"/>
              <w:rPr>
                <w:rFonts w:ascii="Century Schoolbook" w:hAnsi="Century Schoolbook"/>
              </w:rPr>
            </w:pPr>
          </w:p>
          <w:p w:rsidR="00207886" w:rsidRPr="00207886" w:rsidRDefault="00207886" w:rsidP="00207886">
            <w:pPr>
              <w:pStyle w:val="Prrafodelista"/>
              <w:numPr>
                <w:ilvl w:val="0"/>
                <w:numId w:val="21"/>
              </w:numPr>
              <w:spacing w:after="160" w:line="259" w:lineRule="auto"/>
              <w:jc w:val="both"/>
              <w:rPr>
                <w:rFonts w:ascii="Century Schoolbook" w:hAnsi="Century Schoolbook"/>
              </w:rPr>
            </w:pPr>
            <w:r>
              <w:rPr>
                <w:rFonts w:ascii="Century Schoolbook" w:hAnsi="Century Schoolbook"/>
              </w:rPr>
              <w:t xml:space="preserve">Leer el texto “La construcción del Ciberespacio”. </w:t>
            </w:r>
            <w:r w:rsidRPr="00207886">
              <w:rPr>
                <w:rFonts w:ascii="Century Schoolbook" w:hAnsi="Century Schoolbook"/>
              </w:rPr>
              <w:t>De acuerdo a la propuesta del autor ¿Cuál es la importancia que el ciberespacio presenta en nuestra realidad actual?</w:t>
            </w:r>
          </w:p>
          <w:p w:rsidR="00207886" w:rsidRPr="00207886" w:rsidRDefault="00207886" w:rsidP="00207886">
            <w:pPr>
              <w:pStyle w:val="Prrafodelista"/>
              <w:numPr>
                <w:ilvl w:val="0"/>
                <w:numId w:val="21"/>
              </w:numPr>
              <w:spacing w:after="160" w:line="259" w:lineRule="auto"/>
              <w:jc w:val="both"/>
              <w:rPr>
                <w:rFonts w:ascii="Century Schoolbook" w:hAnsi="Century Schoolbook"/>
              </w:rPr>
            </w:pPr>
            <w:r w:rsidRPr="00207886">
              <w:rPr>
                <w:rFonts w:ascii="Century Schoolbook" w:hAnsi="Century Schoolbook"/>
              </w:rPr>
              <w:t>¿Cómo ayuda el ciberespacio a la construcción de nuestra identidad?</w:t>
            </w:r>
          </w:p>
          <w:p w:rsidR="00207886" w:rsidRPr="00207886" w:rsidRDefault="00207886" w:rsidP="00207886">
            <w:pPr>
              <w:pStyle w:val="Prrafodelista"/>
              <w:numPr>
                <w:ilvl w:val="0"/>
                <w:numId w:val="21"/>
              </w:numPr>
              <w:spacing w:after="160" w:line="259" w:lineRule="auto"/>
              <w:jc w:val="both"/>
              <w:rPr>
                <w:rFonts w:ascii="Century Schoolbook" w:hAnsi="Century Schoolbook"/>
              </w:rPr>
            </w:pPr>
            <w:r w:rsidRPr="00207886">
              <w:rPr>
                <w:rFonts w:ascii="Century Schoolbook" w:hAnsi="Century Schoolbook"/>
              </w:rPr>
              <w:t>¿Cómo ayuda la virtualidad a unificar todas aquellas diversidades que el contacto presencial remarca e intensifica?</w:t>
            </w: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BA4EF5" w:rsidP="00207886">
            <w:pPr>
              <w:jc w:val="both"/>
              <w:rPr>
                <w:rFonts w:ascii="Century Schoolbook" w:hAnsi="Century Schoolbook"/>
              </w:rPr>
            </w:pPr>
            <w:r>
              <w:rPr>
                <w:rFonts w:ascii="Century Schoolbook" w:hAnsi="Century Schoolbook"/>
                <w:noProof/>
                <w:lang w:eastAsia="es-AR"/>
              </w:rPr>
              <w:pict>
                <v:shapetype id="_x0000_t202" coordsize="21600,21600" o:spt="202" path="m,l,21600r21600,l21600,xe">
                  <v:stroke joinstyle="miter"/>
                  <v:path gradientshapeok="t" o:connecttype="rect"/>
                </v:shapetype>
                <v:shape id="Cuadro de texto 2" o:spid="_x0000_s1026" type="#_x0000_t202" style="position:absolute;left:0;text-align:left;margin-left:-2.6pt;margin-top:2.6pt;width:414pt;height:398.25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" fillcolor="white [3201]" strokeweight=".5pt">
                  <v:textbox style="mso-next-textbox:#Cuadro de texto 2">
                    <w:txbxContent>
                      <w:p w:rsidR="00207886" w:rsidRPr="00540FA2" w:rsidRDefault="00207886" w:rsidP="00207886">
                        <w:pPr>
                          <w:rPr>
                            <w:b/>
                          </w:rPr>
                        </w:pPr>
                        <w:r w:rsidRPr="00540FA2">
                          <w:rPr>
                            <w:b/>
                          </w:rPr>
                          <w:t xml:space="preserve">La construcción del ciberespacio </w:t>
                        </w:r>
                      </w:p>
                      <w:p w:rsidR="00207886" w:rsidRDefault="00207886" w:rsidP="00207886">
                        <w:pPr>
                          <w:jc w:val="both"/>
                        </w:pPr>
                        <w:r>
                          <w:rPr>
                            <w:b/>
                          </w:rPr>
                          <w:t xml:space="preserve">   </w:t>
                        </w:r>
                        <w:r w:rsidRPr="00691CD9">
                          <w:rPr>
                            <w:b/>
                          </w:rPr>
                          <w:t>Ciberespacio:</w:t>
                        </w:r>
                        <w:r>
                          <w:t xml:space="preserve"> palabra de origen norteamericana empleada por primera vez por el escritor de ciencia ficción William Gibson en 1984 en la novela “</w:t>
                        </w:r>
                        <w:proofErr w:type="spellStart"/>
                        <w:r>
                          <w:t>Neuromancer</w:t>
                        </w:r>
                        <w:proofErr w:type="spellEnd"/>
                        <w:r>
                          <w:t>”. El ciberespacio designa en ella el universo de las redes numéricas como lugar de encuentros y de aventuras, meollo de conflictos mundiales, nueva frontera económica y cultural. Existe en la actualidad en el mundo una profusión de corrientes literarias, musicales, artísticas, incluso políticas, que se reclaman de la “</w:t>
                        </w:r>
                        <w:proofErr w:type="spellStart"/>
                        <w:r>
                          <w:t>cibercultura</w:t>
                        </w:r>
                        <w:proofErr w:type="spellEnd"/>
                        <w:r>
                          <w:t>”. El ciberespacio designa menos los nuevos soportes de la información que los modos originales de creación, de navegación en el conocimiento y de relación social que ellos permiten.</w:t>
                        </w:r>
                      </w:p>
                      <w:p w:rsidR="00207886" w:rsidRDefault="00207886" w:rsidP="00207886">
                        <w:pPr>
                          <w:jc w:val="both"/>
                        </w:pPr>
                        <w:r>
                          <w:t xml:space="preserve">   Sin embargo, un mundo virtual para la inteligencia colectiva puede estar también tan cargado de cultura, de belleza, de espíritu y de saber cómo un templo griego, una catedral gótica, un palacio florentino, la enciclopedia de </w:t>
                        </w:r>
                        <w:proofErr w:type="spellStart"/>
                        <w:r>
                          <w:t>Diderot</w:t>
                        </w:r>
                        <w:proofErr w:type="spellEnd"/>
                        <w:r>
                          <w:t xml:space="preserve"> y </w:t>
                        </w:r>
                        <w:proofErr w:type="spellStart"/>
                        <w:r>
                          <w:t>d’Alambert</w:t>
                        </w:r>
                        <w:proofErr w:type="spellEnd"/>
                        <w:r>
                          <w:t xml:space="preserve"> o la constitución de Estados Unidos. Puede descubrir galaxias de lenguaje inéditas, hacer surgir temporalidades sociales desconocidas, reinventar el vínculo social, perfeccionar la democracia, cavar entre los hombres caminos de saber desconocidos. Pero, para ello, sería necesario que invirtiéramos en esta construcción, que sea designado y reconocido como parámetro de belleza, de pensamiento y lugar de invención de nuevas regulaciones sociales. (…) La dimensión estética de la ingeniería del vínculo en tiempo real social, que concierne sobre todo – pero no únicamente – la concepción del ciberespacio y la invención de juegos creativos en el nuevo medio de comunicación y de pensamiento. </w:t>
                        </w:r>
                      </w:p>
                      <w:p w:rsidR="00207886" w:rsidRPr="00540FA2" w:rsidRDefault="00207886" w:rsidP="00207886">
                        <w:pPr>
                          <w:jc w:val="both"/>
                          <w:rPr>
                            <w:sz w:val="20"/>
                            <w:szCs w:val="20"/>
                          </w:rPr>
                        </w:pPr>
                        <w:r w:rsidRPr="00540FA2">
                          <w:rPr>
                            <w:sz w:val="20"/>
                            <w:szCs w:val="20"/>
                          </w:rPr>
                          <w:t>Levy, Pierre. Inteligencia colectiva: por una antropología del ciberespacio. Washington, Ops</w:t>
                        </w:r>
                        <w:proofErr w:type="gramStart"/>
                        <w:r w:rsidRPr="00540FA2">
                          <w:rPr>
                            <w:sz w:val="20"/>
                            <w:szCs w:val="20"/>
                          </w:rPr>
                          <w:t>,2004</w:t>
                        </w:r>
                        <w:proofErr w:type="gramEnd"/>
                      </w:p>
                    </w:txbxContent>
                  </v:textbox>
                </v:shape>
              </w:pict>
            </w: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jc w:val="both"/>
              <w:rPr>
                <w:rFonts w:ascii="Century Schoolbook" w:hAnsi="Century Schoolbook"/>
              </w:rPr>
            </w:pPr>
          </w:p>
          <w:p w:rsidR="00207886" w:rsidRDefault="00207886" w:rsidP="00207886">
            <w:pPr>
              <w:pStyle w:val="Prrafodelista"/>
              <w:numPr>
                <w:ilvl w:val="0"/>
                <w:numId w:val="19"/>
              </w:numPr>
              <w:jc w:val="both"/>
              <w:rPr>
                <w:rFonts w:ascii="Century Schoolbook" w:hAnsi="Century Schoolbook"/>
              </w:rPr>
            </w:pPr>
            <w:r>
              <w:rPr>
                <w:rFonts w:ascii="Century Schoolbook" w:hAnsi="Century Schoolbook"/>
                <w:b/>
              </w:rPr>
              <w:t>GEOGRAFIA</w:t>
            </w:r>
            <w:r w:rsidRPr="008B7A51">
              <w:rPr>
                <w:rFonts w:ascii="Century Schoolbook" w:hAnsi="Century Schoolbook"/>
              </w:rPr>
              <w:t>:</w:t>
            </w:r>
          </w:p>
          <w:p w:rsidR="00207886" w:rsidRDefault="00207886" w:rsidP="00207886">
            <w:pPr>
              <w:jc w:val="both"/>
              <w:rPr>
                <w:rFonts w:ascii="Century Schoolbook" w:hAnsi="Century Schoolbook"/>
              </w:rPr>
            </w:pPr>
          </w:p>
          <w:p w:rsidR="00207886" w:rsidRDefault="00207886" w:rsidP="00207886">
            <w:pPr>
              <w:pStyle w:val="Prrafodelista"/>
              <w:numPr>
                <w:ilvl w:val="0"/>
                <w:numId w:val="22"/>
              </w:numPr>
              <w:shd w:val="clear" w:color="auto" w:fill="FFFFFF"/>
              <w:jc w:val="both"/>
              <w:textAlignment w:val="baseline"/>
              <w:rPr>
                <w:rFonts w:ascii="Century Schoolbook" w:eastAsia="Times New Roman" w:hAnsi="Century Schoolbook" w:cs="Segoe UI"/>
                <w:color w:val="201F1E"/>
                <w:lang w:eastAsia="es-AR"/>
              </w:rPr>
            </w:pPr>
            <w:r w:rsidRPr="00207886">
              <w:rPr>
                <w:rFonts w:ascii="Century Schoolbook" w:eastAsia="Times New Roman" w:hAnsi="Century Schoolbook" w:cs="Segoe UI"/>
                <w:color w:val="201F1E"/>
                <w:lang w:eastAsia="es-AR"/>
              </w:rPr>
              <w:t>Definir, ¿qué son las Migraciones y cómo se clasifican?</w:t>
            </w:r>
          </w:p>
          <w:p w:rsidR="00207886" w:rsidRDefault="00207886" w:rsidP="00207886">
            <w:pPr>
              <w:pStyle w:val="Prrafodelista"/>
              <w:numPr>
                <w:ilvl w:val="0"/>
                <w:numId w:val="22"/>
              </w:numPr>
              <w:shd w:val="clear" w:color="auto" w:fill="FFFFFF"/>
              <w:jc w:val="both"/>
              <w:textAlignment w:val="baseline"/>
              <w:rPr>
                <w:rFonts w:ascii="Century Schoolbook" w:eastAsia="Times New Roman" w:hAnsi="Century Schoolbook" w:cs="Segoe UI"/>
                <w:color w:val="201F1E"/>
                <w:lang w:eastAsia="es-AR"/>
              </w:rPr>
            </w:pPr>
            <w:r w:rsidRPr="00207886">
              <w:rPr>
                <w:rFonts w:ascii="Century Schoolbook" w:eastAsia="Times New Roman" w:hAnsi="Century Schoolbook" w:cs="Segoe UI"/>
                <w:color w:val="201F1E"/>
                <w:lang w:eastAsia="es-AR"/>
              </w:rPr>
              <w:t>Dibujar el recorrido (croquis) del trayecto de tu casa a la escuela-club deportivo-familiar antes de la pandemia.</w:t>
            </w:r>
          </w:p>
          <w:p w:rsidR="00207886" w:rsidRDefault="00207886" w:rsidP="00207886">
            <w:pPr>
              <w:pStyle w:val="Prrafodelista"/>
              <w:numPr>
                <w:ilvl w:val="0"/>
                <w:numId w:val="22"/>
              </w:numPr>
              <w:shd w:val="clear" w:color="auto" w:fill="FFFFFF"/>
              <w:jc w:val="both"/>
              <w:textAlignment w:val="baseline"/>
              <w:rPr>
                <w:rFonts w:ascii="Century Schoolbook" w:eastAsia="Times New Roman" w:hAnsi="Century Schoolbook" w:cs="Segoe UI"/>
                <w:color w:val="201F1E"/>
                <w:lang w:eastAsia="es-AR"/>
              </w:rPr>
            </w:pPr>
            <w:r w:rsidRPr="00207886">
              <w:rPr>
                <w:rFonts w:ascii="Century Schoolbook" w:eastAsia="Times New Roman" w:hAnsi="Century Schoolbook" w:cs="Segoe UI"/>
                <w:color w:val="201F1E"/>
                <w:lang w:eastAsia="es-AR"/>
              </w:rPr>
              <w:t xml:space="preserve">Detallar medios de transporte que recorren tú lugar y las distintas funciones que cumple la </w:t>
            </w:r>
            <w:r>
              <w:rPr>
                <w:rFonts w:ascii="Century Schoolbook" w:eastAsia="Times New Roman" w:hAnsi="Century Schoolbook" w:cs="Segoe UI"/>
                <w:color w:val="201F1E"/>
                <w:lang w:eastAsia="es-AR"/>
              </w:rPr>
              <w:t>ciudad en dicho espacio diario.</w:t>
            </w:r>
          </w:p>
          <w:p w:rsidR="00207886" w:rsidRDefault="00207886" w:rsidP="00207886">
            <w:pPr>
              <w:pStyle w:val="Prrafodelista"/>
              <w:numPr>
                <w:ilvl w:val="0"/>
                <w:numId w:val="22"/>
              </w:numPr>
              <w:shd w:val="clear" w:color="auto" w:fill="FFFFFF"/>
              <w:jc w:val="both"/>
              <w:textAlignment w:val="baseline"/>
              <w:rPr>
                <w:rFonts w:ascii="Century Schoolbook" w:eastAsia="Times New Roman" w:hAnsi="Century Schoolbook" w:cs="Segoe UI"/>
                <w:color w:val="201F1E"/>
                <w:lang w:eastAsia="es-AR"/>
              </w:rPr>
            </w:pPr>
            <w:r w:rsidRPr="00207886">
              <w:rPr>
                <w:rFonts w:ascii="Century Schoolbook" w:eastAsia="Times New Roman" w:hAnsi="Century Schoolbook" w:cs="Segoe UI"/>
                <w:color w:val="201F1E"/>
                <w:lang w:eastAsia="es-AR"/>
              </w:rPr>
              <w:t xml:space="preserve">¿Cómo resuelves las actividades diarias que realizamos antes de la pandemia?, y actualmente, </w:t>
            </w:r>
            <w:r>
              <w:rPr>
                <w:rFonts w:ascii="Century Schoolbook" w:eastAsia="Times New Roman" w:hAnsi="Century Schoolbook" w:cs="Segoe UI"/>
                <w:color w:val="201F1E"/>
                <w:lang w:eastAsia="es-AR"/>
              </w:rPr>
              <w:t>¿C</w:t>
            </w:r>
            <w:r w:rsidRPr="00207886">
              <w:rPr>
                <w:rFonts w:ascii="Century Schoolbook" w:eastAsia="Times New Roman" w:hAnsi="Century Schoolbook" w:cs="Segoe UI"/>
                <w:color w:val="201F1E"/>
                <w:lang w:eastAsia="es-AR"/>
              </w:rPr>
              <w:t>ómo las comienzas a integrar de vuelta a la "nueva normalidad"?</w:t>
            </w:r>
          </w:p>
          <w:p w:rsidR="004E2529" w:rsidRPr="004E2529" w:rsidRDefault="004E2529" w:rsidP="004E2529">
            <w:pPr>
              <w:shd w:val="clear" w:color="auto" w:fill="FFFFFF"/>
              <w:jc w:val="both"/>
              <w:textAlignment w:val="baseline"/>
              <w:rPr>
                <w:rFonts w:ascii="Century Schoolbook" w:eastAsia="Times New Roman" w:hAnsi="Century Schoolbook" w:cs="Segoe UI"/>
                <w:color w:val="201F1E"/>
                <w:lang w:eastAsia="es-AR"/>
              </w:rPr>
            </w:pPr>
          </w:p>
          <w:p w:rsidR="004E2529" w:rsidRPr="004E2529" w:rsidRDefault="004E2529" w:rsidP="004E2529">
            <w:pPr>
              <w:pStyle w:val="Prrafodelista"/>
              <w:numPr>
                <w:ilvl w:val="0"/>
                <w:numId w:val="19"/>
              </w:numPr>
              <w:rPr>
                <w:rFonts w:ascii="Century Schoolbook" w:hAnsi="Century Schoolbook"/>
                <w:b/>
              </w:rPr>
            </w:pPr>
            <w:r w:rsidRPr="004E2529">
              <w:rPr>
                <w:rFonts w:ascii="Century Schoolbook" w:hAnsi="Century Schoolbook"/>
                <w:b/>
              </w:rPr>
              <w:t>EDUCACION FISICA:</w:t>
            </w:r>
          </w:p>
          <w:p w:rsidR="004E2529" w:rsidRDefault="004E2529" w:rsidP="004E2529"/>
          <w:p w:rsidR="00937F35" w:rsidRPr="00D35F66" w:rsidRDefault="00937F35" w:rsidP="00937F35">
            <w:pPr>
              <w:rPr>
                <w:rFonts w:ascii="Comic Sans MS" w:hAnsi="Comic Sans MS"/>
                <w:b/>
                <w:i/>
              </w:rPr>
            </w:pPr>
            <w:r>
              <w:rPr>
                <w:rFonts w:ascii="Comic Sans MS" w:hAnsi="Comic Sans MS"/>
                <w:b/>
                <w:i/>
              </w:rPr>
              <w:t>“</w:t>
            </w:r>
            <w:r w:rsidRPr="00D35F66">
              <w:rPr>
                <w:rFonts w:ascii="Comic Sans MS" w:hAnsi="Comic Sans MS"/>
                <w:b/>
                <w:i/>
              </w:rPr>
              <w:t>CONOCIENDO MI CUERPO</w:t>
            </w:r>
            <w:r>
              <w:rPr>
                <w:rFonts w:ascii="Comic Sans MS" w:hAnsi="Comic Sans MS"/>
                <w:b/>
                <w:i/>
              </w:rPr>
              <w:t>”</w:t>
            </w:r>
          </w:p>
          <w:p w:rsidR="00937F35" w:rsidRDefault="00937F35" w:rsidP="00937F35">
            <w:r>
              <w:t>1- A partir de la siguiente imagen colocar el nombre de los huesos en el lugar que corresponda.</w:t>
            </w:r>
          </w:p>
          <w:p w:rsidR="00937F35" w:rsidRDefault="00937F35" w:rsidP="00937F35">
            <w:r>
              <w:rPr>
                <w:noProof/>
                <w:lang w:eastAsia="es-AR"/>
              </w:rPr>
              <w:lastRenderedPageBreak/>
              <w:drawing>
                <wp:inline distT="0" distB="0" distL="0" distR="0">
                  <wp:extent cx="2570469" cy="2618532"/>
                  <wp:effectExtent l="19050" t="0" r="1281" b="0"/>
                  <wp:docPr id="7" name="Imagen 7" descr="Huesos del cuerpo humano ficha interactiva y descargable. Puedes hacer los ejercicios online o descargar la ficha como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uesos del cuerpo humano ficha interactiva y descargable. Puedes hacer los ejercicios online o descargar la ficha como pdf."/>
                          <pic:cNvPicPr>
                            <a:picLocks noChangeAspect="1" noChangeArrowheads="1"/>
                          </pic:cNvPicPr>
                        </pic:nvPicPr>
                        <pic:blipFill>
                          <a:blip r:embed="rId7"/>
                          <a:srcRect/>
                          <a:stretch>
                            <a:fillRect/>
                          </a:stretch>
                        </pic:blipFill>
                        <pic:spPr bwMode="auto">
                          <a:xfrm>
                            <a:off x="0" y="0"/>
                            <a:ext cx="2569570" cy="2617616"/>
                          </a:xfrm>
                          <a:prstGeom prst="rect">
                            <a:avLst/>
                          </a:prstGeom>
                          <a:noFill/>
                          <a:ln w="9525">
                            <a:noFill/>
                            <a:miter lim="800000"/>
                            <a:headEnd/>
                            <a:tailEnd/>
                          </a:ln>
                        </pic:spPr>
                      </pic:pic>
                    </a:graphicData>
                  </a:graphic>
                </wp:inline>
              </w:drawing>
            </w:r>
          </w:p>
          <w:p w:rsidR="00937F35" w:rsidRDefault="00937F35" w:rsidP="00937F35">
            <w:r>
              <w:t>2- De la misma manera que la actividad anterior colocar el nombre de los músculos donde en el lugar que corresponda.</w:t>
            </w:r>
          </w:p>
          <w:p w:rsidR="00937F35" w:rsidRDefault="00937F35" w:rsidP="00937F35">
            <w:r>
              <w:rPr>
                <w:noProof/>
                <w:lang w:eastAsia="es-AR"/>
              </w:rPr>
              <w:drawing>
                <wp:inline distT="0" distB="0" distL="0" distR="0">
                  <wp:extent cx="2854778" cy="3252676"/>
                  <wp:effectExtent l="19050" t="0" r="2722" b="0"/>
                  <wp:docPr id="16" name="Imagen 16" descr="C:\Users\chaco for ever\Downloads\Fichas de conocimiento del medio sexto de prima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haco for ever\Downloads\Fichas de conocimiento del medio sexto de primaria.png"/>
                          <pic:cNvPicPr>
                            <a:picLocks noChangeAspect="1" noChangeArrowheads="1"/>
                          </pic:cNvPicPr>
                        </pic:nvPicPr>
                        <pic:blipFill>
                          <a:blip r:embed="rId8"/>
                          <a:srcRect/>
                          <a:stretch>
                            <a:fillRect/>
                          </a:stretch>
                        </pic:blipFill>
                        <pic:spPr bwMode="auto">
                          <a:xfrm>
                            <a:off x="0" y="0"/>
                            <a:ext cx="2863448" cy="3262555"/>
                          </a:xfrm>
                          <a:prstGeom prst="rect">
                            <a:avLst/>
                          </a:prstGeom>
                          <a:noFill/>
                          <a:ln w="9525">
                            <a:noFill/>
                            <a:miter lim="800000"/>
                            <a:headEnd/>
                            <a:tailEnd/>
                          </a:ln>
                        </pic:spPr>
                      </pic:pic>
                    </a:graphicData>
                  </a:graphic>
                </wp:inline>
              </w:drawing>
            </w:r>
          </w:p>
          <w:p w:rsidR="00937F35" w:rsidRDefault="00937F35" w:rsidP="00937F35">
            <w:r>
              <w:t>3- ¿Consideras que estas atravesando por cambios corporales? ¿Cuáles?</w:t>
            </w:r>
          </w:p>
          <w:p w:rsidR="00937F35" w:rsidRDefault="00937F35" w:rsidP="00937F35">
            <w:r>
              <w:t>4- ¿Observas que aumento tu talla? (crecimiento en tus extremidades)</w:t>
            </w:r>
          </w:p>
          <w:p w:rsidR="00937F35" w:rsidRDefault="00937F35" w:rsidP="00937F35">
            <w:r w:rsidRPr="00DD22C6">
              <w:rPr>
                <w:rFonts w:ascii="Arial" w:hAnsi="Arial" w:cs="Arial"/>
                <w:color w:val="222222"/>
                <w:shd w:val="clear" w:color="auto" w:fill="FFFFFF"/>
              </w:rPr>
              <w:t>5-</w:t>
            </w:r>
            <w:r>
              <w:t xml:space="preserve">  ¿Observas que hubo un aumento en tu masa corporal?</w:t>
            </w:r>
          </w:p>
          <w:p w:rsidR="00FE1332" w:rsidRDefault="00FE1332" w:rsidP="00937F35">
            <w:pPr>
              <w:jc w:val="both"/>
              <w:rPr>
                <w:rFonts w:ascii="Century Schoolbook" w:hAnsi="Century Schoolbook"/>
              </w:rPr>
            </w:pPr>
          </w:p>
        </w:tc>
      </w:tr>
      <w:tr w:rsidR="00477799" w:rsidRPr="00EF5940" w:rsidTr="00477799">
        <w:trPr>
          <w:trHeight w:val="244"/>
        </w:trPr>
        <w:tc>
          <w:tcPr>
            <w:tcW w:w="2266" w:type="dxa"/>
            <w:vMerge w:val="restart"/>
            <w:tcBorders>
              <w:top w:val="single" w:sz="4" w:space="0" w:color="auto"/>
            </w:tcBorders>
          </w:tcPr>
          <w:p w:rsidR="00477799" w:rsidRPr="00EF5940" w:rsidRDefault="00477799" w:rsidP="00EF5940">
            <w:pPr>
              <w:jc w:val="center"/>
              <w:rPr>
                <w:rFonts w:ascii="Century Schoolbook" w:hAnsi="Century Schoolbook"/>
                <w:b/>
              </w:rPr>
            </w:pPr>
            <w:r>
              <w:rPr>
                <w:rFonts w:ascii="Century Schoolbook" w:hAnsi="Century Schoolbook"/>
                <w:b/>
              </w:rPr>
              <w:lastRenderedPageBreak/>
              <w:t>Evaluación formativa</w:t>
            </w:r>
          </w:p>
        </w:tc>
        <w:tc>
          <w:tcPr>
            <w:tcW w:w="1830" w:type="dxa"/>
            <w:tcBorders>
              <w:top w:val="single" w:sz="4" w:space="0" w:color="auto"/>
              <w:bottom w:val="single" w:sz="4" w:space="0" w:color="auto"/>
              <w:right w:val="single" w:sz="4" w:space="0" w:color="auto"/>
            </w:tcBorders>
          </w:tcPr>
          <w:p w:rsidR="007A3543" w:rsidRDefault="007A3543" w:rsidP="00F313AB">
            <w:pPr>
              <w:jc w:val="both"/>
              <w:rPr>
                <w:rFonts w:ascii="Century Schoolbook" w:hAnsi="Century Schoolbook"/>
              </w:rPr>
            </w:pPr>
          </w:p>
          <w:p w:rsidR="007A3543" w:rsidRDefault="007A3543" w:rsidP="00F313AB">
            <w:pPr>
              <w:jc w:val="both"/>
              <w:rPr>
                <w:rFonts w:ascii="Century Schoolbook" w:hAnsi="Century Schoolbook"/>
              </w:rPr>
            </w:pPr>
          </w:p>
          <w:p w:rsidR="007A3543" w:rsidRDefault="007A3543" w:rsidP="00F313AB">
            <w:pPr>
              <w:jc w:val="both"/>
              <w:rPr>
                <w:rFonts w:ascii="Century Schoolbook" w:hAnsi="Century Schoolbook"/>
              </w:rPr>
            </w:pPr>
          </w:p>
          <w:p w:rsidR="007A3543" w:rsidRDefault="007A3543" w:rsidP="00F313AB">
            <w:pPr>
              <w:jc w:val="both"/>
              <w:rPr>
                <w:rFonts w:ascii="Century Schoolbook" w:hAnsi="Century Schoolbook"/>
              </w:rPr>
            </w:pPr>
          </w:p>
          <w:p w:rsidR="00477799" w:rsidRPr="007A3543" w:rsidRDefault="00477799" w:rsidP="007A3543">
            <w:pPr>
              <w:jc w:val="center"/>
              <w:rPr>
                <w:rFonts w:ascii="Century Schoolbook" w:hAnsi="Century Schoolbook"/>
                <w:b/>
              </w:rPr>
            </w:pPr>
            <w:r w:rsidRPr="007A3543">
              <w:rPr>
                <w:rFonts w:ascii="Century Schoolbook" w:hAnsi="Century Schoolbook"/>
                <w:b/>
              </w:rPr>
              <w:t>Criterios</w:t>
            </w:r>
          </w:p>
        </w:tc>
        <w:tc>
          <w:tcPr>
            <w:tcW w:w="6678" w:type="dxa"/>
            <w:tcBorders>
              <w:top w:val="single" w:sz="4" w:space="0" w:color="auto"/>
              <w:left w:val="single" w:sz="4" w:space="0" w:color="auto"/>
              <w:bottom w:val="single" w:sz="4" w:space="0" w:color="auto"/>
            </w:tcBorders>
          </w:tcPr>
          <w:p w:rsidR="007A3543" w:rsidRPr="007A3543" w:rsidRDefault="007A3543" w:rsidP="007A3543">
            <w:pPr>
              <w:pStyle w:val="Prrafodelista"/>
              <w:jc w:val="both"/>
              <w:rPr>
                <w:rFonts w:ascii="Century Schoolbook" w:hAnsi="Century Schoolbook"/>
              </w:rPr>
            </w:pPr>
          </w:p>
          <w:p w:rsidR="007A3543" w:rsidRPr="007A3543" w:rsidRDefault="00477799" w:rsidP="007A3543">
            <w:pPr>
              <w:pStyle w:val="Prrafodelista"/>
              <w:numPr>
                <w:ilvl w:val="0"/>
                <w:numId w:val="10"/>
              </w:numPr>
              <w:jc w:val="both"/>
              <w:rPr>
                <w:rFonts w:ascii="Century Schoolbook" w:hAnsi="Century Schoolbook"/>
              </w:rPr>
            </w:pPr>
            <w:r w:rsidRPr="007A3543">
              <w:rPr>
                <w:rFonts w:ascii="Arial" w:hAnsi="Arial" w:cs="Arial"/>
                <w:bdr w:val="none" w:sz="0" w:space="0" w:color="auto" w:frame="1"/>
                <w:shd w:val="clear" w:color="auto" w:fill="FFFFFF"/>
              </w:rPr>
              <w:t>Participación activa virtual en todas las actividades propuestas.</w:t>
            </w:r>
          </w:p>
          <w:p w:rsidR="007A3543" w:rsidRPr="007A3543" w:rsidRDefault="00477799" w:rsidP="007A3543">
            <w:pPr>
              <w:pStyle w:val="Prrafodelista"/>
              <w:numPr>
                <w:ilvl w:val="0"/>
                <w:numId w:val="10"/>
              </w:numPr>
              <w:jc w:val="both"/>
              <w:rPr>
                <w:rFonts w:ascii="Century Schoolbook" w:hAnsi="Century Schoolbook"/>
              </w:rPr>
            </w:pPr>
            <w:r w:rsidRPr="007A3543">
              <w:rPr>
                <w:rFonts w:ascii="Arial" w:hAnsi="Arial" w:cs="Arial"/>
                <w:bdr w:val="none" w:sz="0" w:space="0" w:color="auto" w:frame="1"/>
                <w:shd w:val="clear" w:color="auto" w:fill="FFFFFF"/>
              </w:rPr>
              <w:t>Buena predisposición para la búsqueda de información.</w:t>
            </w:r>
          </w:p>
          <w:p w:rsidR="007A3543" w:rsidRPr="007A3543" w:rsidRDefault="00477799" w:rsidP="007A3543">
            <w:pPr>
              <w:pStyle w:val="Prrafodelista"/>
              <w:numPr>
                <w:ilvl w:val="0"/>
                <w:numId w:val="10"/>
              </w:numPr>
              <w:jc w:val="both"/>
              <w:rPr>
                <w:rFonts w:ascii="Century Schoolbook" w:hAnsi="Century Schoolbook"/>
              </w:rPr>
            </w:pPr>
            <w:r w:rsidRPr="007A3543">
              <w:rPr>
                <w:rFonts w:ascii="Arial" w:hAnsi="Arial" w:cs="Arial"/>
                <w:bdr w:val="none" w:sz="0" w:space="0" w:color="auto" w:frame="1"/>
                <w:shd w:val="clear" w:color="auto" w:fill="FFFFFF"/>
              </w:rPr>
              <w:t xml:space="preserve">Intervención constructiva en </w:t>
            </w:r>
            <w:r w:rsidR="007A3543">
              <w:rPr>
                <w:rFonts w:ascii="Arial" w:hAnsi="Arial" w:cs="Arial"/>
                <w:bdr w:val="none" w:sz="0" w:space="0" w:color="auto" w:frame="1"/>
                <w:shd w:val="clear" w:color="auto" w:fill="FFFFFF"/>
              </w:rPr>
              <w:t xml:space="preserve">el grupo Aula y/o plataforma ELE </w:t>
            </w:r>
            <w:r w:rsidRPr="007A3543">
              <w:rPr>
                <w:rFonts w:ascii="Arial" w:hAnsi="Arial" w:cs="Arial"/>
                <w:bdr w:val="none" w:sz="0" w:space="0" w:color="auto" w:frame="1"/>
                <w:shd w:val="clear" w:color="auto" w:fill="FFFFFF"/>
              </w:rPr>
              <w:t>del curso, aportando ideas y sugerencias.</w:t>
            </w:r>
          </w:p>
          <w:p w:rsidR="007A3543" w:rsidRPr="007A3543" w:rsidRDefault="00477799" w:rsidP="007A3543">
            <w:pPr>
              <w:pStyle w:val="Prrafodelista"/>
              <w:numPr>
                <w:ilvl w:val="0"/>
                <w:numId w:val="10"/>
              </w:numPr>
              <w:jc w:val="both"/>
              <w:rPr>
                <w:rFonts w:ascii="Century Schoolbook" w:hAnsi="Century Schoolbook"/>
              </w:rPr>
            </w:pPr>
            <w:r w:rsidRPr="007A3543">
              <w:rPr>
                <w:rFonts w:ascii="Arial" w:hAnsi="Arial" w:cs="Arial"/>
                <w:bdr w:val="none" w:sz="0" w:space="0" w:color="auto" w:frame="1"/>
                <w:shd w:val="clear" w:color="auto" w:fill="FFFFFF"/>
              </w:rPr>
              <w:t>Presentación de actividades en tiempo y forma.</w:t>
            </w:r>
            <w:r w:rsidR="007A3543">
              <w:rPr>
                <w:rFonts w:ascii="Arial" w:hAnsi="Arial" w:cs="Arial"/>
                <w:bdr w:val="none" w:sz="0" w:space="0" w:color="auto" w:frame="1"/>
                <w:shd w:val="clear" w:color="auto" w:fill="FFFFFF"/>
              </w:rPr>
              <w:t xml:space="preserve"> </w:t>
            </w:r>
            <w:r w:rsidRPr="007A3543">
              <w:rPr>
                <w:rFonts w:ascii="Arial" w:hAnsi="Arial" w:cs="Arial"/>
                <w:bdr w:val="none" w:sz="0" w:space="0" w:color="auto" w:frame="1"/>
                <w:shd w:val="clear" w:color="auto" w:fill="FFFFFF"/>
              </w:rPr>
              <w:t>Establecimiento de la comunicación con el profesor desde cualquiera de los canales establecidos y brindados para tal fin.</w:t>
            </w:r>
          </w:p>
          <w:p w:rsidR="00477799" w:rsidRPr="007A3543" w:rsidRDefault="00477799" w:rsidP="007A3543">
            <w:pPr>
              <w:jc w:val="both"/>
              <w:rPr>
                <w:rFonts w:ascii="Century Schoolbook" w:hAnsi="Century Schoolbook"/>
              </w:rPr>
            </w:pPr>
          </w:p>
        </w:tc>
      </w:tr>
      <w:tr w:rsidR="00477799" w:rsidRPr="00EF5940" w:rsidTr="00477799">
        <w:trPr>
          <w:trHeight w:val="270"/>
        </w:trPr>
        <w:tc>
          <w:tcPr>
            <w:tcW w:w="2266" w:type="dxa"/>
            <w:vMerge/>
            <w:tcBorders>
              <w:bottom w:val="single" w:sz="4" w:space="0" w:color="auto"/>
            </w:tcBorders>
          </w:tcPr>
          <w:p w:rsidR="00477799" w:rsidRDefault="00477799" w:rsidP="00EF5940">
            <w:pPr>
              <w:jc w:val="center"/>
              <w:rPr>
                <w:rFonts w:ascii="Century Schoolbook" w:hAnsi="Century Schoolbook"/>
                <w:b/>
              </w:rPr>
            </w:pPr>
          </w:p>
        </w:tc>
        <w:tc>
          <w:tcPr>
            <w:tcW w:w="1830" w:type="dxa"/>
            <w:tcBorders>
              <w:top w:val="single" w:sz="4" w:space="0" w:color="auto"/>
              <w:bottom w:val="single" w:sz="4" w:space="0" w:color="auto"/>
              <w:right w:val="single" w:sz="4" w:space="0" w:color="auto"/>
            </w:tcBorders>
          </w:tcPr>
          <w:p w:rsidR="007A3543" w:rsidRDefault="007A3543" w:rsidP="00F313AB">
            <w:pPr>
              <w:jc w:val="both"/>
              <w:rPr>
                <w:rFonts w:ascii="Century Schoolbook" w:hAnsi="Century Schoolbook"/>
              </w:rPr>
            </w:pPr>
          </w:p>
          <w:p w:rsidR="00477799" w:rsidRPr="007A3543" w:rsidRDefault="007A3543" w:rsidP="007A3543">
            <w:pPr>
              <w:jc w:val="center"/>
              <w:rPr>
                <w:rFonts w:ascii="Century Schoolbook" w:hAnsi="Century Schoolbook"/>
                <w:b/>
              </w:rPr>
            </w:pPr>
            <w:r w:rsidRPr="007A3543">
              <w:rPr>
                <w:rFonts w:ascii="Century Schoolbook" w:hAnsi="Century Schoolbook"/>
                <w:b/>
              </w:rPr>
              <w:t>Instrumento</w:t>
            </w:r>
          </w:p>
          <w:p w:rsidR="007A3543" w:rsidRDefault="007A3543" w:rsidP="00F313AB">
            <w:pPr>
              <w:jc w:val="both"/>
              <w:rPr>
                <w:rFonts w:ascii="Century Schoolbook" w:hAnsi="Century Schoolbook"/>
              </w:rPr>
            </w:pPr>
          </w:p>
        </w:tc>
        <w:tc>
          <w:tcPr>
            <w:tcW w:w="6678" w:type="dxa"/>
            <w:tcBorders>
              <w:top w:val="single" w:sz="4" w:space="0" w:color="auto"/>
              <w:left w:val="single" w:sz="4" w:space="0" w:color="auto"/>
              <w:bottom w:val="single" w:sz="4" w:space="0" w:color="auto"/>
            </w:tcBorders>
          </w:tcPr>
          <w:p w:rsidR="007A3543" w:rsidRDefault="007A3543" w:rsidP="00F313AB">
            <w:pPr>
              <w:jc w:val="both"/>
              <w:rPr>
                <w:rFonts w:ascii="Arial" w:hAnsi="Arial" w:cs="Arial"/>
                <w:bdr w:val="none" w:sz="0" w:space="0" w:color="auto" w:frame="1"/>
                <w:shd w:val="clear" w:color="auto" w:fill="FFFFFF"/>
              </w:rPr>
            </w:pPr>
          </w:p>
          <w:p w:rsidR="00477799" w:rsidRPr="007A3543" w:rsidRDefault="00477799" w:rsidP="007A3543">
            <w:pPr>
              <w:pStyle w:val="Prrafodelista"/>
              <w:numPr>
                <w:ilvl w:val="0"/>
                <w:numId w:val="11"/>
              </w:numPr>
              <w:jc w:val="both"/>
              <w:rPr>
                <w:rFonts w:ascii="Century Schoolbook" w:hAnsi="Century Schoolbook"/>
              </w:rPr>
            </w:pPr>
            <w:r w:rsidRPr="007A3543">
              <w:rPr>
                <w:rFonts w:ascii="Arial" w:hAnsi="Arial" w:cs="Arial"/>
                <w:bdr w:val="none" w:sz="0" w:space="0" w:color="auto" w:frame="1"/>
                <w:shd w:val="clear" w:color="auto" w:fill="FFFFFF"/>
              </w:rPr>
              <w:t xml:space="preserve">Registro de actividades enviadas; de la comunicación virtual establecida y de lo solicitado en las consignas de </w:t>
            </w:r>
            <w:r w:rsidRPr="007A3543">
              <w:rPr>
                <w:rFonts w:ascii="Arial" w:hAnsi="Arial" w:cs="Arial"/>
                <w:bdr w:val="none" w:sz="0" w:space="0" w:color="auto" w:frame="1"/>
                <w:shd w:val="clear" w:color="auto" w:fill="FFFFFF"/>
              </w:rPr>
              <w:lastRenderedPageBreak/>
              <w:t>trabajo</w:t>
            </w:r>
          </w:p>
          <w:p w:rsidR="007A3543" w:rsidRPr="007A3543" w:rsidRDefault="007A3543" w:rsidP="007A3543">
            <w:pPr>
              <w:pStyle w:val="Prrafodelista"/>
              <w:jc w:val="both"/>
              <w:rPr>
                <w:rFonts w:ascii="Century Schoolbook" w:hAnsi="Century Schoolbook"/>
              </w:rPr>
            </w:pPr>
          </w:p>
        </w:tc>
      </w:tr>
      <w:tr w:rsidR="00F313AB" w:rsidRPr="00EF5940" w:rsidTr="00477799">
        <w:trPr>
          <w:trHeight w:val="330"/>
        </w:trPr>
        <w:tc>
          <w:tcPr>
            <w:tcW w:w="2266" w:type="dxa"/>
            <w:tcBorders>
              <w:top w:val="single" w:sz="4" w:space="0" w:color="auto"/>
            </w:tcBorders>
          </w:tcPr>
          <w:p w:rsidR="007A3543" w:rsidRDefault="007A3543" w:rsidP="00EF5940">
            <w:pPr>
              <w:jc w:val="center"/>
              <w:rPr>
                <w:rFonts w:ascii="Century Schoolbook" w:hAnsi="Century Schoolbook"/>
                <w:b/>
              </w:rPr>
            </w:pPr>
          </w:p>
          <w:p w:rsidR="00F313AB" w:rsidRPr="00EF5940" w:rsidRDefault="007A3543" w:rsidP="00EF5940">
            <w:pPr>
              <w:jc w:val="center"/>
              <w:rPr>
                <w:rFonts w:ascii="Century Schoolbook" w:hAnsi="Century Schoolbook"/>
                <w:b/>
              </w:rPr>
            </w:pPr>
            <w:r>
              <w:rPr>
                <w:rFonts w:ascii="Century Schoolbook" w:hAnsi="Century Schoolbook"/>
                <w:b/>
              </w:rPr>
              <w:t>Temporalizació</w:t>
            </w:r>
            <w:r w:rsidR="00477799">
              <w:rPr>
                <w:rFonts w:ascii="Century Schoolbook" w:hAnsi="Century Schoolbook"/>
                <w:b/>
              </w:rPr>
              <w:t>n</w:t>
            </w:r>
          </w:p>
        </w:tc>
        <w:tc>
          <w:tcPr>
            <w:tcW w:w="8508" w:type="dxa"/>
            <w:gridSpan w:val="2"/>
            <w:tcBorders>
              <w:top w:val="single" w:sz="4" w:space="0" w:color="auto"/>
            </w:tcBorders>
          </w:tcPr>
          <w:p w:rsidR="007A3543" w:rsidRDefault="007A3543" w:rsidP="00F313AB">
            <w:pPr>
              <w:jc w:val="both"/>
              <w:rPr>
                <w:rFonts w:ascii="Century Schoolbook" w:hAnsi="Century Schoolbook"/>
                <w:b/>
              </w:rPr>
            </w:pPr>
          </w:p>
          <w:p w:rsidR="000A2BF5" w:rsidRDefault="004E2529" w:rsidP="00F313AB">
            <w:pPr>
              <w:jc w:val="both"/>
              <w:rPr>
                <w:rFonts w:ascii="Century Schoolbook" w:hAnsi="Century Schoolbook"/>
                <w:b/>
              </w:rPr>
            </w:pPr>
            <w:r>
              <w:rPr>
                <w:rFonts w:ascii="Century Schoolbook" w:hAnsi="Century Schoolbook"/>
                <w:b/>
              </w:rPr>
              <w:t>15/09 AL 25</w:t>
            </w:r>
            <w:r w:rsidR="000A2BF5">
              <w:rPr>
                <w:rFonts w:ascii="Century Schoolbook" w:hAnsi="Century Schoolbook"/>
                <w:b/>
              </w:rPr>
              <w:t>/09</w:t>
            </w:r>
          </w:p>
          <w:p w:rsidR="00F313AB" w:rsidRDefault="00477799" w:rsidP="00F313AB">
            <w:pPr>
              <w:jc w:val="both"/>
              <w:rPr>
                <w:rFonts w:ascii="Century Schoolbook" w:hAnsi="Century Schoolbook"/>
              </w:rPr>
            </w:pPr>
            <w:r w:rsidRPr="007A3543">
              <w:rPr>
                <w:rFonts w:ascii="Century Schoolbook" w:hAnsi="Century Schoolbook"/>
                <w:b/>
              </w:rPr>
              <w:t xml:space="preserve">15 </w:t>
            </w:r>
            <w:r w:rsidR="007A3543" w:rsidRPr="007A3543">
              <w:rPr>
                <w:rFonts w:ascii="Century Schoolbook" w:hAnsi="Century Schoolbook"/>
                <w:b/>
              </w:rPr>
              <w:t>días</w:t>
            </w:r>
            <w:r>
              <w:rPr>
                <w:rFonts w:ascii="Century Schoolbook" w:hAnsi="Century Schoolbook"/>
              </w:rPr>
              <w:t xml:space="preserve"> las propuestas planteadas hasta el </w:t>
            </w:r>
            <w:r w:rsidR="007A3543">
              <w:rPr>
                <w:rFonts w:ascii="Century Schoolbook" w:hAnsi="Century Schoolbook"/>
              </w:rPr>
              <w:t>momento</w:t>
            </w:r>
            <w:r>
              <w:rPr>
                <w:rFonts w:ascii="Century Schoolbook" w:hAnsi="Century Schoolbook"/>
              </w:rPr>
              <w:t>.</w:t>
            </w:r>
          </w:p>
          <w:p w:rsidR="00477799" w:rsidRDefault="007A3543" w:rsidP="00F313AB">
            <w:pPr>
              <w:jc w:val="both"/>
              <w:rPr>
                <w:rFonts w:ascii="Century Schoolbook" w:hAnsi="Century Schoolbook"/>
              </w:rPr>
            </w:pPr>
            <w:r>
              <w:rPr>
                <w:rFonts w:ascii="Century Schoolbook" w:hAnsi="Century Schoolbook"/>
              </w:rPr>
              <w:t>Podría</w:t>
            </w:r>
            <w:r w:rsidR="00477799">
              <w:rPr>
                <w:rFonts w:ascii="Century Schoolbook" w:hAnsi="Century Schoolbook"/>
              </w:rPr>
              <w:t xml:space="preserve"> implicar </w:t>
            </w:r>
            <w:r>
              <w:rPr>
                <w:rFonts w:ascii="Century Schoolbook" w:hAnsi="Century Schoolbook"/>
              </w:rPr>
              <w:t>extensión</w:t>
            </w:r>
            <w:r w:rsidR="00477799">
              <w:rPr>
                <w:rFonts w:ascii="Century Schoolbook" w:hAnsi="Century Schoolbook"/>
              </w:rPr>
              <w:t xml:space="preserve"> de la </w:t>
            </w:r>
            <w:r>
              <w:rPr>
                <w:rFonts w:ascii="Century Schoolbook" w:hAnsi="Century Schoolbook"/>
              </w:rPr>
              <w:t>temática</w:t>
            </w:r>
            <w:r w:rsidR="00477799">
              <w:rPr>
                <w:rFonts w:ascii="Century Schoolbook" w:hAnsi="Century Schoolbook"/>
              </w:rPr>
              <w:t xml:space="preserve"> con la incorporación de nuevas actividades y espacios curriculares</w:t>
            </w:r>
          </w:p>
          <w:p w:rsidR="007A3543" w:rsidRDefault="007A3543" w:rsidP="00F313AB">
            <w:pPr>
              <w:jc w:val="both"/>
              <w:rPr>
                <w:rFonts w:ascii="Century Schoolbook" w:hAnsi="Century Schoolbook"/>
              </w:rPr>
            </w:pPr>
          </w:p>
        </w:tc>
      </w:tr>
    </w:tbl>
    <w:p w:rsidR="00E137FF" w:rsidRDefault="00E137FF"/>
    <w:sectPr w:rsidR="00E137FF" w:rsidSect="00621139">
      <w:pgSz w:w="12240" w:h="15840"/>
      <w:pgMar w:top="709"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1C52"/>
    <w:multiLevelType w:val="hybridMultilevel"/>
    <w:tmpl w:val="712052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8BD7DCB"/>
    <w:multiLevelType w:val="hybridMultilevel"/>
    <w:tmpl w:val="8AA8F5E2"/>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C182F2F"/>
    <w:multiLevelType w:val="hybridMultilevel"/>
    <w:tmpl w:val="C9E850D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6160D88"/>
    <w:multiLevelType w:val="hybridMultilevel"/>
    <w:tmpl w:val="7CAC4D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9ED4479"/>
    <w:multiLevelType w:val="hybridMultilevel"/>
    <w:tmpl w:val="1540BD0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227E0710"/>
    <w:multiLevelType w:val="hybridMultilevel"/>
    <w:tmpl w:val="4EDA75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24353F8E"/>
    <w:multiLevelType w:val="hybridMultilevel"/>
    <w:tmpl w:val="0C44E9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EE07F94"/>
    <w:multiLevelType w:val="hybridMultilevel"/>
    <w:tmpl w:val="2562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6092BBB"/>
    <w:multiLevelType w:val="hybridMultilevel"/>
    <w:tmpl w:val="28FCD7C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385D7987"/>
    <w:multiLevelType w:val="hybridMultilevel"/>
    <w:tmpl w:val="0802757C"/>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86F7EEC"/>
    <w:multiLevelType w:val="hybridMultilevel"/>
    <w:tmpl w:val="1654EA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AF13ACB"/>
    <w:multiLevelType w:val="hybridMultilevel"/>
    <w:tmpl w:val="625E3024"/>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2">
    <w:nsid w:val="4BA71877"/>
    <w:multiLevelType w:val="hybridMultilevel"/>
    <w:tmpl w:val="F386E748"/>
    <w:lvl w:ilvl="0" w:tplc="0B7E53B0">
      <w:start w:val="5"/>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4BD025A1"/>
    <w:multiLevelType w:val="hybridMultilevel"/>
    <w:tmpl w:val="058E7EB4"/>
    <w:lvl w:ilvl="0" w:tplc="A48E818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517258AE"/>
    <w:multiLevelType w:val="hybridMultilevel"/>
    <w:tmpl w:val="B6EACD2A"/>
    <w:lvl w:ilvl="0" w:tplc="2C0A000D">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nsid w:val="527226FA"/>
    <w:multiLevelType w:val="hybridMultilevel"/>
    <w:tmpl w:val="FE386F92"/>
    <w:lvl w:ilvl="0" w:tplc="FFFFFFFF">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nsid w:val="54EE6D69"/>
    <w:multiLevelType w:val="hybridMultilevel"/>
    <w:tmpl w:val="36B2CF5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55C72E7"/>
    <w:multiLevelType w:val="hybridMultilevel"/>
    <w:tmpl w:val="977CF8D4"/>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F593235"/>
    <w:multiLevelType w:val="hybridMultilevel"/>
    <w:tmpl w:val="A7BA304C"/>
    <w:lvl w:ilvl="0" w:tplc="394A3D2A">
      <w:start w:val="1"/>
      <w:numFmt w:val="bullet"/>
      <w:lvlText w:val="•"/>
      <w:lvlJc w:val="left"/>
      <w:pPr>
        <w:tabs>
          <w:tab w:val="num" w:pos="720"/>
        </w:tabs>
        <w:ind w:left="720" w:hanging="360"/>
      </w:pPr>
      <w:rPr>
        <w:rFonts w:ascii="Arial" w:hAnsi="Arial" w:hint="default"/>
      </w:rPr>
    </w:lvl>
    <w:lvl w:ilvl="1" w:tplc="EB2EFF4C" w:tentative="1">
      <w:start w:val="1"/>
      <w:numFmt w:val="bullet"/>
      <w:lvlText w:val="•"/>
      <w:lvlJc w:val="left"/>
      <w:pPr>
        <w:tabs>
          <w:tab w:val="num" w:pos="1440"/>
        </w:tabs>
        <w:ind w:left="1440" w:hanging="360"/>
      </w:pPr>
      <w:rPr>
        <w:rFonts w:ascii="Arial" w:hAnsi="Arial" w:hint="default"/>
      </w:rPr>
    </w:lvl>
    <w:lvl w:ilvl="2" w:tplc="BB6EF9C8">
      <w:start w:val="1"/>
      <w:numFmt w:val="bullet"/>
      <w:lvlText w:val="•"/>
      <w:lvlJc w:val="left"/>
      <w:pPr>
        <w:tabs>
          <w:tab w:val="num" w:pos="2160"/>
        </w:tabs>
        <w:ind w:left="2160" w:hanging="360"/>
      </w:pPr>
      <w:rPr>
        <w:rFonts w:ascii="Arial" w:hAnsi="Arial" w:hint="default"/>
      </w:rPr>
    </w:lvl>
    <w:lvl w:ilvl="3" w:tplc="019AE82A" w:tentative="1">
      <w:start w:val="1"/>
      <w:numFmt w:val="bullet"/>
      <w:lvlText w:val="•"/>
      <w:lvlJc w:val="left"/>
      <w:pPr>
        <w:tabs>
          <w:tab w:val="num" w:pos="2880"/>
        </w:tabs>
        <w:ind w:left="2880" w:hanging="360"/>
      </w:pPr>
      <w:rPr>
        <w:rFonts w:ascii="Arial" w:hAnsi="Arial" w:hint="default"/>
      </w:rPr>
    </w:lvl>
    <w:lvl w:ilvl="4" w:tplc="589A793E" w:tentative="1">
      <w:start w:val="1"/>
      <w:numFmt w:val="bullet"/>
      <w:lvlText w:val="•"/>
      <w:lvlJc w:val="left"/>
      <w:pPr>
        <w:tabs>
          <w:tab w:val="num" w:pos="3600"/>
        </w:tabs>
        <w:ind w:left="3600" w:hanging="360"/>
      </w:pPr>
      <w:rPr>
        <w:rFonts w:ascii="Arial" w:hAnsi="Arial" w:hint="default"/>
      </w:rPr>
    </w:lvl>
    <w:lvl w:ilvl="5" w:tplc="E25680DA" w:tentative="1">
      <w:start w:val="1"/>
      <w:numFmt w:val="bullet"/>
      <w:lvlText w:val="•"/>
      <w:lvlJc w:val="left"/>
      <w:pPr>
        <w:tabs>
          <w:tab w:val="num" w:pos="4320"/>
        </w:tabs>
        <w:ind w:left="4320" w:hanging="360"/>
      </w:pPr>
      <w:rPr>
        <w:rFonts w:ascii="Arial" w:hAnsi="Arial" w:hint="default"/>
      </w:rPr>
    </w:lvl>
    <w:lvl w:ilvl="6" w:tplc="C2ACEF42" w:tentative="1">
      <w:start w:val="1"/>
      <w:numFmt w:val="bullet"/>
      <w:lvlText w:val="•"/>
      <w:lvlJc w:val="left"/>
      <w:pPr>
        <w:tabs>
          <w:tab w:val="num" w:pos="5040"/>
        </w:tabs>
        <w:ind w:left="5040" w:hanging="360"/>
      </w:pPr>
      <w:rPr>
        <w:rFonts w:ascii="Arial" w:hAnsi="Arial" w:hint="default"/>
      </w:rPr>
    </w:lvl>
    <w:lvl w:ilvl="7" w:tplc="5414DBAA" w:tentative="1">
      <w:start w:val="1"/>
      <w:numFmt w:val="bullet"/>
      <w:lvlText w:val="•"/>
      <w:lvlJc w:val="left"/>
      <w:pPr>
        <w:tabs>
          <w:tab w:val="num" w:pos="5760"/>
        </w:tabs>
        <w:ind w:left="5760" w:hanging="360"/>
      </w:pPr>
      <w:rPr>
        <w:rFonts w:ascii="Arial" w:hAnsi="Arial" w:hint="default"/>
      </w:rPr>
    </w:lvl>
    <w:lvl w:ilvl="8" w:tplc="A412B39C" w:tentative="1">
      <w:start w:val="1"/>
      <w:numFmt w:val="bullet"/>
      <w:lvlText w:val="•"/>
      <w:lvlJc w:val="left"/>
      <w:pPr>
        <w:tabs>
          <w:tab w:val="num" w:pos="6480"/>
        </w:tabs>
        <w:ind w:left="6480" w:hanging="360"/>
      </w:pPr>
      <w:rPr>
        <w:rFonts w:ascii="Arial" w:hAnsi="Arial" w:hint="default"/>
      </w:rPr>
    </w:lvl>
  </w:abstractNum>
  <w:abstractNum w:abstractNumId="19">
    <w:nsid w:val="6737744B"/>
    <w:multiLevelType w:val="multilevel"/>
    <w:tmpl w:val="426A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9E5440C"/>
    <w:multiLevelType w:val="hybridMultilevel"/>
    <w:tmpl w:val="85AC94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A143DCF"/>
    <w:multiLevelType w:val="hybridMultilevel"/>
    <w:tmpl w:val="C93A34E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6B781C5A"/>
    <w:multiLevelType w:val="hybridMultilevel"/>
    <w:tmpl w:val="00343E14"/>
    <w:lvl w:ilvl="0" w:tplc="A9CEC2EA">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71A8119B"/>
    <w:multiLevelType w:val="hybridMultilevel"/>
    <w:tmpl w:val="4E92B0A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765D1E00"/>
    <w:multiLevelType w:val="hybridMultilevel"/>
    <w:tmpl w:val="44C4A4B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nsid w:val="770A01CD"/>
    <w:multiLevelType w:val="hybridMultilevel"/>
    <w:tmpl w:val="25E2CADA"/>
    <w:lvl w:ilvl="0" w:tplc="318C4D0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2"/>
  </w:num>
  <w:num w:numId="2">
    <w:abstractNumId w:val="21"/>
  </w:num>
  <w:num w:numId="3">
    <w:abstractNumId w:val="11"/>
  </w:num>
  <w:num w:numId="4">
    <w:abstractNumId w:val="9"/>
  </w:num>
  <w:num w:numId="5">
    <w:abstractNumId w:val="23"/>
  </w:num>
  <w:num w:numId="6">
    <w:abstractNumId w:val="19"/>
  </w:num>
  <w:num w:numId="7">
    <w:abstractNumId w:val="8"/>
  </w:num>
  <w:num w:numId="8">
    <w:abstractNumId w:val="17"/>
  </w:num>
  <w:num w:numId="9">
    <w:abstractNumId w:val="25"/>
  </w:num>
  <w:num w:numId="10">
    <w:abstractNumId w:val="2"/>
  </w:num>
  <w:num w:numId="11">
    <w:abstractNumId w:val="24"/>
  </w:num>
  <w:num w:numId="12">
    <w:abstractNumId w:val="4"/>
  </w:num>
  <w:num w:numId="13">
    <w:abstractNumId w:val="6"/>
  </w:num>
  <w:num w:numId="14">
    <w:abstractNumId w:val="18"/>
  </w:num>
  <w:num w:numId="15">
    <w:abstractNumId w:val="5"/>
  </w:num>
  <w:num w:numId="16">
    <w:abstractNumId w:val="16"/>
  </w:num>
  <w:num w:numId="17">
    <w:abstractNumId w:val="0"/>
  </w:num>
  <w:num w:numId="18">
    <w:abstractNumId w:val="3"/>
  </w:num>
  <w:num w:numId="19">
    <w:abstractNumId w:val="1"/>
  </w:num>
  <w:num w:numId="20">
    <w:abstractNumId w:val="22"/>
  </w:num>
  <w:num w:numId="21">
    <w:abstractNumId w:val="20"/>
  </w:num>
  <w:num w:numId="22">
    <w:abstractNumId w:val="13"/>
  </w:num>
  <w:num w:numId="23">
    <w:abstractNumId w:val="7"/>
  </w:num>
  <w:num w:numId="24">
    <w:abstractNumId w:val="10"/>
  </w:num>
  <w:num w:numId="25">
    <w:abstractNumId w:val="15"/>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1139"/>
    <w:rsid w:val="000A2BF5"/>
    <w:rsid w:val="001A512C"/>
    <w:rsid w:val="001B513E"/>
    <w:rsid w:val="00207886"/>
    <w:rsid w:val="00217668"/>
    <w:rsid w:val="003C2DC2"/>
    <w:rsid w:val="0042681A"/>
    <w:rsid w:val="00477799"/>
    <w:rsid w:val="004A1503"/>
    <w:rsid w:val="004B0604"/>
    <w:rsid w:val="004E2529"/>
    <w:rsid w:val="005A30C6"/>
    <w:rsid w:val="00621139"/>
    <w:rsid w:val="006649D0"/>
    <w:rsid w:val="0075090C"/>
    <w:rsid w:val="00793D9C"/>
    <w:rsid w:val="007A3543"/>
    <w:rsid w:val="008B7A51"/>
    <w:rsid w:val="00933CEF"/>
    <w:rsid w:val="00937F35"/>
    <w:rsid w:val="009E53D5"/>
    <w:rsid w:val="00A45A76"/>
    <w:rsid w:val="00A739C0"/>
    <w:rsid w:val="00AC03F0"/>
    <w:rsid w:val="00B0672F"/>
    <w:rsid w:val="00B62B9D"/>
    <w:rsid w:val="00BA4EF5"/>
    <w:rsid w:val="00C071B0"/>
    <w:rsid w:val="00C237AC"/>
    <w:rsid w:val="00C45503"/>
    <w:rsid w:val="00C962DD"/>
    <w:rsid w:val="00D806F8"/>
    <w:rsid w:val="00DA5B67"/>
    <w:rsid w:val="00DE1642"/>
    <w:rsid w:val="00E0734B"/>
    <w:rsid w:val="00E137FF"/>
    <w:rsid w:val="00E60031"/>
    <w:rsid w:val="00EA34AF"/>
    <w:rsid w:val="00ED542F"/>
    <w:rsid w:val="00EF58FB"/>
    <w:rsid w:val="00EF5940"/>
    <w:rsid w:val="00F313AB"/>
    <w:rsid w:val="00F40BC2"/>
    <w:rsid w:val="00FE1332"/>
    <w:rsid w:val="00FE5D6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7FF"/>
  </w:style>
  <w:style w:type="paragraph" w:styleId="Ttulo1">
    <w:name w:val="heading 1"/>
    <w:basedOn w:val="Normal"/>
    <w:link w:val="Ttulo1Car"/>
    <w:uiPriority w:val="9"/>
    <w:qFormat/>
    <w:rsid w:val="00FE13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211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D806F8"/>
    <w:pPr>
      <w:ind w:left="720"/>
      <w:contextualSpacing/>
    </w:pPr>
  </w:style>
  <w:style w:type="character" w:styleId="Hipervnculo">
    <w:name w:val="Hyperlink"/>
    <w:basedOn w:val="Fuentedeprrafopredeter"/>
    <w:uiPriority w:val="99"/>
    <w:unhideWhenUsed/>
    <w:rsid w:val="00D806F8"/>
    <w:rPr>
      <w:color w:val="0000FF" w:themeColor="hyperlink"/>
      <w:u w:val="single"/>
    </w:rPr>
  </w:style>
  <w:style w:type="paragraph" w:styleId="NormalWeb">
    <w:name w:val="Normal (Web)"/>
    <w:basedOn w:val="Normal"/>
    <w:uiPriority w:val="99"/>
    <w:unhideWhenUsed/>
    <w:rsid w:val="00B62B9D"/>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FE1332"/>
    <w:rPr>
      <w:rFonts w:ascii="Times New Roman" w:eastAsia="Times New Roman" w:hAnsi="Times New Roman" w:cs="Times New Roman"/>
      <w:b/>
      <w:bCs/>
      <w:kern w:val="36"/>
      <w:sz w:val="48"/>
      <w:szCs w:val="48"/>
      <w:lang w:eastAsia="es-AR"/>
    </w:rPr>
  </w:style>
  <w:style w:type="paragraph" w:styleId="Sinespaciado">
    <w:name w:val="No Spacing"/>
    <w:uiPriority w:val="1"/>
    <w:qFormat/>
    <w:rsid w:val="00ED542F"/>
    <w:pPr>
      <w:spacing w:after="0" w:line="240" w:lineRule="auto"/>
    </w:pPr>
  </w:style>
  <w:style w:type="paragraph" w:styleId="Textodeglobo">
    <w:name w:val="Balloon Text"/>
    <w:basedOn w:val="Normal"/>
    <w:link w:val="TextodegloboCar"/>
    <w:uiPriority w:val="99"/>
    <w:semiHidden/>
    <w:unhideWhenUsed/>
    <w:rsid w:val="00937F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7F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886706">
      <w:bodyDiv w:val="1"/>
      <w:marLeft w:val="0"/>
      <w:marRight w:val="0"/>
      <w:marTop w:val="0"/>
      <w:marBottom w:val="0"/>
      <w:divBdr>
        <w:top w:val="none" w:sz="0" w:space="0" w:color="auto"/>
        <w:left w:val="none" w:sz="0" w:space="0" w:color="auto"/>
        <w:bottom w:val="none" w:sz="0" w:space="0" w:color="auto"/>
        <w:right w:val="none" w:sz="0" w:space="0" w:color="auto"/>
      </w:divBdr>
      <w:divsChild>
        <w:div w:id="2061783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047182">
      <w:bodyDiv w:val="1"/>
      <w:marLeft w:val="0"/>
      <w:marRight w:val="0"/>
      <w:marTop w:val="0"/>
      <w:marBottom w:val="0"/>
      <w:divBdr>
        <w:top w:val="none" w:sz="0" w:space="0" w:color="auto"/>
        <w:left w:val="none" w:sz="0" w:space="0" w:color="auto"/>
        <w:bottom w:val="none" w:sz="0" w:space="0" w:color="auto"/>
        <w:right w:val="none" w:sz="0" w:space="0" w:color="auto"/>
      </w:divBdr>
      <w:divsChild>
        <w:div w:id="1056899739">
          <w:marLeft w:val="1886"/>
          <w:marRight w:val="0"/>
          <w:marTop w:val="0"/>
          <w:marBottom w:val="0"/>
          <w:divBdr>
            <w:top w:val="none" w:sz="0" w:space="0" w:color="auto"/>
            <w:left w:val="none" w:sz="0" w:space="0" w:color="auto"/>
            <w:bottom w:val="none" w:sz="0" w:space="0" w:color="auto"/>
            <w:right w:val="none" w:sz="0" w:space="0" w:color="auto"/>
          </w:divBdr>
        </w:div>
        <w:div w:id="13311618">
          <w:marLeft w:val="1886"/>
          <w:marRight w:val="0"/>
          <w:marTop w:val="0"/>
          <w:marBottom w:val="0"/>
          <w:divBdr>
            <w:top w:val="none" w:sz="0" w:space="0" w:color="auto"/>
            <w:left w:val="none" w:sz="0" w:space="0" w:color="auto"/>
            <w:bottom w:val="none" w:sz="0" w:space="0" w:color="auto"/>
            <w:right w:val="none" w:sz="0" w:space="0" w:color="auto"/>
          </w:divBdr>
        </w:div>
        <w:div w:id="2097704181">
          <w:marLeft w:val="1886"/>
          <w:marRight w:val="0"/>
          <w:marTop w:val="0"/>
          <w:marBottom w:val="0"/>
          <w:divBdr>
            <w:top w:val="none" w:sz="0" w:space="0" w:color="auto"/>
            <w:left w:val="none" w:sz="0" w:space="0" w:color="auto"/>
            <w:bottom w:val="none" w:sz="0" w:space="0" w:color="auto"/>
            <w:right w:val="none" w:sz="0" w:space="0" w:color="auto"/>
          </w:divBdr>
        </w:div>
      </w:divsChild>
    </w:div>
    <w:div w:id="569971609">
      <w:bodyDiv w:val="1"/>
      <w:marLeft w:val="0"/>
      <w:marRight w:val="0"/>
      <w:marTop w:val="0"/>
      <w:marBottom w:val="0"/>
      <w:divBdr>
        <w:top w:val="none" w:sz="0" w:space="0" w:color="auto"/>
        <w:left w:val="none" w:sz="0" w:space="0" w:color="auto"/>
        <w:bottom w:val="none" w:sz="0" w:space="0" w:color="auto"/>
        <w:right w:val="none" w:sz="0" w:space="0" w:color="auto"/>
      </w:divBdr>
    </w:div>
    <w:div w:id="703674455">
      <w:bodyDiv w:val="1"/>
      <w:marLeft w:val="0"/>
      <w:marRight w:val="0"/>
      <w:marTop w:val="0"/>
      <w:marBottom w:val="0"/>
      <w:divBdr>
        <w:top w:val="none" w:sz="0" w:space="0" w:color="auto"/>
        <w:left w:val="none" w:sz="0" w:space="0" w:color="auto"/>
        <w:bottom w:val="none" w:sz="0" w:space="0" w:color="auto"/>
        <w:right w:val="none" w:sz="0" w:space="0" w:color="auto"/>
      </w:divBdr>
    </w:div>
    <w:div w:id="827940296">
      <w:bodyDiv w:val="1"/>
      <w:marLeft w:val="0"/>
      <w:marRight w:val="0"/>
      <w:marTop w:val="0"/>
      <w:marBottom w:val="0"/>
      <w:divBdr>
        <w:top w:val="none" w:sz="0" w:space="0" w:color="auto"/>
        <w:left w:val="none" w:sz="0" w:space="0" w:color="auto"/>
        <w:bottom w:val="none" w:sz="0" w:space="0" w:color="auto"/>
        <w:right w:val="none" w:sz="0" w:space="0" w:color="auto"/>
      </w:divBdr>
    </w:div>
    <w:div w:id="1433163716">
      <w:bodyDiv w:val="1"/>
      <w:marLeft w:val="0"/>
      <w:marRight w:val="0"/>
      <w:marTop w:val="0"/>
      <w:marBottom w:val="0"/>
      <w:divBdr>
        <w:top w:val="none" w:sz="0" w:space="0" w:color="auto"/>
        <w:left w:val="none" w:sz="0" w:space="0" w:color="auto"/>
        <w:bottom w:val="none" w:sz="0" w:space="0" w:color="auto"/>
        <w:right w:val="none" w:sz="0" w:space="0" w:color="auto"/>
      </w:divBdr>
    </w:div>
    <w:div w:id="1464151869">
      <w:bodyDiv w:val="1"/>
      <w:marLeft w:val="0"/>
      <w:marRight w:val="0"/>
      <w:marTop w:val="0"/>
      <w:marBottom w:val="0"/>
      <w:divBdr>
        <w:top w:val="none" w:sz="0" w:space="0" w:color="auto"/>
        <w:left w:val="none" w:sz="0" w:space="0" w:color="auto"/>
        <w:bottom w:val="none" w:sz="0" w:space="0" w:color="auto"/>
        <w:right w:val="none" w:sz="0" w:space="0" w:color="auto"/>
      </w:divBdr>
      <w:divsChild>
        <w:div w:id="2059280276">
          <w:marLeft w:val="0"/>
          <w:marRight w:val="0"/>
          <w:marTop w:val="0"/>
          <w:marBottom w:val="0"/>
          <w:divBdr>
            <w:top w:val="none" w:sz="0" w:space="0" w:color="auto"/>
            <w:left w:val="none" w:sz="0" w:space="0" w:color="auto"/>
            <w:bottom w:val="none" w:sz="0" w:space="0" w:color="auto"/>
            <w:right w:val="none" w:sz="0" w:space="0" w:color="auto"/>
          </w:divBdr>
        </w:div>
        <w:div w:id="1872450490">
          <w:marLeft w:val="0"/>
          <w:marRight w:val="0"/>
          <w:marTop w:val="0"/>
          <w:marBottom w:val="0"/>
          <w:divBdr>
            <w:top w:val="none" w:sz="0" w:space="0" w:color="auto"/>
            <w:left w:val="none" w:sz="0" w:space="0" w:color="auto"/>
            <w:bottom w:val="none" w:sz="0" w:space="0" w:color="auto"/>
            <w:right w:val="none" w:sz="0" w:space="0" w:color="auto"/>
          </w:divBdr>
        </w:div>
        <w:div w:id="757024806">
          <w:marLeft w:val="0"/>
          <w:marRight w:val="0"/>
          <w:marTop w:val="0"/>
          <w:marBottom w:val="0"/>
          <w:divBdr>
            <w:top w:val="none" w:sz="0" w:space="0" w:color="auto"/>
            <w:left w:val="none" w:sz="0" w:space="0" w:color="auto"/>
            <w:bottom w:val="none" w:sz="0" w:space="0" w:color="auto"/>
            <w:right w:val="none" w:sz="0" w:space="0" w:color="auto"/>
          </w:divBdr>
        </w:div>
        <w:div w:id="2073382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r/sitios/educar/recursos/ver?id=119926" TargetMode="External"/><Relationship Id="rId5" Type="http://schemas.openxmlformats.org/officeDocument/2006/relationships/hyperlink" Target="https://www.youtube.com/watch?v=jSmdP50aQv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1799</Words>
  <Characters>9899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11675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leonardo</dc:creator>
  <cp:lastModifiedBy>chaco for ever</cp:lastModifiedBy>
  <cp:revision>9</cp:revision>
  <dcterms:created xsi:type="dcterms:W3CDTF">2020-09-09T21:39:00Z</dcterms:created>
  <dcterms:modified xsi:type="dcterms:W3CDTF">2020-10-13T22:37:00Z</dcterms:modified>
</cp:coreProperties>
</file>