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EF0"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p>
    <w:p w:rsidR="003B7EF0"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p>
    <w:p w:rsidR="003B7EF0" w:rsidRPr="00F801CE"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Pr>
          <w:rFonts w:ascii="Arial" w:eastAsia="Droid Sans Fallback" w:hAnsi="Arial" w:cs="Arial"/>
          <w:b/>
          <w:kern w:val="3"/>
          <w:sz w:val="28"/>
          <w:szCs w:val="28"/>
          <w:lang w:eastAsia="zh-CN" w:bidi="hi-IN"/>
        </w:rPr>
        <w:t>“</w:t>
      </w:r>
      <w:r w:rsidRPr="00F801CE">
        <w:rPr>
          <w:rFonts w:ascii="Arial" w:eastAsia="Droid Sans Fallback" w:hAnsi="Arial" w:cs="Arial"/>
          <w:b/>
          <w:kern w:val="3"/>
          <w:sz w:val="28"/>
          <w:szCs w:val="28"/>
          <w:lang w:eastAsia="zh-CN" w:bidi="hi-IN"/>
        </w:rPr>
        <w:t>Escuela de Educación Técnica N° 53 “Juan Domingo Perón”</w:t>
      </w:r>
    </w:p>
    <w:p w:rsidR="003B7EF0" w:rsidRDefault="003B7EF0" w:rsidP="00EE558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223657">
        <w:rPr>
          <w:rFonts w:ascii="Arial" w:eastAsia="Droid Sans Fallback" w:hAnsi="Arial" w:cs="Arial"/>
          <w:b/>
          <w:color w:val="00B0F0"/>
          <w:kern w:val="3"/>
          <w:lang w:eastAsia="zh-CN" w:bidi="hi-IN"/>
        </w:rPr>
        <w:t>I</w:t>
      </w:r>
      <w:r w:rsidR="00245411">
        <w:rPr>
          <w:rFonts w:ascii="Arial" w:eastAsia="Droid Sans Fallback" w:hAnsi="Arial" w:cs="Arial"/>
          <w:b/>
          <w:color w:val="00B0F0"/>
          <w:kern w:val="3"/>
          <w:lang w:eastAsia="zh-CN" w:bidi="hi-IN"/>
        </w:rPr>
        <w:t xml:space="preserve">nstalaciones Electromecánicas </w:t>
      </w:r>
      <w:r w:rsidRPr="00F801CE">
        <w:rPr>
          <w:rFonts w:ascii="Arial" w:eastAsia="Droid Sans Fallback" w:hAnsi="Arial" w:cs="Arial"/>
          <w:b/>
          <w:kern w:val="3"/>
          <w:lang w:eastAsia="zh-CN" w:bidi="hi-IN"/>
        </w:rPr>
        <w:t>– 3° Año del 2° Ciclo</w:t>
      </w:r>
    </w:p>
    <w:p w:rsidR="003B7EF0"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p>
    <w:p w:rsidR="003B7EF0" w:rsidRDefault="003B7EF0" w:rsidP="003B7EF0">
      <w:pPr>
        <w:rPr>
          <w:rFonts w:ascii="Arial" w:hAnsi="Arial" w:cs="Arial"/>
          <w:color w:val="3A3A3A"/>
          <w:sz w:val="26"/>
          <w:szCs w:val="26"/>
          <w:shd w:val="clear" w:color="auto" w:fill="FFFFFF"/>
        </w:rPr>
      </w:pPr>
      <w:r w:rsidRPr="00495317">
        <w:rPr>
          <w:rFonts w:ascii="Arial" w:hAnsi="Arial" w:cs="Arial"/>
          <w:color w:val="3A3A3A"/>
          <w:sz w:val="26"/>
          <w:szCs w:val="26"/>
          <w:shd w:val="clear" w:color="auto" w:fill="FFFFFF"/>
        </w:rPr>
        <w:t xml:space="preserve"> </w:t>
      </w:r>
    </w:p>
    <w:p w:rsidR="003B7EF0" w:rsidRPr="003B7EF0" w:rsidRDefault="003B7EF0" w:rsidP="003B7EF0">
      <w:pPr>
        <w:rPr>
          <w:u w:val="single"/>
        </w:rPr>
      </w:pPr>
      <w:r w:rsidRPr="00495317">
        <w:rPr>
          <w:rFonts w:ascii="Arial" w:hAnsi="Arial" w:cs="Arial"/>
          <w:color w:val="3A3A3A"/>
          <w:sz w:val="26"/>
          <w:szCs w:val="26"/>
          <w:shd w:val="clear" w:color="auto" w:fill="FFFFFF"/>
        </w:rPr>
        <w:t>Sistemas Trifásicos - Conexiones de Motores - Funcionamiento – Protecciones – Señalización y Comandos</w:t>
      </w:r>
    </w:p>
    <w:p w:rsidR="003B7EF0" w:rsidRPr="00495317" w:rsidRDefault="003B7EF0" w:rsidP="003B7EF0">
      <w:pPr>
        <w:spacing w:line="259" w:lineRule="auto"/>
        <w:rPr>
          <w:rFonts w:cs="Arial"/>
          <w:b/>
          <w:color w:val="3A3A3A"/>
          <w:sz w:val="32"/>
          <w:szCs w:val="32"/>
          <w:shd w:val="clear" w:color="auto" w:fill="FFFFFF"/>
        </w:rPr>
      </w:pPr>
      <w:r w:rsidRPr="00495317">
        <w:rPr>
          <w:rFonts w:cs="Arial"/>
          <w:b/>
          <w:color w:val="3A3A3A"/>
          <w:sz w:val="32"/>
          <w:szCs w:val="32"/>
          <w:shd w:val="clear" w:color="auto" w:fill="FFFFFF"/>
        </w:rPr>
        <w:t>SISTEMAS TRIFASICOS</w:t>
      </w:r>
    </w:p>
    <w:p w:rsidR="003B7EF0" w:rsidRPr="00495317" w:rsidRDefault="003B7EF0" w:rsidP="003B7EF0">
      <w:pPr>
        <w:spacing w:line="259" w:lineRule="auto"/>
        <w:rPr>
          <w:rFonts w:cs="Arial"/>
          <w:b/>
          <w:bCs/>
          <w:color w:val="3A3A3A"/>
          <w:sz w:val="28"/>
          <w:szCs w:val="28"/>
          <w:shd w:val="clear" w:color="auto" w:fill="FFFFFF"/>
        </w:rPr>
      </w:pPr>
      <w:r w:rsidRPr="00495317">
        <w:rPr>
          <w:rFonts w:cs="Arial"/>
          <w:color w:val="3A3A3A"/>
          <w:sz w:val="28"/>
          <w:szCs w:val="28"/>
          <w:shd w:val="clear" w:color="auto" w:fill="FFFFFF"/>
        </w:rPr>
        <w:t>La tensión Alterna que está presente en nuestros hogares se llama </w:t>
      </w:r>
      <w:r w:rsidRPr="00495317">
        <w:rPr>
          <w:rFonts w:cs="Arial"/>
          <w:b/>
          <w:bCs/>
          <w:color w:val="3A3A3A"/>
          <w:sz w:val="28"/>
          <w:szCs w:val="28"/>
          <w:shd w:val="clear" w:color="auto" w:fill="FFFFFF"/>
        </w:rPr>
        <w:t>monofásica.</w:t>
      </w:r>
      <w:bookmarkStart w:id="0" w:name="_GoBack"/>
      <w:bookmarkEnd w:id="0"/>
    </w:p>
    <w:p w:rsidR="003B7EF0" w:rsidRPr="00495317" w:rsidRDefault="003B7EF0" w:rsidP="003B7EF0">
      <w:pPr>
        <w:spacing w:line="259" w:lineRule="auto"/>
        <w:rPr>
          <w:rFonts w:cs="Arial"/>
          <w:b/>
          <w:bCs/>
          <w:color w:val="3A3A3A"/>
          <w:sz w:val="28"/>
          <w:szCs w:val="28"/>
          <w:bdr w:val="none" w:sz="0" w:space="0" w:color="auto" w:frame="1"/>
          <w:shd w:val="clear" w:color="auto" w:fill="FFFFFF"/>
        </w:rPr>
      </w:pPr>
      <w:r w:rsidRPr="00495317">
        <w:rPr>
          <w:rFonts w:cs="Arial"/>
          <w:color w:val="3A3A3A"/>
          <w:sz w:val="28"/>
          <w:szCs w:val="28"/>
          <w:shd w:val="clear" w:color="auto" w:fill="FFFFFF"/>
        </w:rPr>
        <w:t>Sin embargo, este tipo de tensión alterna no es la más apropiada para aplicaciones industriales, donde hace falta mucha potencia. En esos casos se emplea la tensión alterna </w:t>
      </w:r>
      <w:r w:rsidRPr="00495317">
        <w:rPr>
          <w:rFonts w:cs="Arial"/>
          <w:b/>
          <w:bCs/>
          <w:color w:val="3A3A3A"/>
          <w:sz w:val="28"/>
          <w:szCs w:val="28"/>
          <w:bdr w:val="none" w:sz="0" w:space="0" w:color="auto" w:frame="1"/>
          <w:shd w:val="clear" w:color="auto" w:fill="FFFFFF"/>
        </w:rPr>
        <w:t>trifásica</w:t>
      </w:r>
    </w:p>
    <w:p w:rsidR="003B7EF0" w:rsidRPr="00495317" w:rsidRDefault="003B7EF0" w:rsidP="003B7EF0">
      <w:pPr>
        <w:shd w:val="clear" w:color="auto" w:fill="FFFFFF"/>
        <w:spacing w:after="360" w:line="240" w:lineRule="auto"/>
        <w:rPr>
          <w:rFonts w:eastAsia="Times New Roman" w:cs="Arial"/>
          <w:color w:val="3A3A3A"/>
          <w:sz w:val="28"/>
          <w:szCs w:val="28"/>
          <w:lang w:eastAsia="es-AR"/>
        </w:rPr>
      </w:pPr>
      <w:r w:rsidRPr="00495317">
        <w:rPr>
          <w:rFonts w:eastAsia="Times New Roman" w:cs="Arial"/>
          <w:color w:val="3A3A3A"/>
          <w:sz w:val="28"/>
          <w:szCs w:val="28"/>
          <w:lang w:eastAsia="es-AR"/>
        </w:rPr>
        <w:t>Eléctricamente podemos pensar en que la tensión trifásica es producida por tres generadores interconectados y con un punto en común. Cada generador tiene una salida denominada “fase” e identificada con alguna de las letras “R”, “S” o “T” y el punto común se denomina “neutro”.</w:t>
      </w:r>
    </w:p>
    <w:p w:rsidR="003B7EF0" w:rsidRPr="00495317" w:rsidRDefault="003B7EF0" w:rsidP="003B7EF0">
      <w:pPr>
        <w:shd w:val="clear" w:color="auto" w:fill="FFFFFF"/>
        <w:spacing w:after="360" w:line="240" w:lineRule="auto"/>
        <w:rPr>
          <w:rFonts w:eastAsia="Times New Roman" w:cs="Arial"/>
          <w:color w:val="3A3A3A"/>
          <w:sz w:val="28"/>
          <w:szCs w:val="28"/>
          <w:lang w:eastAsia="es-AR"/>
        </w:rPr>
      </w:pPr>
    </w:p>
    <w:p w:rsidR="003B7EF0" w:rsidRPr="00495317" w:rsidRDefault="003B7EF0" w:rsidP="003B7EF0">
      <w:pPr>
        <w:spacing w:line="259" w:lineRule="auto"/>
        <w:jc w:val="right"/>
      </w:pPr>
      <w:r w:rsidRPr="00495317">
        <w:rPr>
          <w:rFonts w:ascii="Times New Roman" w:eastAsia="Times New Roman" w:hAnsi="Times New Roman" w:cs="Times New Roman"/>
          <w:noProof/>
          <w:color w:val="000000"/>
          <w:sz w:val="24"/>
          <w:szCs w:val="24"/>
          <w:bdr w:val="none" w:sz="0" w:space="0" w:color="auto" w:frame="1"/>
          <w:lang w:eastAsia="es-AR"/>
        </w:rPr>
        <w:drawing>
          <wp:inline distT="0" distB="0" distL="0" distR="0" wp14:anchorId="2B142A02" wp14:editId="3F9C5A7B">
            <wp:extent cx="1752600" cy="1592545"/>
            <wp:effectExtent l="0" t="0" r="0" b="8255"/>
            <wp:docPr id="1" name="Imagen 1" descr="Un sistema trifásico como tres generadores independient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sistema trifásico como tres generadores independient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942" cy="1603760"/>
                    </a:xfrm>
                    <a:prstGeom prst="rect">
                      <a:avLst/>
                    </a:prstGeom>
                    <a:noFill/>
                    <a:ln>
                      <a:noFill/>
                    </a:ln>
                  </pic:spPr>
                </pic:pic>
              </a:graphicData>
            </a:graphic>
          </wp:inline>
        </w:drawing>
      </w:r>
      <w:r w:rsidRPr="00495317">
        <w:rPr>
          <w:noProof/>
          <w:lang w:eastAsia="es-AR"/>
        </w:rPr>
        <w:drawing>
          <wp:inline distT="0" distB="0" distL="0" distR="0" wp14:anchorId="6C47ECA9" wp14:editId="1E4EF047">
            <wp:extent cx="3467100" cy="1695450"/>
            <wp:effectExtent l="0" t="0" r="0" b="0"/>
            <wp:docPr id="2" name="Imagen 2" descr="https://i0.wp.com/www.profetolocka.com.ar/wp-content/uploads/2016/09/Tension-de-fase-y-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www.profetolocka.com.ar/wp-content/uploads/2016/09/Tension-de-fase-y-line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695450"/>
                    </a:xfrm>
                    <a:prstGeom prst="rect">
                      <a:avLst/>
                    </a:prstGeom>
                    <a:noFill/>
                    <a:ln>
                      <a:noFill/>
                    </a:ln>
                  </pic:spPr>
                </pic:pic>
              </a:graphicData>
            </a:graphic>
          </wp:inline>
        </w:drawing>
      </w:r>
    </w:p>
    <w:p w:rsidR="003B7EF0" w:rsidRPr="00495317" w:rsidRDefault="003B7EF0" w:rsidP="003B7EF0">
      <w:pPr>
        <w:spacing w:line="259" w:lineRule="auto"/>
        <w:jc w:val="right"/>
      </w:pPr>
    </w:p>
    <w:p w:rsidR="003B7EF0" w:rsidRPr="00495317" w:rsidRDefault="003B7EF0" w:rsidP="003B7EF0">
      <w:pPr>
        <w:spacing w:line="259" w:lineRule="auto"/>
        <w:rPr>
          <w:rFonts w:cs="Arial"/>
          <w:color w:val="3A3A3A"/>
          <w:sz w:val="28"/>
          <w:szCs w:val="28"/>
          <w:shd w:val="clear" w:color="auto" w:fill="FFFFFF"/>
        </w:rPr>
      </w:pPr>
      <w:r w:rsidRPr="00495317">
        <w:rPr>
          <w:rFonts w:cs="Arial"/>
          <w:color w:val="3A3A3A"/>
          <w:sz w:val="28"/>
          <w:szCs w:val="28"/>
          <w:shd w:val="clear" w:color="auto" w:fill="FFFFFF"/>
        </w:rPr>
        <w:t>Las empresas que distribuyen energía eléctrica lo hace utilizando un sistema trifásico, porque es más eficiente. En el caso de una vivienda, la “bajada” o acometida de la red se hace empleando una sola fase de las tres y el neutro</w:t>
      </w:r>
    </w:p>
    <w:p w:rsidR="003B7EF0" w:rsidRPr="00495317" w:rsidRDefault="003B7EF0" w:rsidP="003B7EF0">
      <w:pPr>
        <w:spacing w:line="259" w:lineRule="auto"/>
        <w:rPr>
          <w:rFonts w:cs="Arial"/>
          <w:color w:val="3A3A3A"/>
          <w:sz w:val="28"/>
          <w:szCs w:val="28"/>
          <w:shd w:val="clear" w:color="auto" w:fill="FFFFFF"/>
        </w:rPr>
      </w:pP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lastRenderedPageBreak/>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 xml:space="preserve">Funcionamientos </w:t>
      </w:r>
      <w:r w:rsidRPr="00495317">
        <w:rPr>
          <w:rFonts w:ascii="Arial" w:eastAsia="Droid Sans Fallback" w:hAnsi="Arial" w:cs="Arial"/>
          <w:b/>
          <w:kern w:val="3"/>
          <w:sz w:val="24"/>
          <w:szCs w:val="24"/>
          <w:lang w:eastAsia="zh-CN" w:bidi="hi-IN"/>
        </w:rPr>
        <w:t xml:space="preserve"> –</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hd w:val="clear" w:color="auto" w:fill="FFFFFF"/>
        <w:spacing w:after="390" w:line="240" w:lineRule="auto"/>
        <w:jc w:val="both"/>
        <w:rPr>
          <w:rFonts w:ascii="Helvetica" w:eastAsia="Times New Roman" w:hAnsi="Helvetica" w:cs="Times New Roman"/>
          <w:b/>
          <w:bCs/>
          <w:color w:val="666666"/>
          <w:sz w:val="26"/>
          <w:szCs w:val="26"/>
          <w:lang w:eastAsia="es-AR"/>
        </w:rPr>
      </w:pPr>
    </w:p>
    <w:p w:rsidR="003B7EF0" w:rsidRPr="00495317" w:rsidRDefault="003B7EF0" w:rsidP="003B7EF0">
      <w:pPr>
        <w:shd w:val="clear" w:color="auto" w:fill="FDFDFD"/>
        <w:spacing w:after="225" w:line="240" w:lineRule="auto"/>
        <w:outlineLvl w:val="1"/>
        <w:rPr>
          <w:rFonts w:cs="Arial"/>
          <w:b/>
          <w:color w:val="3A3A3A"/>
          <w:sz w:val="32"/>
          <w:szCs w:val="32"/>
          <w:u w:val="single"/>
          <w:shd w:val="clear" w:color="auto" w:fill="FFFFFF"/>
        </w:rPr>
      </w:pPr>
      <w:r w:rsidRPr="00495317">
        <w:rPr>
          <w:rFonts w:cs="Arial"/>
          <w:b/>
          <w:color w:val="3A3A3A"/>
          <w:sz w:val="32"/>
          <w:szCs w:val="32"/>
          <w:u w:val="single"/>
          <w:shd w:val="clear" w:color="auto" w:fill="FFFFFF"/>
        </w:rPr>
        <w:t>Funcionamiento de un Motor Trifásico</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Un motor eléctrico trifásico es un motor que utiliza bobinas de inducción que alimentan un sistema de corriente alterna en tres fases. Para crear estas fases se utiliza una conexión estrella y triángulo para las bobinas.</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noProof/>
          <w:color w:val="303030"/>
          <w:sz w:val="28"/>
          <w:szCs w:val="28"/>
          <w:lang w:eastAsia="es-AR"/>
        </w:rPr>
        <w:drawing>
          <wp:inline distT="0" distB="0" distL="0" distR="0" wp14:anchorId="5564A863" wp14:editId="119CBA94">
            <wp:extent cx="3200400" cy="2514600"/>
            <wp:effectExtent l="0" t="0" r="0" b="0"/>
            <wp:docPr id="3" name="Imagen 3" descr="motor trif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trifás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514600"/>
                    </a:xfrm>
                    <a:prstGeom prst="rect">
                      <a:avLst/>
                    </a:prstGeom>
                    <a:noFill/>
                    <a:ln>
                      <a:noFill/>
                    </a:ln>
                  </pic:spPr>
                </pic:pic>
              </a:graphicData>
            </a:graphic>
          </wp:inline>
        </w:drawing>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r w:rsidRPr="00495317">
        <w:rPr>
          <w:rFonts w:eastAsia="Times New Roman" w:cs="Tahoma"/>
          <w:color w:val="3B3838" w:themeColor="background2" w:themeShade="40"/>
          <w:sz w:val="28"/>
          <w:szCs w:val="28"/>
          <w:lang w:eastAsia="es-AR"/>
        </w:rPr>
        <w:t>El Motor eléctrico trifásico se compone de dos partes, un </w:t>
      </w:r>
      <w:hyperlink r:id="rId8" w:tgtFrame="_blank" w:history="1">
        <w:r w:rsidRPr="00495317">
          <w:rPr>
            <w:rFonts w:eastAsia="Times New Roman" w:cs="Tahoma"/>
            <w:color w:val="3B3838" w:themeColor="background2" w:themeShade="40"/>
            <w:sz w:val="28"/>
            <w:szCs w:val="28"/>
            <w:u w:val="single"/>
            <w:lang w:eastAsia="es-AR"/>
          </w:rPr>
          <w:t>estator</w:t>
        </w:r>
      </w:hyperlink>
      <w:r w:rsidRPr="00495317">
        <w:rPr>
          <w:rFonts w:eastAsia="Times New Roman" w:cs="Tahoma"/>
          <w:color w:val="3B3838" w:themeColor="background2" w:themeShade="40"/>
          <w:sz w:val="28"/>
          <w:szCs w:val="28"/>
          <w:lang w:eastAsia="es-AR"/>
        </w:rPr>
        <w:t> y un rotor. El estator requiere de tres redes de corriente AC con conexiones estrella y triángulo. Con estas tres fases de voltaje se producen flujos electromagnéticos que permiten que el rotor del motor comience a girar.</w:t>
      </w: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r w:rsidRPr="00495317">
        <w:rPr>
          <w:rFonts w:eastAsia="Times New Roman" w:cs="Tahoma"/>
          <w:color w:val="3B3838" w:themeColor="background2" w:themeShade="40"/>
          <w:sz w:val="28"/>
          <w:szCs w:val="28"/>
          <w:lang w:eastAsia="es-AR"/>
        </w:rPr>
        <w:t>Uno de los principales inconvenientes de esta clase de motores, es que requieren de mucha energía para arrancarlos, lo cual puede causar perturbaciones en el funcionamiento de otros aparatos que se encuentren conectados a la misma red eléctrica. Es entonces cuando se necesitan dispositivos de arranque y control de velocidad que garanticen cortar con este efecto negativo que aumenta en los motores más potentes. Y aquí es donde entran los citados medios de arranque especiales que hacen que el motor funcione correctamente.</w:t>
      </w:r>
    </w:p>
    <w:p w:rsidR="003B7EF0" w:rsidRPr="00495317" w:rsidRDefault="003B7EF0" w:rsidP="003B7EF0">
      <w:pPr>
        <w:spacing w:line="259" w:lineRule="auto"/>
        <w:rPr>
          <w:sz w:val="28"/>
          <w:szCs w:val="28"/>
        </w:rPr>
      </w:pP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lastRenderedPageBreak/>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 xml:space="preserve">Conexionados </w:t>
      </w:r>
      <w:r w:rsidRPr="00495317">
        <w:rPr>
          <w:rFonts w:ascii="Arial" w:eastAsia="Droid Sans Fallback" w:hAnsi="Arial" w:cs="Arial"/>
          <w:b/>
          <w:kern w:val="3"/>
          <w:sz w:val="24"/>
          <w:szCs w:val="24"/>
          <w:lang w:eastAsia="zh-CN" w:bidi="hi-IN"/>
        </w:rPr>
        <w:t xml:space="preserve"> –</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hd w:val="clear" w:color="auto" w:fill="FDFDFD"/>
        <w:spacing w:after="225" w:line="240" w:lineRule="auto"/>
        <w:jc w:val="both"/>
        <w:rPr>
          <w:rFonts w:ascii="Tahoma" w:eastAsia="Times New Roman" w:hAnsi="Tahoma" w:cs="Tahoma"/>
          <w:b/>
          <w:color w:val="303030"/>
          <w:sz w:val="26"/>
          <w:szCs w:val="26"/>
          <w:lang w:eastAsia="es-AR"/>
        </w:rPr>
      </w:pPr>
    </w:p>
    <w:p w:rsidR="003B7EF0" w:rsidRPr="00495317" w:rsidRDefault="003B7EF0" w:rsidP="003B7EF0">
      <w:pPr>
        <w:shd w:val="clear" w:color="auto" w:fill="FDFDFD"/>
        <w:spacing w:after="225" w:line="240" w:lineRule="auto"/>
        <w:jc w:val="both"/>
        <w:rPr>
          <w:rFonts w:ascii="Tahoma" w:eastAsia="Times New Roman" w:hAnsi="Tahoma" w:cs="Tahoma"/>
          <w:b/>
          <w:color w:val="303030"/>
          <w:sz w:val="26"/>
          <w:szCs w:val="26"/>
          <w:lang w:eastAsia="es-AR"/>
        </w:rPr>
      </w:pPr>
      <w:r w:rsidRPr="00495317">
        <w:rPr>
          <w:rFonts w:ascii="Tahoma" w:eastAsia="Times New Roman" w:hAnsi="Tahoma" w:cs="Tahoma"/>
          <w:b/>
          <w:color w:val="303030"/>
          <w:sz w:val="26"/>
          <w:szCs w:val="26"/>
          <w:lang w:eastAsia="es-AR"/>
        </w:rPr>
        <w:t>CONECCIONES DE MOTORES TRIFASICOS</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En el mundo de los circuitos para motores, las conexiones estrella y triángulo son las dos formas básicas de realizar conexiones con fuentes trifásicas.</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r w:rsidRPr="00495317">
        <w:rPr>
          <w:rFonts w:eastAsia="Times New Roman" w:cs="Tahoma"/>
          <w:b/>
          <w:color w:val="303030"/>
          <w:sz w:val="32"/>
          <w:szCs w:val="32"/>
          <w:u w:val="single"/>
          <w:lang w:eastAsia="es-AR"/>
        </w:rPr>
        <w:t>La conexión estrella o</w:t>
      </w:r>
      <w:r w:rsidRPr="00495317">
        <w:rPr>
          <w:rFonts w:eastAsia="Times New Roman" w:cs="Tahoma"/>
          <w:b/>
          <w:color w:val="303030"/>
          <w:sz w:val="32"/>
          <w:szCs w:val="32"/>
          <w:u w:val="single"/>
          <w:shd w:val="clear" w:color="auto" w:fill="FDFDFD"/>
          <w:lang w:eastAsia="es-AR"/>
        </w:rPr>
        <w:t xml:space="preserve"> conexión “Y</w:t>
      </w:r>
      <w:r w:rsidRPr="00495317">
        <w:rPr>
          <w:rFonts w:eastAsia="Times New Roman" w:cs="Tahoma"/>
          <w:b/>
          <w:color w:val="3B3838" w:themeColor="background2" w:themeShade="40"/>
          <w:sz w:val="32"/>
          <w:szCs w:val="32"/>
          <w:u w:val="single"/>
          <w:shd w:val="clear" w:color="auto" w:fill="FDFDFD"/>
          <w:lang w:eastAsia="es-AR"/>
        </w:rPr>
        <w:t>”</w:t>
      </w:r>
      <w:r w:rsidRPr="00495317">
        <w:rPr>
          <w:rFonts w:ascii="Tahoma" w:eastAsia="Times New Roman" w:hAnsi="Tahoma" w:cs="Tahoma"/>
          <w:color w:val="3B3838" w:themeColor="background2" w:themeShade="40"/>
          <w:sz w:val="26"/>
          <w:szCs w:val="26"/>
          <w:shd w:val="clear" w:color="auto" w:fill="FDFDFD"/>
          <w:lang w:eastAsia="es-AR"/>
        </w:rPr>
        <w:t xml:space="preserve">  en un motor trifásico, posee tres fuentes de voltaje que se dirigen a un punto común (</w:t>
      </w:r>
      <w:r w:rsidRPr="00495317">
        <w:rPr>
          <w:rFonts w:ascii="Tahoma" w:eastAsia="Times New Roman" w:hAnsi="Tahoma" w:cs="Tahoma"/>
          <w:b/>
          <w:color w:val="3B3838" w:themeColor="background2" w:themeShade="40"/>
          <w:sz w:val="26"/>
          <w:szCs w:val="26"/>
          <w:shd w:val="clear" w:color="auto" w:fill="FDFDFD"/>
          <w:lang w:eastAsia="es-AR"/>
        </w:rPr>
        <w:t>Neutro</w:t>
      </w:r>
      <w:r w:rsidRPr="00495317">
        <w:rPr>
          <w:rFonts w:ascii="Tahoma" w:eastAsia="Times New Roman" w:hAnsi="Tahoma" w:cs="Tahoma"/>
          <w:color w:val="3B3838" w:themeColor="background2" w:themeShade="40"/>
          <w:sz w:val="26"/>
          <w:szCs w:val="26"/>
          <w:shd w:val="clear" w:color="auto" w:fill="FDFDFD"/>
          <w:lang w:eastAsia="es-AR"/>
        </w:rPr>
        <w:t>) pero sus bobinas están conectadas en una configuración que les permite comportarse de tal forma que cada una actúa como monofásica, produciendo un voltaje simple.</w:t>
      </w:r>
      <w:r w:rsidRPr="00495317">
        <w:rPr>
          <w:rFonts w:eastAsia="Times New Roman" w:cs="Tahoma"/>
          <w:color w:val="3B3838" w:themeColor="background2" w:themeShade="40"/>
          <w:sz w:val="28"/>
          <w:szCs w:val="28"/>
          <w:lang w:eastAsia="es-AR"/>
        </w:rPr>
        <w:t xml:space="preserve"> También suele conocerse como conexión en “Y” por la forma en que se configura, y sus puntas conducen hacia una fuente de energía.</w:t>
      </w: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r w:rsidRPr="00495317">
        <w:rPr>
          <w:rFonts w:eastAsia="Times New Roman" w:cs="Tahoma"/>
          <w:b/>
          <w:color w:val="303030"/>
          <w:sz w:val="32"/>
          <w:szCs w:val="32"/>
          <w:u w:val="single"/>
          <w:lang w:eastAsia="es-AR"/>
        </w:rPr>
        <w:t>La conexión Triangulo o “delta</w:t>
      </w:r>
      <w:r w:rsidRPr="00495317">
        <w:rPr>
          <w:rFonts w:eastAsia="Times New Roman" w:cs="Tahoma"/>
          <w:b/>
          <w:color w:val="3B3838" w:themeColor="background2" w:themeShade="40"/>
          <w:sz w:val="32"/>
          <w:szCs w:val="32"/>
          <w:u w:val="single"/>
          <w:lang w:eastAsia="es-AR"/>
        </w:rPr>
        <w:t xml:space="preserve">” </w:t>
      </w:r>
      <w:r w:rsidRPr="00495317">
        <w:rPr>
          <w:rFonts w:eastAsia="Times New Roman" w:cs="Tahoma"/>
          <w:color w:val="3B3838" w:themeColor="background2" w:themeShade="40"/>
          <w:sz w:val="32"/>
          <w:szCs w:val="32"/>
          <w:lang w:eastAsia="es-AR"/>
        </w:rPr>
        <w:t xml:space="preserve"> </w:t>
      </w:r>
      <w:r w:rsidRPr="00495317">
        <w:rPr>
          <w:rFonts w:eastAsia="Times New Roman" w:cs="Tahoma"/>
          <w:color w:val="3B3838" w:themeColor="background2" w:themeShade="40"/>
          <w:sz w:val="28"/>
          <w:szCs w:val="28"/>
          <w:lang w:eastAsia="es-AR"/>
        </w:rPr>
        <w:t>parece un triángulo y de ahí toma su nombre. Cada lado de este triángulo contiene una fuente de voltaje.</w:t>
      </w:r>
    </w:p>
    <w:p w:rsidR="003B7EF0" w:rsidRPr="00495317" w:rsidRDefault="003B7EF0" w:rsidP="003B7EF0">
      <w:pPr>
        <w:shd w:val="clear" w:color="auto" w:fill="FDFDFD"/>
        <w:spacing w:after="225" w:line="240" w:lineRule="auto"/>
        <w:jc w:val="both"/>
        <w:rPr>
          <w:rFonts w:eastAsia="Times New Roman" w:cs="Tahoma"/>
          <w:color w:val="3B3838" w:themeColor="background2" w:themeShade="40"/>
          <w:sz w:val="28"/>
          <w:szCs w:val="28"/>
          <w:lang w:eastAsia="es-AR"/>
        </w:rPr>
      </w:pPr>
    </w:p>
    <w:p w:rsidR="003B7EF0" w:rsidRPr="00495317" w:rsidRDefault="003B7EF0" w:rsidP="003B7EF0">
      <w:pPr>
        <w:spacing w:line="259" w:lineRule="auto"/>
        <w:rPr>
          <w:noProof/>
          <w:lang w:eastAsia="es-AR"/>
        </w:rPr>
      </w:pPr>
    </w:p>
    <w:p w:rsidR="003B7EF0" w:rsidRPr="00495317" w:rsidRDefault="003B7EF0" w:rsidP="003B7EF0">
      <w:pPr>
        <w:spacing w:line="259" w:lineRule="auto"/>
        <w:rPr>
          <w:sz w:val="28"/>
          <w:szCs w:val="28"/>
        </w:rPr>
      </w:pPr>
      <w:r w:rsidRPr="00495317">
        <w:rPr>
          <w:noProof/>
          <w:lang w:eastAsia="es-AR"/>
        </w:rPr>
        <w:drawing>
          <wp:inline distT="0" distB="0" distL="0" distR="0" wp14:anchorId="44AE86B9" wp14:editId="76734191">
            <wp:extent cx="5612130" cy="2417779"/>
            <wp:effectExtent l="0" t="0" r="7620" b="1905"/>
            <wp:docPr id="4" name="Imagen 4" descr="conexiones estrella y tri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exiones estrella y triángu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417779"/>
                    </a:xfrm>
                    <a:prstGeom prst="rect">
                      <a:avLst/>
                    </a:prstGeom>
                    <a:noFill/>
                    <a:ln>
                      <a:noFill/>
                    </a:ln>
                  </pic:spPr>
                </pic:pic>
              </a:graphicData>
            </a:graphic>
          </wp:inline>
        </w:drawing>
      </w:r>
    </w:p>
    <w:p w:rsidR="003B7EF0" w:rsidRPr="00495317" w:rsidRDefault="003B7EF0" w:rsidP="003B7EF0">
      <w:pPr>
        <w:spacing w:line="259" w:lineRule="auto"/>
        <w:rPr>
          <w:sz w:val="28"/>
          <w:szCs w:val="28"/>
        </w:rPr>
      </w:pPr>
    </w:p>
    <w:p w:rsidR="003B7EF0" w:rsidRPr="00495317" w:rsidRDefault="003B7EF0" w:rsidP="003B7EF0">
      <w:pPr>
        <w:widowControl w:val="0"/>
        <w:suppressAutoHyphens/>
        <w:autoSpaceDN w:val="0"/>
        <w:spacing w:after="0" w:line="240" w:lineRule="auto"/>
        <w:textAlignment w:val="baseline"/>
        <w:rPr>
          <w:rFonts w:cs="Tahoma"/>
          <w:b/>
          <w:color w:val="303030"/>
          <w:sz w:val="32"/>
          <w:szCs w:val="32"/>
          <w:shd w:val="clear" w:color="auto" w:fill="FDFDFD"/>
        </w:rPr>
      </w:pP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lastRenderedPageBreak/>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Conexiones</w:t>
      </w:r>
      <w:r w:rsidRPr="00495317">
        <w:rPr>
          <w:rFonts w:ascii="Arial" w:eastAsia="Droid Sans Fallback" w:hAnsi="Arial" w:cs="Arial"/>
          <w:b/>
          <w:kern w:val="3"/>
          <w:sz w:val="24"/>
          <w:szCs w:val="24"/>
          <w:lang w:eastAsia="zh-CN" w:bidi="hi-IN"/>
        </w:rPr>
        <w:t xml:space="preserve"> –</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pacing w:line="259" w:lineRule="auto"/>
        <w:rPr>
          <w:rFonts w:cs="Tahoma"/>
          <w:b/>
          <w:color w:val="303030"/>
          <w:sz w:val="32"/>
          <w:szCs w:val="32"/>
          <w:shd w:val="clear" w:color="auto" w:fill="FDFDFD"/>
        </w:rPr>
      </w:pPr>
    </w:p>
    <w:p w:rsidR="003B7EF0" w:rsidRPr="00495317" w:rsidRDefault="003B7EF0" w:rsidP="003B7EF0">
      <w:pPr>
        <w:spacing w:line="259" w:lineRule="auto"/>
        <w:rPr>
          <w:rFonts w:ascii="Tahoma" w:hAnsi="Tahoma" w:cs="Tahoma"/>
          <w:color w:val="303030"/>
          <w:sz w:val="26"/>
          <w:szCs w:val="26"/>
          <w:shd w:val="clear" w:color="auto" w:fill="FDFDFD"/>
        </w:rPr>
      </w:pPr>
      <w:r w:rsidRPr="00495317">
        <w:rPr>
          <w:rFonts w:cs="Tahoma"/>
          <w:b/>
          <w:color w:val="303030"/>
          <w:sz w:val="32"/>
          <w:szCs w:val="32"/>
          <w:u w:val="single"/>
          <w:shd w:val="clear" w:color="auto" w:fill="FDFDFD"/>
        </w:rPr>
        <w:t>La conexión “Y” o estrella</w:t>
      </w:r>
      <w:r w:rsidRPr="00495317">
        <w:rPr>
          <w:rFonts w:ascii="Tahoma" w:hAnsi="Tahoma" w:cs="Tahoma"/>
          <w:color w:val="303030"/>
          <w:sz w:val="26"/>
          <w:szCs w:val="26"/>
          <w:shd w:val="clear" w:color="auto" w:fill="FDFDFD"/>
        </w:rPr>
        <w:t xml:space="preserve"> </w:t>
      </w:r>
    </w:p>
    <w:p w:rsidR="003B7EF0" w:rsidRPr="00495317" w:rsidRDefault="003B7EF0" w:rsidP="003B7EF0">
      <w:pPr>
        <w:spacing w:line="259" w:lineRule="auto"/>
        <w:rPr>
          <w:rFonts w:ascii="Tahoma" w:hAnsi="Tahoma" w:cs="Tahoma"/>
          <w:color w:val="303030"/>
          <w:sz w:val="26"/>
          <w:szCs w:val="26"/>
          <w:shd w:val="clear" w:color="auto" w:fill="FDFDFD"/>
        </w:rPr>
      </w:pPr>
      <w:r w:rsidRPr="00495317">
        <w:rPr>
          <w:rFonts w:ascii="Tahoma" w:hAnsi="Tahoma" w:cs="Tahoma"/>
          <w:color w:val="303030"/>
          <w:sz w:val="26"/>
          <w:szCs w:val="26"/>
          <w:shd w:val="clear" w:color="auto" w:fill="FDFDFD"/>
        </w:rPr>
        <w:t>En un motor trifásico, posee tres fuentes de voltaje que se dirigen a un punto común, pero sus bobinas están conectadas en una configuración que les permite comportarse de tal forma que cada una actúa como monofásica, produciendo un voltaje simple.</w:t>
      </w:r>
    </w:p>
    <w:p w:rsidR="003B7EF0" w:rsidRPr="00495317" w:rsidRDefault="003B7EF0" w:rsidP="003B7EF0">
      <w:pPr>
        <w:spacing w:line="259" w:lineRule="auto"/>
        <w:rPr>
          <w:rFonts w:ascii="Tahoma" w:hAnsi="Tahoma" w:cs="Tahoma"/>
          <w:color w:val="303030"/>
          <w:sz w:val="26"/>
          <w:szCs w:val="26"/>
          <w:shd w:val="clear" w:color="auto" w:fill="FDFDFD"/>
        </w:rPr>
      </w:pPr>
      <w:r w:rsidRPr="00495317">
        <w:rPr>
          <w:rFonts w:ascii="Tahoma" w:hAnsi="Tahoma" w:cs="Tahoma"/>
          <w:color w:val="303030"/>
          <w:sz w:val="26"/>
          <w:szCs w:val="26"/>
          <w:shd w:val="clear" w:color="auto" w:fill="FDFDFD"/>
        </w:rPr>
        <w:t>La configuración estrella se utiliza cuando se requiere  que un motor funcione con una corriente de arranque baja.</w:t>
      </w:r>
    </w:p>
    <w:p w:rsidR="003B7EF0" w:rsidRPr="00495317" w:rsidRDefault="003B7EF0" w:rsidP="003B7EF0">
      <w:pPr>
        <w:spacing w:line="259" w:lineRule="auto"/>
        <w:rPr>
          <w:noProof/>
          <w:lang w:eastAsia="es-AR"/>
        </w:rPr>
      </w:pPr>
    </w:p>
    <w:p w:rsidR="003B7EF0" w:rsidRPr="00495317" w:rsidRDefault="003B7EF0" w:rsidP="003B7EF0">
      <w:pPr>
        <w:spacing w:line="259" w:lineRule="auto"/>
        <w:jc w:val="center"/>
        <w:rPr>
          <w:sz w:val="28"/>
          <w:szCs w:val="28"/>
        </w:rPr>
      </w:pPr>
      <w:r w:rsidRPr="00495317">
        <w:rPr>
          <w:noProof/>
          <w:lang w:eastAsia="es-AR"/>
        </w:rPr>
        <w:drawing>
          <wp:inline distT="0" distB="0" distL="0" distR="0" wp14:anchorId="3EA75A20" wp14:editId="3539609B">
            <wp:extent cx="2544930" cy="1837055"/>
            <wp:effectExtent l="0" t="0" r="8255" b="0"/>
            <wp:docPr id="5" name="Imagen 5" descr="Arranque estrella triángulo | Formación para la Industri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ranque estrella triángulo | Formación para la Industria 4.0"/>
                    <pic:cNvPicPr>
                      <a:picLocks noChangeAspect="1" noChangeArrowheads="1"/>
                    </pic:cNvPicPr>
                  </pic:nvPicPr>
                  <pic:blipFill rotWithShape="1">
                    <a:blip r:embed="rId10">
                      <a:extLst>
                        <a:ext uri="{28A0092B-C50C-407E-A947-70E740481C1C}">
                          <a14:useLocalDpi xmlns:a14="http://schemas.microsoft.com/office/drawing/2010/main" val="0"/>
                        </a:ext>
                      </a:extLst>
                    </a:blip>
                    <a:srcRect l="54652"/>
                    <a:stretch/>
                  </pic:blipFill>
                  <pic:spPr bwMode="auto">
                    <a:xfrm>
                      <a:off x="0" y="0"/>
                      <a:ext cx="2544998" cy="1837104"/>
                    </a:xfrm>
                    <a:prstGeom prst="rect">
                      <a:avLst/>
                    </a:prstGeom>
                    <a:noFill/>
                    <a:ln>
                      <a:noFill/>
                    </a:ln>
                    <a:extLst>
                      <a:ext uri="{53640926-AAD7-44D8-BBD7-CCE9431645EC}">
                        <a14:shadowObscured xmlns:a14="http://schemas.microsoft.com/office/drawing/2010/main"/>
                      </a:ext>
                    </a:extLst>
                  </pic:spPr>
                </pic:pic>
              </a:graphicData>
            </a:graphic>
          </wp:inline>
        </w:drawing>
      </w:r>
    </w:p>
    <w:p w:rsidR="003B7EF0" w:rsidRPr="00495317" w:rsidRDefault="003B7EF0" w:rsidP="003B7EF0">
      <w:pPr>
        <w:spacing w:line="259" w:lineRule="auto"/>
        <w:rPr>
          <w:sz w:val="28"/>
          <w:szCs w:val="28"/>
        </w:rPr>
      </w:pPr>
    </w:p>
    <w:p w:rsidR="003B7EF0" w:rsidRPr="00495317" w:rsidRDefault="003B7EF0" w:rsidP="003B7EF0">
      <w:pPr>
        <w:spacing w:line="259" w:lineRule="auto"/>
        <w:jc w:val="center"/>
        <w:rPr>
          <w:sz w:val="28"/>
          <w:szCs w:val="28"/>
        </w:rPr>
      </w:pPr>
      <w:r w:rsidRPr="00495317">
        <w:rPr>
          <w:noProof/>
          <w:lang w:eastAsia="es-AR"/>
        </w:rPr>
        <w:drawing>
          <wp:inline distT="0" distB="0" distL="0" distR="0" wp14:anchorId="753BF21F" wp14:editId="17C48AF9">
            <wp:extent cx="4048125" cy="2802257"/>
            <wp:effectExtent l="0" t="0" r="0" b="0"/>
            <wp:docPr id="6" name="Imagen 6" descr="CONEXION ESTRELLA – TRIANGULO | El rincon del ele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EXION ESTRELLA – TRIANGULO | El rincon del electri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3214" cy="2812702"/>
                    </a:xfrm>
                    <a:prstGeom prst="rect">
                      <a:avLst/>
                    </a:prstGeom>
                    <a:noFill/>
                    <a:ln>
                      <a:noFill/>
                    </a:ln>
                  </pic:spPr>
                </pic:pic>
              </a:graphicData>
            </a:graphic>
          </wp:inline>
        </w:drawing>
      </w:r>
    </w:p>
    <w:p w:rsidR="003B7EF0" w:rsidRPr="00495317" w:rsidRDefault="003B7EF0" w:rsidP="003B7EF0">
      <w:pPr>
        <w:shd w:val="clear" w:color="auto" w:fill="FDFDFD"/>
        <w:spacing w:after="225" w:line="240" w:lineRule="auto"/>
        <w:jc w:val="both"/>
        <w:rPr>
          <w:rFonts w:eastAsia="Times New Roman" w:cs="Tahoma"/>
          <w:b/>
          <w:color w:val="303030"/>
          <w:sz w:val="32"/>
          <w:szCs w:val="32"/>
          <w:u w:val="single"/>
          <w:lang w:eastAsia="es-AR"/>
        </w:rPr>
      </w:pPr>
      <w:r w:rsidRPr="00495317">
        <w:rPr>
          <w:rFonts w:eastAsia="Times New Roman" w:cs="Tahoma"/>
          <w:b/>
          <w:color w:val="303030"/>
          <w:sz w:val="32"/>
          <w:szCs w:val="32"/>
          <w:u w:val="single"/>
          <w:lang w:eastAsia="es-AR"/>
        </w:rPr>
        <w:lastRenderedPageBreak/>
        <w:t>La conexión Delta o Triangulo</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 xml:space="preserve"> Cada lado de este triángulo dispone de una fuente de voltaje, sin que exista una conexión en un punto en común. (</w:t>
      </w:r>
      <w:r w:rsidRPr="00495317">
        <w:rPr>
          <w:rFonts w:eastAsia="Times New Roman" w:cs="Tahoma"/>
          <w:b/>
          <w:color w:val="303030"/>
          <w:sz w:val="28"/>
          <w:szCs w:val="28"/>
          <w:lang w:eastAsia="es-AR"/>
        </w:rPr>
        <w:t>Neutro</w:t>
      </w:r>
      <w:r w:rsidRPr="00495317">
        <w:rPr>
          <w:rFonts w:eastAsia="Times New Roman" w:cs="Tahoma"/>
          <w:color w:val="303030"/>
          <w:sz w:val="28"/>
          <w:szCs w:val="28"/>
          <w:lang w:eastAsia="es-AR"/>
        </w:rPr>
        <w:t>)</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 xml:space="preserve">Al no existir un punto que conecte las tres fuentes, no se requiere un cable </w:t>
      </w:r>
      <w:r w:rsidRPr="00495317">
        <w:rPr>
          <w:rFonts w:eastAsia="Times New Roman" w:cs="Tahoma"/>
          <w:b/>
          <w:color w:val="303030"/>
          <w:sz w:val="28"/>
          <w:szCs w:val="28"/>
          <w:lang w:eastAsia="es-AR"/>
        </w:rPr>
        <w:t>Neutro</w:t>
      </w:r>
      <w:r w:rsidRPr="00495317">
        <w:rPr>
          <w:rFonts w:eastAsia="Times New Roman" w:cs="Tahoma"/>
          <w:color w:val="303030"/>
          <w:sz w:val="28"/>
          <w:szCs w:val="28"/>
          <w:lang w:eastAsia="es-AR"/>
        </w:rPr>
        <w:t xml:space="preserve"> como si ocurre con la “Y”</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 xml:space="preserve"> De este modo, no afectaría el voltaje del sistema en general, siendo esa una de las principales diferencias entre conexiones estrella y triángulo.</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En esta clase de conexión las bobinas crean tres voltajes desfasados, cada uno con una intensidad diferente. Se trata entonces de un conexión serial en el cual las bobinas del motor van conectadas una a otra, suministrando una conexión trifásica.</w:t>
      </w:r>
    </w:p>
    <w:p w:rsidR="003B7EF0" w:rsidRPr="00495317" w:rsidRDefault="003B7EF0" w:rsidP="003B7EF0">
      <w:pPr>
        <w:shd w:val="clear" w:color="auto" w:fill="FDFDFD"/>
        <w:spacing w:after="225" w:line="240" w:lineRule="auto"/>
        <w:jc w:val="both"/>
        <w:rPr>
          <w:rFonts w:eastAsia="Times New Roman" w:cs="Tahoma"/>
          <w:color w:val="303030"/>
          <w:sz w:val="28"/>
          <w:szCs w:val="28"/>
          <w:lang w:eastAsia="es-AR"/>
        </w:rPr>
      </w:pPr>
      <w:r w:rsidRPr="00495317">
        <w:rPr>
          <w:rFonts w:eastAsia="Times New Roman" w:cs="Tahoma"/>
          <w:color w:val="303030"/>
          <w:sz w:val="28"/>
          <w:szCs w:val="28"/>
          <w:lang w:eastAsia="es-AR"/>
        </w:rPr>
        <w:t>La configuración triángulo se utiliza cuando se requiere que un motor funcione con una corriente de arranque alta.</w:t>
      </w:r>
    </w:p>
    <w:p w:rsidR="003B7EF0" w:rsidRPr="00495317" w:rsidRDefault="003B7EF0" w:rsidP="003B7EF0">
      <w:pPr>
        <w:shd w:val="clear" w:color="auto" w:fill="FDFDFD"/>
        <w:spacing w:after="225" w:line="240" w:lineRule="auto"/>
        <w:jc w:val="center"/>
        <w:rPr>
          <w:rFonts w:eastAsia="Times New Roman" w:cs="Tahoma"/>
          <w:color w:val="303030"/>
          <w:sz w:val="28"/>
          <w:szCs w:val="28"/>
          <w:lang w:eastAsia="es-AR"/>
        </w:rPr>
      </w:pPr>
      <w:r w:rsidRPr="00495317">
        <w:rPr>
          <w:rFonts w:ascii="Times New Roman" w:eastAsia="Times New Roman" w:hAnsi="Times New Roman" w:cs="Times New Roman"/>
          <w:noProof/>
          <w:sz w:val="24"/>
          <w:szCs w:val="24"/>
          <w:lang w:eastAsia="es-AR"/>
        </w:rPr>
        <w:drawing>
          <wp:inline distT="0" distB="0" distL="0" distR="0" wp14:anchorId="6A1421BC" wp14:editId="215F1ABE">
            <wp:extent cx="2238375" cy="1822920"/>
            <wp:effectExtent l="0" t="0" r="0" b="6350"/>
            <wp:docPr id="7" name="Imagen 7" descr="FARADAYOS on Twitter: &quot;Conexión en bornes de motores trifásic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RADAYOS on Twitter: &quot;Conexión en bornes de motores trifásicos ..."/>
                    <pic:cNvPicPr>
                      <a:picLocks noChangeAspect="1" noChangeArrowheads="1"/>
                    </pic:cNvPicPr>
                  </pic:nvPicPr>
                  <pic:blipFill rotWithShape="1">
                    <a:blip r:embed="rId12">
                      <a:extLst>
                        <a:ext uri="{28A0092B-C50C-407E-A947-70E740481C1C}">
                          <a14:useLocalDpi xmlns:a14="http://schemas.microsoft.com/office/drawing/2010/main" val="0"/>
                        </a:ext>
                      </a:extLst>
                    </a:blip>
                    <a:srcRect l="52282"/>
                    <a:stretch/>
                  </pic:blipFill>
                  <pic:spPr bwMode="auto">
                    <a:xfrm>
                      <a:off x="0" y="0"/>
                      <a:ext cx="2261774" cy="1841976"/>
                    </a:xfrm>
                    <a:prstGeom prst="rect">
                      <a:avLst/>
                    </a:prstGeom>
                    <a:noFill/>
                    <a:ln>
                      <a:noFill/>
                    </a:ln>
                    <a:extLst>
                      <a:ext uri="{53640926-AAD7-44D8-BBD7-CCE9431645EC}">
                        <a14:shadowObscured xmlns:a14="http://schemas.microsoft.com/office/drawing/2010/main"/>
                      </a:ext>
                    </a:extLst>
                  </pic:spPr>
                </pic:pic>
              </a:graphicData>
            </a:graphic>
          </wp:inline>
        </w:drawing>
      </w:r>
    </w:p>
    <w:p w:rsidR="003B7EF0" w:rsidRDefault="003B7EF0" w:rsidP="003B7EF0">
      <w:pPr>
        <w:spacing w:line="259" w:lineRule="auto"/>
        <w:jc w:val="center"/>
        <w:rPr>
          <w:sz w:val="28"/>
          <w:szCs w:val="28"/>
        </w:rPr>
      </w:pPr>
      <w:r w:rsidRPr="00495317">
        <w:rPr>
          <w:noProof/>
          <w:lang w:eastAsia="es-AR"/>
        </w:rPr>
        <w:drawing>
          <wp:inline distT="0" distB="0" distL="0" distR="0" wp14:anchorId="58919EA6" wp14:editId="658025E9">
            <wp:extent cx="3866515" cy="2247852"/>
            <wp:effectExtent l="0" t="0" r="635" b="635"/>
            <wp:docPr id="8" name="Imagen 8" descr="Motores Eléctricos: Conexiones en Motores Trifás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tores Eléctricos: Conexiones en Motores Trifásic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2741" cy="2280540"/>
                    </a:xfrm>
                    <a:prstGeom prst="rect">
                      <a:avLst/>
                    </a:prstGeom>
                    <a:noFill/>
                    <a:ln>
                      <a:noFill/>
                    </a:ln>
                  </pic:spPr>
                </pic:pic>
              </a:graphicData>
            </a:graphic>
          </wp:inline>
        </w:drawing>
      </w:r>
    </w:p>
    <w:p w:rsidR="003B7EF0" w:rsidRDefault="003B7EF0" w:rsidP="003B7EF0">
      <w:pPr>
        <w:widowControl w:val="0"/>
        <w:suppressAutoHyphens/>
        <w:autoSpaceDN w:val="0"/>
        <w:spacing w:after="0" w:line="240" w:lineRule="auto"/>
        <w:textAlignment w:val="baseline"/>
        <w:rPr>
          <w:sz w:val="28"/>
          <w:szCs w:val="28"/>
        </w:rPr>
      </w:pPr>
    </w:p>
    <w:p w:rsidR="003B7EF0" w:rsidRPr="00495317" w:rsidRDefault="003B7EF0" w:rsidP="003B7EF0">
      <w:pPr>
        <w:widowControl w:val="0"/>
        <w:suppressAutoHyphens/>
        <w:autoSpaceDN w:val="0"/>
        <w:spacing w:after="0" w:line="240" w:lineRule="auto"/>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Protecciones Eléctricas</w:t>
      </w:r>
      <w:r w:rsidRPr="00495317">
        <w:rPr>
          <w:rFonts w:ascii="Arial" w:eastAsia="Droid Sans Fallback" w:hAnsi="Arial" w:cs="Arial"/>
          <w:b/>
          <w:kern w:val="3"/>
          <w:sz w:val="24"/>
          <w:szCs w:val="24"/>
          <w:lang w:eastAsia="zh-CN" w:bidi="hi-IN"/>
        </w:rPr>
        <w:t xml:space="preserve"> –</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pacing w:line="259" w:lineRule="auto"/>
        <w:jc w:val="center"/>
        <w:rPr>
          <w:rFonts w:cs="Tahoma"/>
          <w:b/>
          <w:color w:val="303030"/>
          <w:sz w:val="32"/>
          <w:szCs w:val="32"/>
          <w:shd w:val="clear" w:color="auto" w:fill="FDFDFD"/>
        </w:rPr>
      </w:pPr>
    </w:p>
    <w:p w:rsidR="003B7EF0" w:rsidRPr="00495317" w:rsidRDefault="003B7EF0" w:rsidP="003B7EF0">
      <w:pPr>
        <w:spacing w:line="259" w:lineRule="auto"/>
        <w:rPr>
          <w:b/>
          <w:bCs/>
          <w:color w:val="001133"/>
          <w:sz w:val="32"/>
          <w:szCs w:val="32"/>
          <w:shd w:val="clear" w:color="auto" w:fill="FFFFFF"/>
        </w:rPr>
      </w:pPr>
      <w:r w:rsidRPr="00495317">
        <w:rPr>
          <w:b/>
          <w:bCs/>
          <w:color w:val="001133"/>
          <w:sz w:val="32"/>
          <w:szCs w:val="32"/>
          <w:shd w:val="clear" w:color="auto" w:fill="FFFFFF"/>
        </w:rPr>
        <w:t>Maniobras y Protección de motores eléctricos</w:t>
      </w:r>
    </w:p>
    <w:p w:rsidR="003B7EF0" w:rsidRPr="00495317" w:rsidRDefault="003B7EF0" w:rsidP="003B7EF0">
      <w:pPr>
        <w:spacing w:line="259" w:lineRule="auto"/>
        <w:rPr>
          <w:color w:val="3B3838" w:themeColor="background2" w:themeShade="40"/>
          <w:sz w:val="28"/>
          <w:szCs w:val="28"/>
          <w:shd w:val="clear" w:color="auto" w:fill="FFFFFF"/>
        </w:rPr>
      </w:pPr>
      <w:r w:rsidRPr="00495317">
        <w:rPr>
          <w:color w:val="3B3838" w:themeColor="background2" w:themeShade="40"/>
          <w:sz w:val="28"/>
          <w:szCs w:val="28"/>
          <w:shd w:val="clear" w:color="auto" w:fill="FFFFFF"/>
        </w:rPr>
        <w:t>Se realiza a través de dispositivos que aseguran la desconexión oportuna de los </w:t>
      </w:r>
      <w:hyperlink r:id="rId14" w:tooltip="Motor eléctrico" w:history="1">
        <w:r w:rsidRPr="00495317">
          <w:rPr>
            <w:color w:val="3B3838" w:themeColor="background2" w:themeShade="40"/>
            <w:sz w:val="28"/>
            <w:szCs w:val="28"/>
            <w:u w:val="single"/>
            <w:shd w:val="clear" w:color="auto" w:fill="FFFFFF"/>
          </w:rPr>
          <w:t>motores eléctricos</w:t>
        </w:r>
      </w:hyperlink>
      <w:r w:rsidRPr="00495317">
        <w:rPr>
          <w:color w:val="3B3838" w:themeColor="background2" w:themeShade="40"/>
          <w:sz w:val="28"/>
          <w:szCs w:val="28"/>
          <w:shd w:val="clear" w:color="auto" w:fill="FFFFFF"/>
        </w:rPr>
        <w:t> de la red ante la ocurrencia de alteraciones del régimen normal de trabajo, con el fin de evitar el deterioro del aislamiento del motor, de los devanados y de las conexiones eléctricas.</w:t>
      </w:r>
    </w:p>
    <w:p w:rsidR="003B7EF0" w:rsidRPr="00495317" w:rsidRDefault="003B7EF0" w:rsidP="003B7EF0">
      <w:pPr>
        <w:spacing w:line="259" w:lineRule="auto"/>
        <w:rPr>
          <w:color w:val="3B3838" w:themeColor="background2" w:themeShade="40"/>
          <w:sz w:val="28"/>
          <w:szCs w:val="28"/>
          <w:shd w:val="clear" w:color="auto" w:fill="FFFFFF"/>
        </w:rPr>
      </w:pPr>
    </w:p>
    <w:p w:rsidR="003B7EF0" w:rsidRPr="00495317" w:rsidRDefault="003B7EF0" w:rsidP="003B7EF0">
      <w:pPr>
        <w:spacing w:line="259" w:lineRule="auto"/>
        <w:rPr>
          <w:b/>
          <w:bCs/>
          <w:color w:val="3B3838" w:themeColor="background2" w:themeShade="40"/>
          <w:sz w:val="32"/>
          <w:szCs w:val="32"/>
          <w:u w:val="single"/>
          <w:shd w:val="clear" w:color="auto" w:fill="FFFFFF"/>
        </w:rPr>
      </w:pPr>
      <w:r w:rsidRPr="00495317">
        <w:rPr>
          <w:b/>
          <w:color w:val="3B3838" w:themeColor="background2" w:themeShade="40"/>
          <w:sz w:val="32"/>
          <w:szCs w:val="32"/>
          <w:u w:val="single"/>
          <w:shd w:val="clear" w:color="auto" w:fill="FFFFFF"/>
        </w:rPr>
        <w:t>1 - Contactores Electromagnéticos</w:t>
      </w:r>
    </w:p>
    <w:p w:rsidR="003B7EF0" w:rsidRPr="00495317" w:rsidRDefault="003B7EF0" w:rsidP="003B7EF0">
      <w:pPr>
        <w:spacing w:line="259" w:lineRule="auto"/>
        <w:rPr>
          <w:color w:val="3B3838" w:themeColor="background2" w:themeShade="40"/>
          <w:sz w:val="28"/>
          <w:szCs w:val="28"/>
          <w:shd w:val="clear" w:color="auto" w:fill="FFFFFF"/>
        </w:rPr>
      </w:pPr>
      <w:r w:rsidRPr="00495317">
        <w:rPr>
          <w:color w:val="3B3838" w:themeColor="background2" w:themeShade="40"/>
          <w:sz w:val="28"/>
          <w:szCs w:val="28"/>
          <w:shd w:val="clear" w:color="auto" w:fill="FFFFFF"/>
        </w:rPr>
        <w:t xml:space="preserve">  El contactor es un </w:t>
      </w:r>
      <w:r w:rsidRPr="00495317">
        <w:rPr>
          <w:bCs/>
          <w:color w:val="3B3838" w:themeColor="background2" w:themeShade="40"/>
          <w:sz w:val="28"/>
          <w:szCs w:val="28"/>
        </w:rPr>
        <w:t>aparato eléctrico de mando</w:t>
      </w:r>
      <w:r w:rsidRPr="00495317">
        <w:rPr>
          <w:color w:val="3B3838" w:themeColor="background2" w:themeShade="40"/>
          <w:sz w:val="28"/>
          <w:szCs w:val="28"/>
          <w:shd w:val="clear" w:color="auto" w:fill="FFFFFF"/>
        </w:rPr>
        <w:t> a distancia, </w:t>
      </w:r>
      <w:r w:rsidRPr="00495317">
        <w:rPr>
          <w:bCs/>
          <w:color w:val="3B3838" w:themeColor="background2" w:themeShade="40"/>
          <w:sz w:val="28"/>
          <w:szCs w:val="28"/>
        </w:rPr>
        <w:t>que puede cerrar o abrir circuitos</w:t>
      </w:r>
      <w:r w:rsidRPr="00495317">
        <w:rPr>
          <w:b/>
          <w:color w:val="3B3838" w:themeColor="background2" w:themeShade="40"/>
          <w:sz w:val="28"/>
          <w:szCs w:val="28"/>
          <w:shd w:val="clear" w:color="auto" w:fill="FFFFFF"/>
        </w:rPr>
        <w:t xml:space="preserve">, </w:t>
      </w:r>
      <w:r w:rsidRPr="00495317">
        <w:rPr>
          <w:color w:val="3B3838" w:themeColor="background2" w:themeShade="40"/>
          <w:sz w:val="28"/>
          <w:szCs w:val="28"/>
          <w:shd w:val="clear" w:color="auto" w:fill="FFFFFF"/>
        </w:rPr>
        <w:t>ya sea en vacío o en carga. Es la</w:t>
      </w:r>
      <w:r w:rsidRPr="00495317">
        <w:rPr>
          <w:b/>
          <w:color w:val="3B3838" w:themeColor="background2" w:themeShade="40"/>
          <w:sz w:val="28"/>
          <w:szCs w:val="28"/>
          <w:shd w:val="clear" w:color="auto" w:fill="FFFFFF"/>
        </w:rPr>
        <w:t> </w:t>
      </w:r>
      <w:r w:rsidRPr="00495317">
        <w:rPr>
          <w:bCs/>
          <w:color w:val="3B3838" w:themeColor="background2" w:themeShade="40"/>
          <w:sz w:val="28"/>
          <w:szCs w:val="28"/>
        </w:rPr>
        <w:t>pieza clave del automatismo</w:t>
      </w:r>
      <w:r w:rsidRPr="00495317">
        <w:rPr>
          <w:b/>
          <w:color w:val="3B3838" w:themeColor="background2" w:themeShade="40"/>
          <w:sz w:val="28"/>
          <w:szCs w:val="28"/>
          <w:shd w:val="clear" w:color="auto" w:fill="FFFFFF"/>
        </w:rPr>
        <w:t> </w:t>
      </w:r>
      <w:r w:rsidRPr="00495317">
        <w:rPr>
          <w:color w:val="3B3838" w:themeColor="background2" w:themeShade="40"/>
          <w:sz w:val="28"/>
          <w:szCs w:val="28"/>
          <w:shd w:val="clear" w:color="auto" w:fill="FFFFFF"/>
        </w:rPr>
        <w:t>en el </w:t>
      </w:r>
      <w:hyperlink r:id="rId15" w:tgtFrame="_blank" w:tooltip="motor electrico" w:history="1">
        <w:r w:rsidRPr="00495317">
          <w:rPr>
            <w:color w:val="3B3838" w:themeColor="background2" w:themeShade="40"/>
            <w:sz w:val="28"/>
            <w:szCs w:val="28"/>
            <w:u w:val="single"/>
          </w:rPr>
          <w:t>motor eléctrico</w:t>
        </w:r>
      </w:hyperlink>
      <w:r w:rsidRPr="00495317">
        <w:rPr>
          <w:color w:val="3B3838" w:themeColor="background2" w:themeShade="40"/>
          <w:sz w:val="28"/>
          <w:szCs w:val="28"/>
          <w:shd w:val="clear" w:color="auto" w:fill="FFFFFF"/>
        </w:rPr>
        <w:t>.</w:t>
      </w:r>
      <w:r w:rsidRPr="00495317">
        <w:rPr>
          <w:color w:val="3B3838" w:themeColor="background2" w:themeShade="40"/>
          <w:sz w:val="28"/>
          <w:szCs w:val="28"/>
        </w:rPr>
        <w:br/>
      </w:r>
      <w:r w:rsidRPr="00495317">
        <w:rPr>
          <w:color w:val="3B3838" w:themeColor="background2" w:themeShade="40"/>
          <w:sz w:val="28"/>
          <w:szCs w:val="28"/>
        </w:rPr>
        <w:br/>
      </w:r>
      <w:r w:rsidRPr="00495317">
        <w:rPr>
          <w:color w:val="3B3838" w:themeColor="background2" w:themeShade="40"/>
          <w:sz w:val="28"/>
          <w:szCs w:val="28"/>
          <w:shd w:val="clear" w:color="auto" w:fill="FFFFFF"/>
        </w:rPr>
        <w:t> </w:t>
      </w:r>
      <w:r w:rsidRPr="00495317">
        <w:rPr>
          <w:bCs/>
          <w:color w:val="3B3838" w:themeColor="background2" w:themeShade="40"/>
          <w:sz w:val="28"/>
          <w:szCs w:val="28"/>
        </w:rPr>
        <w:t>Su principal aplicación</w:t>
      </w:r>
      <w:r w:rsidRPr="00495317">
        <w:rPr>
          <w:color w:val="3B3838" w:themeColor="background2" w:themeShade="40"/>
          <w:sz w:val="28"/>
          <w:szCs w:val="28"/>
          <w:shd w:val="clear" w:color="auto" w:fill="FFFFFF"/>
        </w:rPr>
        <w:t> es la de efectuar maniobras de apertura y cierra de circuitos eléctricos relacionados con </w:t>
      </w:r>
      <w:r w:rsidRPr="00495317">
        <w:rPr>
          <w:b/>
          <w:bCs/>
          <w:color w:val="3B3838" w:themeColor="background2" w:themeShade="40"/>
          <w:sz w:val="28"/>
          <w:szCs w:val="28"/>
        </w:rPr>
        <w:t>instalaciones de motores</w:t>
      </w:r>
      <w:r w:rsidRPr="00495317">
        <w:rPr>
          <w:color w:val="3B3838" w:themeColor="background2" w:themeShade="40"/>
          <w:sz w:val="28"/>
          <w:szCs w:val="28"/>
          <w:shd w:val="clear" w:color="auto" w:fill="FFFFFF"/>
        </w:rPr>
        <w:t>. Excepto los pequeños motores, que son accionados manualmente o por </w:t>
      </w:r>
      <w:hyperlink r:id="rId16" w:tgtFrame="_blank" w:tooltip="reles" w:history="1">
        <w:r w:rsidRPr="00495317">
          <w:rPr>
            <w:color w:val="3B3838" w:themeColor="background2" w:themeShade="40"/>
            <w:sz w:val="28"/>
            <w:szCs w:val="28"/>
            <w:u w:val="single"/>
          </w:rPr>
          <w:t>relés</w:t>
        </w:r>
      </w:hyperlink>
      <w:r w:rsidRPr="00495317">
        <w:rPr>
          <w:color w:val="3B3838" w:themeColor="background2" w:themeShade="40"/>
          <w:sz w:val="28"/>
          <w:szCs w:val="28"/>
          <w:shd w:val="clear" w:color="auto" w:fill="FFFFFF"/>
        </w:rPr>
        <w:t>, el resto de motores se accionan por </w:t>
      </w:r>
      <w:r w:rsidRPr="00495317">
        <w:rPr>
          <w:b/>
          <w:bCs/>
          <w:color w:val="3B3838" w:themeColor="background2" w:themeShade="40"/>
          <w:sz w:val="28"/>
          <w:szCs w:val="28"/>
        </w:rPr>
        <w:t>contactores</w:t>
      </w:r>
      <w:r w:rsidRPr="00495317">
        <w:rPr>
          <w:color w:val="3B3838" w:themeColor="background2" w:themeShade="40"/>
          <w:sz w:val="28"/>
          <w:szCs w:val="28"/>
          <w:shd w:val="clear" w:color="auto" w:fill="FFFFFF"/>
        </w:rPr>
        <w:t>.</w:t>
      </w:r>
      <w:r w:rsidRPr="00495317">
        <w:rPr>
          <w:color w:val="3B3838" w:themeColor="background2" w:themeShade="40"/>
          <w:sz w:val="28"/>
          <w:szCs w:val="28"/>
        </w:rPr>
        <w:br/>
      </w:r>
      <w:r w:rsidRPr="00495317">
        <w:rPr>
          <w:color w:val="3B3838" w:themeColor="background2" w:themeShade="40"/>
          <w:sz w:val="28"/>
          <w:szCs w:val="28"/>
          <w:shd w:val="clear" w:color="auto" w:fill="FFFFFF"/>
        </w:rPr>
        <w:t> Un contactor está formado por </w:t>
      </w:r>
      <w:r w:rsidRPr="00495317">
        <w:rPr>
          <w:b/>
          <w:bCs/>
          <w:color w:val="3B3838" w:themeColor="background2" w:themeShade="40"/>
          <w:sz w:val="28"/>
          <w:szCs w:val="28"/>
        </w:rPr>
        <w:t>una bobina y unos contactos</w:t>
      </w:r>
      <w:r w:rsidRPr="00495317">
        <w:rPr>
          <w:color w:val="3B3838" w:themeColor="background2" w:themeShade="40"/>
          <w:sz w:val="28"/>
          <w:szCs w:val="28"/>
          <w:shd w:val="clear" w:color="auto" w:fill="FFFFFF"/>
        </w:rPr>
        <w:t>, que pueden estar abiertos o cerrados, y que hacen de interruptores de apertura y cierre de la corriente en el circuito.</w:t>
      </w:r>
      <w:r w:rsidRPr="00495317">
        <w:rPr>
          <w:color w:val="3B3838" w:themeColor="background2" w:themeShade="40"/>
          <w:sz w:val="28"/>
          <w:szCs w:val="28"/>
        </w:rPr>
        <w:br/>
      </w:r>
      <w:r w:rsidRPr="00495317">
        <w:rPr>
          <w:color w:val="3B3838" w:themeColor="background2" w:themeShade="40"/>
          <w:sz w:val="28"/>
          <w:szCs w:val="28"/>
          <w:shd w:val="clear" w:color="auto" w:fill="FFFFFF"/>
        </w:rPr>
        <w:t> </w:t>
      </w:r>
      <w:r w:rsidRPr="00495317">
        <w:rPr>
          <w:b/>
          <w:bCs/>
          <w:color w:val="3B3838" w:themeColor="background2" w:themeShade="40"/>
          <w:sz w:val="28"/>
          <w:szCs w:val="28"/>
        </w:rPr>
        <w:t>La bobina</w:t>
      </w:r>
      <w:r w:rsidRPr="00495317">
        <w:rPr>
          <w:color w:val="3B3838" w:themeColor="background2" w:themeShade="40"/>
          <w:sz w:val="28"/>
          <w:szCs w:val="28"/>
          <w:shd w:val="clear" w:color="auto" w:fill="FFFFFF"/>
        </w:rPr>
        <w:t> es un electroimán que acciona los contactos </w:t>
      </w:r>
      <w:r w:rsidRPr="00495317">
        <w:rPr>
          <w:bCs/>
          <w:color w:val="3B3838" w:themeColor="background2" w:themeShade="40"/>
          <w:sz w:val="28"/>
          <w:szCs w:val="28"/>
        </w:rPr>
        <w:t>cuando le llega corriente</w:t>
      </w:r>
      <w:r w:rsidRPr="00495317">
        <w:rPr>
          <w:b/>
          <w:color w:val="3B3838" w:themeColor="background2" w:themeShade="40"/>
          <w:sz w:val="28"/>
          <w:szCs w:val="28"/>
          <w:shd w:val="clear" w:color="auto" w:fill="FFFFFF"/>
        </w:rPr>
        <w:t>, </w:t>
      </w:r>
      <w:r w:rsidRPr="00495317">
        <w:rPr>
          <w:bCs/>
          <w:color w:val="3B3838" w:themeColor="background2" w:themeShade="40"/>
          <w:sz w:val="28"/>
          <w:szCs w:val="28"/>
        </w:rPr>
        <w:t>abre los contactos cerrados y cierra los contactos abiertos</w:t>
      </w:r>
      <w:r w:rsidRPr="00495317">
        <w:rPr>
          <w:color w:val="3B3838" w:themeColor="background2" w:themeShade="40"/>
          <w:sz w:val="28"/>
          <w:szCs w:val="28"/>
          <w:shd w:val="clear" w:color="auto" w:fill="FFFFFF"/>
        </w:rPr>
        <w:t>. De esta forma se dice que </w:t>
      </w:r>
      <w:r w:rsidRPr="00495317">
        <w:rPr>
          <w:bCs/>
          <w:color w:val="3B3838" w:themeColor="background2" w:themeShade="40"/>
          <w:sz w:val="28"/>
          <w:szCs w:val="28"/>
        </w:rPr>
        <w:t>el contactor está accionado o "enclavado"</w:t>
      </w:r>
      <w:r w:rsidRPr="00495317">
        <w:rPr>
          <w:b/>
          <w:color w:val="3B3838" w:themeColor="background2" w:themeShade="40"/>
          <w:sz w:val="28"/>
          <w:szCs w:val="28"/>
          <w:shd w:val="clear" w:color="auto" w:fill="FFFFFF"/>
        </w:rPr>
        <w:t>.</w:t>
      </w:r>
      <w:r w:rsidRPr="00495317">
        <w:rPr>
          <w:color w:val="3B3838" w:themeColor="background2" w:themeShade="40"/>
          <w:sz w:val="28"/>
          <w:szCs w:val="28"/>
          <w:shd w:val="clear" w:color="auto" w:fill="FFFFFF"/>
        </w:rPr>
        <w:t xml:space="preserve"> </w:t>
      </w:r>
    </w:p>
    <w:p w:rsidR="003B7EF0" w:rsidRPr="00495317" w:rsidRDefault="003B7EF0" w:rsidP="003B7EF0">
      <w:pPr>
        <w:spacing w:line="259" w:lineRule="auto"/>
        <w:rPr>
          <w:color w:val="3B3838" w:themeColor="background2" w:themeShade="40"/>
          <w:sz w:val="28"/>
          <w:szCs w:val="28"/>
          <w:shd w:val="clear" w:color="auto" w:fill="FFFFFF"/>
        </w:rPr>
      </w:pPr>
    </w:p>
    <w:p w:rsidR="003B7EF0" w:rsidRPr="00495317" w:rsidRDefault="003B7EF0" w:rsidP="003B7EF0">
      <w:pPr>
        <w:spacing w:line="259" w:lineRule="auto"/>
        <w:rPr>
          <w:color w:val="3B3838" w:themeColor="background2" w:themeShade="40"/>
          <w:sz w:val="28"/>
          <w:szCs w:val="28"/>
        </w:rPr>
      </w:pPr>
      <w:r w:rsidRPr="00495317">
        <w:rPr>
          <w:color w:val="3B3838" w:themeColor="background2" w:themeShade="40"/>
          <w:sz w:val="28"/>
          <w:szCs w:val="28"/>
          <w:shd w:val="clear" w:color="auto" w:fill="FFFFFF"/>
        </w:rPr>
        <w:t>Aquí vemos </w:t>
      </w:r>
      <w:r w:rsidRPr="00495317">
        <w:rPr>
          <w:b/>
          <w:bCs/>
          <w:color w:val="3B3838" w:themeColor="background2" w:themeShade="40"/>
          <w:sz w:val="28"/>
          <w:szCs w:val="28"/>
        </w:rPr>
        <w:t>un contactor  y el símbolo</w:t>
      </w:r>
      <w:r w:rsidRPr="00495317">
        <w:rPr>
          <w:color w:val="3B3838" w:themeColor="background2" w:themeShade="40"/>
          <w:sz w:val="28"/>
          <w:szCs w:val="28"/>
          <w:shd w:val="clear" w:color="auto" w:fill="FFFFFF"/>
        </w:rPr>
        <w:t> que se utiliza para los circuitos:</w:t>
      </w:r>
      <w:r w:rsidRPr="00495317">
        <w:rPr>
          <w:color w:val="3B3838" w:themeColor="background2" w:themeShade="40"/>
          <w:sz w:val="28"/>
          <w:szCs w:val="28"/>
        </w:rPr>
        <w:br/>
      </w:r>
    </w:p>
    <w:p w:rsidR="003B7EF0" w:rsidRPr="00495317" w:rsidRDefault="003B7EF0" w:rsidP="003B7EF0">
      <w:pPr>
        <w:spacing w:line="259" w:lineRule="auto"/>
        <w:rPr>
          <w:color w:val="3B3838" w:themeColor="background2" w:themeShade="40"/>
          <w:sz w:val="28"/>
          <w:szCs w:val="28"/>
        </w:rPr>
      </w:pPr>
    </w:p>
    <w:p w:rsidR="003B7EF0" w:rsidRPr="00495317" w:rsidRDefault="003B7EF0" w:rsidP="003B7EF0">
      <w:pPr>
        <w:spacing w:line="259" w:lineRule="auto"/>
        <w:rPr>
          <w:color w:val="3B3838" w:themeColor="background2" w:themeShade="40"/>
          <w:sz w:val="28"/>
          <w:szCs w:val="28"/>
        </w:rPr>
      </w:pPr>
    </w:p>
    <w:p w:rsidR="003B7EF0" w:rsidRPr="00495317" w:rsidRDefault="003B7EF0" w:rsidP="003B7EF0">
      <w:pPr>
        <w:spacing w:line="259" w:lineRule="auto"/>
        <w:rPr>
          <w:color w:val="3B3838" w:themeColor="background2" w:themeShade="40"/>
          <w:sz w:val="28"/>
          <w:szCs w:val="28"/>
          <w:shd w:val="clear" w:color="auto" w:fill="FFFFFF"/>
        </w:rPr>
      </w:pPr>
      <w:r w:rsidRPr="00495317">
        <w:rPr>
          <w:noProof/>
          <w:lang w:eastAsia="es-AR"/>
        </w:rPr>
        <w:lastRenderedPageBreak/>
        <w:drawing>
          <wp:inline distT="0" distB="0" distL="0" distR="0" wp14:anchorId="6A43FEB4" wp14:editId="4D8F3ACC">
            <wp:extent cx="3143250" cy="1971675"/>
            <wp:effectExtent l="0" t="0" r="0" b="9525"/>
            <wp:docPr id="10" name="Imagen 10" descr="cont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ac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1971675"/>
                    </a:xfrm>
                    <a:prstGeom prst="rect">
                      <a:avLst/>
                    </a:prstGeom>
                    <a:noFill/>
                    <a:ln>
                      <a:noFill/>
                    </a:ln>
                  </pic:spPr>
                </pic:pic>
              </a:graphicData>
            </a:graphic>
          </wp:inline>
        </w:drawing>
      </w:r>
      <w:r w:rsidRPr="00495317">
        <w:rPr>
          <w:noProof/>
          <w:lang w:eastAsia="es-AR"/>
        </w:rPr>
        <w:drawing>
          <wp:inline distT="0" distB="0" distL="0" distR="0" wp14:anchorId="0ACF842C" wp14:editId="560E3A37">
            <wp:extent cx="1752600" cy="1752600"/>
            <wp:effectExtent l="0" t="0" r="0" b="0"/>
            <wp:docPr id="11" name="Imagen 11" descr="Como conectar contactor con rele - Ingeniería Eléct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o conectar contactor con rele - Ingeniería Eléctrica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495317">
        <w:rPr>
          <w:rFonts w:ascii="Verdana" w:hAnsi="Verdana"/>
          <w:color w:val="0000FF"/>
        </w:rPr>
        <w:br/>
      </w:r>
      <w:r w:rsidRPr="00495317">
        <w:rPr>
          <w:rFonts w:ascii="Verdana" w:hAnsi="Verdana"/>
          <w:color w:val="0000FF"/>
        </w:rPr>
        <w:br/>
      </w:r>
      <w:r w:rsidRPr="00495317">
        <w:rPr>
          <w:color w:val="3B3838" w:themeColor="background2" w:themeShade="40"/>
          <w:sz w:val="28"/>
          <w:szCs w:val="28"/>
          <w:shd w:val="clear" w:color="auto" w:fill="FFFFFF"/>
        </w:rPr>
        <w:t>En el contactor </w:t>
      </w:r>
      <w:r w:rsidRPr="00495317">
        <w:rPr>
          <w:b/>
          <w:bCs/>
          <w:color w:val="3B3838" w:themeColor="background2" w:themeShade="40"/>
          <w:sz w:val="28"/>
          <w:szCs w:val="28"/>
        </w:rPr>
        <w:t>los contactos de conexión de la bobina</w:t>
      </w:r>
      <w:r w:rsidRPr="00495317">
        <w:rPr>
          <w:color w:val="3B3838" w:themeColor="background2" w:themeShade="40"/>
          <w:sz w:val="28"/>
          <w:szCs w:val="28"/>
          <w:shd w:val="clear" w:color="auto" w:fill="FFFFFF"/>
        </w:rPr>
        <w:t> se llaman </w:t>
      </w:r>
      <w:r w:rsidRPr="00495317">
        <w:rPr>
          <w:b/>
          <w:bCs/>
          <w:color w:val="3B3838" w:themeColor="background2" w:themeShade="40"/>
          <w:sz w:val="28"/>
          <w:szCs w:val="28"/>
        </w:rPr>
        <w:t>A1 y A2</w:t>
      </w:r>
      <w:r w:rsidRPr="00495317">
        <w:rPr>
          <w:color w:val="3B3838" w:themeColor="background2" w:themeShade="40"/>
          <w:sz w:val="28"/>
          <w:szCs w:val="28"/>
          <w:shd w:val="clear" w:color="auto" w:fill="FFFFFF"/>
        </w:rPr>
        <w:t>  Los contactos del circuitos de salida o </w:t>
      </w:r>
      <w:r w:rsidRPr="00495317">
        <w:rPr>
          <w:b/>
          <w:bCs/>
          <w:color w:val="3B3838" w:themeColor="background2" w:themeShade="40"/>
          <w:sz w:val="28"/>
          <w:szCs w:val="28"/>
        </w:rPr>
        <w:t>de fuerza</w:t>
      </w:r>
      <w:r w:rsidRPr="00495317">
        <w:rPr>
          <w:color w:val="3B3838" w:themeColor="background2" w:themeShade="40"/>
          <w:sz w:val="28"/>
          <w:szCs w:val="28"/>
          <w:shd w:val="clear" w:color="auto" w:fill="FFFFFF"/>
        </w:rPr>
        <w:t> se llaman </w:t>
      </w:r>
      <w:r w:rsidRPr="00495317">
        <w:rPr>
          <w:b/>
          <w:bCs/>
          <w:color w:val="3B3838" w:themeColor="background2" w:themeShade="40"/>
          <w:sz w:val="28"/>
          <w:szCs w:val="28"/>
        </w:rPr>
        <w:t>1-2, 3-4</w:t>
      </w:r>
      <w:r w:rsidRPr="00495317">
        <w:rPr>
          <w:color w:val="3B3838" w:themeColor="background2" w:themeShade="40"/>
          <w:sz w:val="28"/>
          <w:szCs w:val="28"/>
          <w:shd w:val="clear" w:color="auto" w:fill="FFFFFF"/>
        </w:rPr>
        <w:t xml:space="preserve">, </w:t>
      </w:r>
    </w:p>
    <w:p w:rsidR="003B7EF0" w:rsidRPr="00495317" w:rsidRDefault="003B7EF0" w:rsidP="003B7EF0">
      <w:pPr>
        <w:spacing w:line="259" w:lineRule="auto"/>
        <w:rPr>
          <w:color w:val="3B3838" w:themeColor="background2" w:themeShade="40"/>
          <w:sz w:val="28"/>
          <w:szCs w:val="28"/>
          <w:shd w:val="clear" w:color="auto" w:fill="FFFFFF"/>
        </w:rPr>
      </w:pPr>
      <w:r w:rsidRPr="00495317">
        <w:rPr>
          <w:color w:val="3B3838" w:themeColor="background2" w:themeShade="40"/>
          <w:sz w:val="28"/>
          <w:szCs w:val="28"/>
          <w:shd w:val="clear" w:color="auto" w:fill="FFFFFF"/>
        </w:rPr>
        <w:t xml:space="preserve"> Y los contactos auxiliares, para el circuito </w:t>
      </w:r>
      <w:r w:rsidRPr="00495317">
        <w:rPr>
          <w:b/>
          <w:bCs/>
          <w:color w:val="3B3838" w:themeColor="background2" w:themeShade="40"/>
          <w:sz w:val="28"/>
          <w:szCs w:val="28"/>
        </w:rPr>
        <w:t>de mando o control</w:t>
      </w:r>
      <w:r w:rsidRPr="00495317">
        <w:rPr>
          <w:color w:val="3B3838" w:themeColor="background2" w:themeShade="40"/>
          <w:sz w:val="28"/>
          <w:szCs w:val="28"/>
          <w:shd w:val="clear" w:color="auto" w:fill="FFFFFF"/>
        </w:rPr>
        <w:t>, suelen llamarse con número de 2 cifras, por ejemplo </w:t>
      </w:r>
      <w:r w:rsidRPr="00495317">
        <w:rPr>
          <w:b/>
          <w:bCs/>
          <w:color w:val="3B3838" w:themeColor="background2" w:themeShade="40"/>
          <w:sz w:val="28"/>
          <w:szCs w:val="28"/>
        </w:rPr>
        <w:t>13-14</w:t>
      </w:r>
      <w:r w:rsidRPr="00495317">
        <w:rPr>
          <w:color w:val="3B3838" w:themeColor="background2" w:themeShade="40"/>
          <w:sz w:val="28"/>
          <w:szCs w:val="28"/>
          <w:shd w:val="clear" w:color="auto" w:fill="FFFFFF"/>
        </w:rPr>
        <w:t>.</w:t>
      </w:r>
    </w:p>
    <w:p w:rsidR="003B7EF0" w:rsidRPr="00495317" w:rsidRDefault="003B7EF0" w:rsidP="003B7EF0">
      <w:pPr>
        <w:spacing w:line="259" w:lineRule="auto"/>
        <w:rPr>
          <w:b/>
          <w:color w:val="3B3838" w:themeColor="background2" w:themeShade="40"/>
          <w:sz w:val="28"/>
          <w:szCs w:val="28"/>
          <w:u w:val="single"/>
          <w:shd w:val="clear" w:color="auto" w:fill="FFFFFF"/>
        </w:rPr>
      </w:pPr>
      <w:r w:rsidRPr="00495317">
        <w:rPr>
          <w:b/>
          <w:color w:val="3B3838" w:themeColor="background2" w:themeShade="40"/>
          <w:sz w:val="28"/>
          <w:szCs w:val="28"/>
          <w:u w:val="single"/>
          <w:shd w:val="clear" w:color="auto" w:fill="FFFFFF"/>
        </w:rPr>
        <w:t>2 - GUARDAMOTORES</w:t>
      </w:r>
    </w:p>
    <w:p w:rsidR="003B7EF0" w:rsidRPr="00495317" w:rsidRDefault="003B7EF0" w:rsidP="003B7EF0">
      <w:pPr>
        <w:spacing w:line="259" w:lineRule="auto"/>
        <w:rPr>
          <w:rFonts w:ascii="Tahoma" w:hAnsi="Tahoma" w:cs="Tahoma"/>
          <w:color w:val="303030"/>
          <w:sz w:val="26"/>
          <w:szCs w:val="26"/>
          <w:shd w:val="clear" w:color="auto" w:fill="FDFDFD"/>
        </w:rPr>
      </w:pPr>
      <w:r w:rsidRPr="00495317">
        <w:rPr>
          <w:rFonts w:ascii="Tahoma" w:hAnsi="Tahoma" w:cs="Tahoma"/>
          <w:color w:val="303030"/>
          <w:sz w:val="26"/>
          <w:szCs w:val="26"/>
          <w:shd w:val="clear" w:color="auto" w:fill="FDFDFD"/>
        </w:rPr>
        <w:t>Un motor recalentado puede desencadenar un incendio, pero para prevenir accidentes como este cuenta con su propio guardaespaldas. Un dispositivo magneto térmico que previene la sobrecarga, su nombre es el guardamotor </w:t>
      </w:r>
    </w:p>
    <w:p w:rsidR="003B7EF0" w:rsidRPr="00495317" w:rsidRDefault="003B7EF0" w:rsidP="003B7EF0">
      <w:pPr>
        <w:shd w:val="clear" w:color="auto" w:fill="FDFDFD"/>
        <w:spacing w:after="225" w:line="240" w:lineRule="auto"/>
        <w:jc w:val="both"/>
        <w:rPr>
          <w:rFonts w:ascii="Tahoma" w:eastAsia="Times New Roman" w:hAnsi="Tahoma" w:cs="Tahoma"/>
          <w:color w:val="303030"/>
          <w:sz w:val="26"/>
          <w:szCs w:val="26"/>
          <w:lang w:eastAsia="es-AR"/>
        </w:rPr>
      </w:pPr>
      <w:r w:rsidRPr="00495317">
        <w:rPr>
          <w:rFonts w:ascii="Tahoma" w:eastAsia="Times New Roman" w:hAnsi="Tahoma" w:cs="Tahoma"/>
          <w:color w:val="303030"/>
          <w:sz w:val="26"/>
          <w:szCs w:val="26"/>
          <w:lang w:eastAsia="es-AR"/>
        </w:rPr>
        <w:t>Dicho sistema trabaja cuando el motor indica tener un mal funcionamiento, por lo que entra en acción para desactivarlo y evitar que se recaliente debe estar conectado al inicio de la línea que alimenta al motor.</w:t>
      </w:r>
    </w:p>
    <w:p w:rsidR="003B7EF0" w:rsidRPr="00495317" w:rsidRDefault="003B7EF0" w:rsidP="003B7EF0">
      <w:pPr>
        <w:shd w:val="clear" w:color="auto" w:fill="FDFDFD"/>
        <w:spacing w:after="225" w:line="240" w:lineRule="auto"/>
        <w:jc w:val="both"/>
        <w:rPr>
          <w:rFonts w:ascii="Tahoma" w:eastAsia="Times New Roman" w:hAnsi="Tahoma" w:cs="Tahoma"/>
          <w:color w:val="303030"/>
          <w:sz w:val="26"/>
          <w:szCs w:val="26"/>
          <w:lang w:eastAsia="es-AR"/>
        </w:rPr>
      </w:pPr>
    </w:p>
    <w:p w:rsidR="003B7EF0" w:rsidRPr="00495317" w:rsidRDefault="003B7EF0" w:rsidP="003B7EF0">
      <w:pPr>
        <w:spacing w:line="259" w:lineRule="auto"/>
        <w:rPr>
          <w:color w:val="3B3838" w:themeColor="background2" w:themeShade="40"/>
          <w:sz w:val="28"/>
          <w:szCs w:val="28"/>
          <w:shd w:val="clear" w:color="auto" w:fill="FFFFFF"/>
        </w:rPr>
      </w:pPr>
      <w:r w:rsidRPr="00495317">
        <w:rPr>
          <w:noProof/>
          <w:lang w:eastAsia="es-AR"/>
        </w:rPr>
        <w:drawing>
          <wp:inline distT="0" distB="0" distL="0" distR="0" wp14:anchorId="7ADC2C97" wp14:editId="6BA78A2C">
            <wp:extent cx="1599565" cy="2175418"/>
            <wp:effectExtent l="0" t="0" r="635" b="0"/>
            <wp:docPr id="12" name="Imagen 12" descr="coparoman: Como se conecta un GUARDA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paroman: Como se conecta un GUARDAMOTO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 r="36516" b="-52"/>
                    <a:stretch/>
                  </pic:blipFill>
                  <pic:spPr bwMode="auto">
                    <a:xfrm>
                      <a:off x="0" y="0"/>
                      <a:ext cx="1632322" cy="2219968"/>
                    </a:xfrm>
                    <a:prstGeom prst="rect">
                      <a:avLst/>
                    </a:prstGeom>
                    <a:noFill/>
                    <a:ln>
                      <a:noFill/>
                    </a:ln>
                    <a:extLst>
                      <a:ext uri="{53640926-AAD7-44D8-BBD7-CCE9431645EC}">
                        <a14:shadowObscured xmlns:a14="http://schemas.microsoft.com/office/drawing/2010/main"/>
                      </a:ext>
                    </a:extLst>
                  </pic:spPr>
                </pic:pic>
              </a:graphicData>
            </a:graphic>
          </wp:inline>
        </w:drawing>
      </w:r>
      <w:r w:rsidRPr="00495317">
        <w:rPr>
          <w:color w:val="3B3838" w:themeColor="background2" w:themeShade="40"/>
          <w:sz w:val="28"/>
          <w:szCs w:val="28"/>
          <w:shd w:val="clear" w:color="auto" w:fill="FFFFFF"/>
        </w:rPr>
        <w:t xml:space="preserve">        </w:t>
      </w:r>
      <w:r w:rsidRPr="00495317">
        <w:rPr>
          <w:noProof/>
          <w:lang w:eastAsia="es-AR"/>
        </w:rPr>
        <w:drawing>
          <wp:inline distT="0" distB="0" distL="0" distR="0" wp14:anchorId="156CBACA" wp14:editId="07469427">
            <wp:extent cx="3615400" cy="1790700"/>
            <wp:effectExtent l="0" t="0" r="4445" b="0"/>
            <wp:docPr id="13" name="Imagen 13" descr="Guardamotor [Protección para motores eléctricos] - Ingenier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ardamotor [Protección para motores eléctricos] - Ingeniería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6333" cy="1801068"/>
                    </a:xfrm>
                    <a:prstGeom prst="rect">
                      <a:avLst/>
                    </a:prstGeom>
                    <a:noFill/>
                    <a:ln>
                      <a:noFill/>
                    </a:ln>
                  </pic:spPr>
                </pic:pic>
              </a:graphicData>
            </a:graphic>
          </wp:inline>
        </w:drawing>
      </w:r>
    </w:p>
    <w:p w:rsidR="003B7EF0" w:rsidRPr="00495317" w:rsidRDefault="003B7EF0" w:rsidP="003B7EF0">
      <w:pPr>
        <w:spacing w:line="259" w:lineRule="auto"/>
        <w:rPr>
          <w:color w:val="3B3838" w:themeColor="background2" w:themeShade="40"/>
          <w:sz w:val="28"/>
          <w:szCs w:val="28"/>
          <w:shd w:val="clear" w:color="auto" w:fill="FFFFFF"/>
        </w:rPr>
      </w:pP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lastRenderedPageBreak/>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 xml:space="preserve">Protecciones Eléctricas </w:t>
      </w:r>
      <w:r w:rsidRPr="00495317">
        <w:rPr>
          <w:rFonts w:ascii="Arial" w:eastAsia="Droid Sans Fallback" w:hAnsi="Arial" w:cs="Arial"/>
          <w:b/>
          <w:kern w:val="3"/>
          <w:sz w:val="24"/>
          <w:szCs w:val="24"/>
          <w:lang w:eastAsia="zh-CN" w:bidi="hi-IN"/>
        </w:rPr>
        <w:t>–</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pacing w:line="259" w:lineRule="auto"/>
        <w:rPr>
          <w:rFonts w:cs="Tahoma"/>
          <w:b/>
          <w:color w:val="303030"/>
          <w:sz w:val="32"/>
          <w:szCs w:val="32"/>
          <w:shd w:val="clear" w:color="auto" w:fill="FDFDFD"/>
        </w:rPr>
      </w:pPr>
    </w:p>
    <w:p w:rsidR="003B7EF0" w:rsidRPr="00495317" w:rsidRDefault="003B7EF0" w:rsidP="003B7EF0">
      <w:pPr>
        <w:spacing w:line="259" w:lineRule="auto"/>
        <w:rPr>
          <w:b/>
          <w:color w:val="3B3838" w:themeColor="background2" w:themeShade="40"/>
          <w:sz w:val="32"/>
          <w:szCs w:val="32"/>
          <w:u w:val="single"/>
          <w:shd w:val="clear" w:color="auto" w:fill="FFFFFF"/>
        </w:rPr>
      </w:pPr>
      <w:r w:rsidRPr="00495317">
        <w:rPr>
          <w:b/>
          <w:color w:val="3B3838" w:themeColor="background2" w:themeShade="40"/>
          <w:sz w:val="32"/>
          <w:szCs w:val="32"/>
          <w:u w:val="single"/>
          <w:shd w:val="clear" w:color="auto" w:fill="FFFFFF"/>
        </w:rPr>
        <w:t>3 - Relés Térmicos</w:t>
      </w:r>
    </w:p>
    <w:p w:rsidR="003B7EF0" w:rsidRPr="00495317" w:rsidRDefault="003B7EF0" w:rsidP="003B7EF0">
      <w:pPr>
        <w:spacing w:line="259" w:lineRule="auto"/>
        <w:rPr>
          <w:color w:val="3B3838" w:themeColor="background2" w:themeShade="40"/>
          <w:sz w:val="28"/>
          <w:szCs w:val="28"/>
        </w:rPr>
      </w:pPr>
      <w:r w:rsidRPr="00495317">
        <w:rPr>
          <w:rFonts w:cs="Arial"/>
          <w:color w:val="3B3838" w:themeColor="background2" w:themeShade="40"/>
          <w:sz w:val="28"/>
          <w:szCs w:val="28"/>
          <w:shd w:val="clear" w:color="auto" w:fill="FFFFFF"/>
        </w:rPr>
        <w:t>Los </w:t>
      </w:r>
      <w:r w:rsidRPr="00495317">
        <w:rPr>
          <w:rFonts w:cs="Arial"/>
          <w:bCs/>
          <w:color w:val="3B3838" w:themeColor="background2" w:themeShade="40"/>
          <w:sz w:val="28"/>
          <w:szCs w:val="28"/>
          <w:shd w:val="clear" w:color="auto" w:fill="FFFFFF"/>
        </w:rPr>
        <w:t>relés térmicos</w:t>
      </w:r>
      <w:r w:rsidRPr="00495317">
        <w:rPr>
          <w:rFonts w:cs="Arial"/>
          <w:color w:val="3B3838" w:themeColor="background2" w:themeShade="40"/>
          <w:sz w:val="28"/>
          <w:szCs w:val="28"/>
          <w:shd w:val="clear" w:color="auto" w:fill="FFFFFF"/>
        </w:rPr>
        <w:t> son los aparatos más utilizados para proteger los motores contra las sobrecargas débiles y prolongadas. Se pueden utilizar en corriente alterna o continua. Optimizar la durabilidad de los motores, impidiendo que funcionen en condiciones de calentamiento anómalas.</w:t>
      </w:r>
      <w:r w:rsidRPr="00495317">
        <w:rPr>
          <w:color w:val="3B3838" w:themeColor="background2" w:themeShade="40"/>
          <w:sz w:val="28"/>
          <w:szCs w:val="28"/>
        </w:rPr>
        <w:t xml:space="preserve">             </w:t>
      </w:r>
    </w:p>
    <w:p w:rsidR="003B7EF0" w:rsidRDefault="003B7EF0" w:rsidP="003B7EF0">
      <w:pPr>
        <w:spacing w:line="259" w:lineRule="auto"/>
        <w:rPr>
          <w:noProof/>
          <w:lang w:eastAsia="es-AR"/>
        </w:rPr>
      </w:pPr>
      <w:r w:rsidRPr="00495317">
        <w:rPr>
          <w:noProof/>
          <w:sz w:val="28"/>
          <w:szCs w:val="28"/>
          <w:lang w:eastAsia="es-AR"/>
        </w:rPr>
        <w:drawing>
          <wp:inline distT="0" distB="0" distL="0" distR="0" wp14:anchorId="39AE5B8F" wp14:editId="70FB4A0C">
            <wp:extent cx="2762250" cy="2189451"/>
            <wp:effectExtent l="0" t="0" r="0" b="1905"/>
            <wp:docPr id="14" name="Imagen 14" descr="Relé térmico regulación 16~22A para protección de mo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é térmico regulación 16~22A para protección de motor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2541" cy="2213461"/>
                    </a:xfrm>
                    <a:prstGeom prst="rect">
                      <a:avLst/>
                    </a:prstGeom>
                    <a:noFill/>
                    <a:ln>
                      <a:noFill/>
                    </a:ln>
                  </pic:spPr>
                </pic:pic>
              </a:graphicData>
            </a:graphic>
          </wp:inline>
        </w:drawing>
      </w:r>
      <w:r w:rsidRPr="00495317">
        <w:rPr>
          <w:noProof/>
          <w:lang w:eastAsia="es-AR"/>
        </w:rPr>
        <w:t xml:space="preserve"> </w:t>
      </w:r>
      <w:r w:rsidRPr="00495317">
        <w:rPr>
          <w:noProof/>
          <w:lang w:eastAsia="es-AR"/>
        </w:rPr>
        <w:drawing>
          <wp:inline distT="0" distB="0" distL="0" distR="0" wp14:anchorId="7354AB0A" wp14:editId="12328211">
            <wp:extent cx="2133600" cy="2133600"/>
            <wp:effectExtent l="0" t="0" r="0" b="0"/>
            <wp:docPr id="15" name="Imagen 15" descr="Protector de Motor trifásico 3P 5,5 8.5A relé de sobrecar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tector de Motor trifásico 3P 5,5 8.5A relé de sobrecarga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3B7EF0" w:rsidRPr="00495317" w:rsidRDefault="003B7EF0" w:rsidP="003B7EF0">
      <w:pPr>
        <w:spacing w:line="259" w:lineRule="auto"/>
        <w:rPr>
          <w:noProof/>
          <w:lang w:eastAsia="es-AR"/>
        </w:rPr>
      </w:pPr>
    </w:p>
    <w:p w:rsidR="003B7EF0" w:rsidRPr="00495317" w:rsidRDefault="003B7EF0" w:rsidP="003B7EF0">
      <w:pPr>
        <w:spacing w:line="259" w:lineRule="auto"/>
        <w:rPr>
          <w:rFonts w:cs="Arial"/>
          <w:color w:val="3B3838" w:themeColor="background2" w:themeShade="40"/>
          <w:sz w:val="28"/>
          <w:szCs w:val="28"/>
          <w:shd w:val="clear" w:color="auto" w:fill="FFFFFF"/>
        </w:rPr>
      </w:pPr>
      <w:r w:rsidRPr="00495317">
        <w:rPr>
          <w:rFonts w:cs="Arial"/>
          <w:color w:val="3B3838" w:themeColor="background2" w:themeShade="40"/>
          <w:sz w:val="28"/>
          <w:szCs w:val="28"/>
          <w:shd w:val="clear" w:color="auto" w:fill="FFFFFF"/>
        </w:rPr>
        <w:t>La conexión de un </w:t>
      </w:r>
      <w:r w:rsidRPr="00495317">
        <w:rPr>
          <w:rFonts w:cs="Arial"/>
          <w:b/>
          <w:bCs/>
          <w:color w:val="3B3838" w:themeColor="background2" w:themeShade="40"/>
          <w:sz w:val="28"/>
          <w:szCs w:val="28"/>
          <w:shd w:val="clear" w:color="auto" w:fill="FFFFFF"/>
        </w:rPr>
        <w:t>relé térmico</w:t>
      </w:r>
      <w:r w:rsidRPr="00495317">
        <w:rPr>
          <w:rFonts w:cs="Arial"/>
          <w:color w:val="3B3838" w:themeColor="background2" w:themeShade="40"/>
          <w:sz w:val="28"/>
          <w:szCs w:val="28"/>
          <w:shd w:val="clear" w:color="auto" w:fill="FFFFFF"/>
        </w:rPr>
        <w:t> es sencilla, en el circuito este va </w:t>
      </w:r>
      <w:r w:rsidRPr="00495317">
        <w:rPr>
          <w:rFonts w:cs="Arial"/>
          <w:b/>
          <w:bCs/>
          <w:color w:val="3B3838" w:themeColor="background2" w:themeShade="40"/>
          <w:sz w:val="28"/>
          <w:szCs w:val="28"/>
          <w:shd w:val="clear" w:color="auto" w:fill="FFFFFF"/>
        </w:rPr>
        <w:t>conectado</w:t>
      </w:r>
      <w:r w:rsidRPr="00495317">
        <w:rPr>
          <w:rFonts w:cs="Arial"/>
          <w:color w:val="3B3838" w:themeColor="background2" w:themeShade="40"/>
          <w:sz w:val="28"/>
          <w:szCs w:val="28"/>
          <w:shd w:val="clear" w:color="auto" w:fill="FFFFFF"/>
        </w:rPr>
        <w:t> a un contactor por un extremo y por el otro va </w:t>
      </w:r>
      <w:r w:rsidRPr="00495317">
        <w:rPr>
          <w:rFonts w:cs="Arial"/>
          <w:b/>
          <w:bCs/>
          <w:color w:val="3B3838" w:themeColor="background2" w:themeShade="40"/>
          <w:sz w:val="28"/>
          <w:szCs w:val="28"/>
          <w:shd w:val="clear" w:color="auto" w:fill="FFFFFF"/>
        </w:rPr>
        <w:t>conectado</w:t>
      </w:r>
      <w:r w:rsidRPr="00495317">
        <w:rPr>
          <w:rFonts w:cs="Arial"/>
          <w:color w:val="3B3838" w:themeColor="background2" w:themeShade="40"/>
          <w:sz w:val="28"/>
          <w:szCs w:val="28"/>
          <w:shd w:val="clear" w:color="auto" w:fill="FFFFFF"/>
        </w:rPr>
        <w:t> al motor</w:t>
      </w:r>
    </w:p>
    <w:p w:rsidR="003B7EF0" w:rsidRPr="00495317" w:rsidRDefault="003B7EF0" w:rsidP="003B7EF0">
      <w:pPr>
        <w:spacing w:line="259" w:lineRule="auto"/>
        <w:rPr>
          <w:rFonts w:cs="Arial"/>
          <w:color w:val="3B3838" w:themeColor="background2" w:themeShade="40"/>
          <w:sz w:val="28"/>
          <w:szCs w:val="28"/>
          <w:shd w:val="clear" w:color="auto" w:fill="FFFFFF"/>
        </w:rPr>
      </w:pPr>
    </w:p>
    <w:p w:rsidR="003B7EF0" w:rsidRPr="00495317" w:rsidRDefault="003B7EF0" w:rsidP="003B7EF0">
      <w:pPr>
        <w:spacing w:line="259" w:lineRule="auto"/>
        <w:rPr>
          <w:rFonts w:cs="Arial"/>
          <w:color w:val="3B3838" w:themeColor="background2" w:themeShade="40"/>
          <w:sz w:val="28"/>
          <w:szCs w:val="28"/>
          <w:shd w:val="clear" w:color="auto" w:fill="FFFFFF"/>
        </w:rPr>
      </w:pPr>
      <w:r w:rsidRPr="00495317">
        <w:rPr>
          <w:noProof/>
          <w:lang w:eastAsia="es-AR"/>
        </w:rPr>
        <w:drawing>
          <wp:inline distT="0" distB="0" distL="0" distR="0" wp14:anchorId="36B47B27" wp14:editId="44E54AC1">
            <wp:extent cx="1275008" cy="2057400"/>
            <wp:effectExtent l="0" t="0" r="1905" b="0"/>
            <wp:docPr id="16" name="Imagen 16" descr="Amazon.com: Aexit LC1D09 - Bobina eléctrica de distribución de 2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Aexit LC1D09 - Bobina eléctrica de distribución de 220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0023" cy="2113902"/>
                    </a:xfrm>
                    <a:prstGeom prst="rect">
                      <a:avLst/>
                    </a:prstGeom>
                    <a:noFill/>
                    <a:ln>
                      <a:noFill/>
                    </a:ln>
                  </pic:spPr>
                </pic:pic>
              </a:graphicData>
            </a:graphic>
          </wp:inline>
        </w:drawing>
      </w:r>
      <w:r w:rsidRPr="00495317">
        <w:rPr>
          <w:noProof/>
          <w:lang w:eastAsia="es-AR"/>
        </w:rPr>
        <w:t xml:space="preserve">                    </w:t>
      </w:r>
      <w:r w:rsidRPr="00495317">
        <w:rPr>
          <w:noProof/>
          <w:lang w:eastAsia="es-AR"/>
        </w:rPr>
        <w:drawing>
          <wp:inline distT="0" distB="0" distL="0" distR="0" wp14:anchorId="2B71A1CF" wp14:editId="415957EB">
            <wp:extent cx="2876550" cy="1914232"/>
            <wp:effectExtent l="0" t="0" r="0" b="0"/>
            <wp:docPr id="17" name="Imagen 17" descr="Contactor Trifasico 9a 220v/24v + Rele Termico 2.5-4a S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or Trifasico 9a 220v/24v + Rele Termico 2.5-4a Sica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583" t="16463" r="1561" b="21080"/>
                    <a:stretch/>
                  </pic:blipFill>
                  <pic:spPr bwMode="auto">
                    <a:xfrm>
                      <a:off x="0" y="0"/>
                      <a:ext cx="2888834" cy="1922406"/>
                    </a:xfrm>
                    <a:prstGeom prst="rect">
                      <a:avLst/>
                    </a:prstGeom>
                    <a:noFill/>
                    <a:ln>
                      <a:noFill/>
                    </a:ln>
                    <a:extLst>
                      <a:ext uri="{53640926-AAD7-44D8-BBD7-CCE9431645EC}">
                        <a14:shadowObscured xmlns:a14="http://schemas.microsoft.com/office/drawing/2010/main"/>
                      </a:ext>
                    </a:extLst>
                  </pic:spPr>
                </pic:pic>
              </a:graphicData>
            </a:graphic>
          </wp:inline>
        </w:drawing>
      </w:r>
    </w:p>
    <w:p w:rsidR="003B7EF0" w:rsidRPr="00495317" w:rsidRDefault="003B7EF0" w:rsidP="003B7EF0">
      <w:pPr>
        <w:spacing w:line="259" w:lineRule="auto"/>
        <w:rPr>
          <w:rFonts w:cs="Arial"/>
          <w:color w:val="3B3838" w:themeColor="background2" w:themeShade="40"/>
          <w:sz w:val="28"/>
          <w:szCs w:val="28"/>
          <w:shd w:val="clear" w:color="auto" w:fill="FFFFFF"/>
        </w:rPr>
      </w:pPr>
    </w:p>
    <w:p w:rsidR="003B7EF0" w:rsidRPr="00495317" w:rsidRDefault="003B7EF0" w:rsidP="003B7EF0">
      <w:pPr>
        <w:spacing w:line="259" w:lineRule="auto"/>
        <w:rPr>
          <w:rFonts w:cs="Arial"/>
          <w:b/>
          <w:color w:val="3B3838" w:themeColor="background2" w:themeShade="40"/>
          <w:sz w:val="32"/>
          <w:szCs w:val="32"/>
          <w:u w:val="single"/>
          <w:shd w:val="clear" w:color="auto" w:fill="FFFFFF"/>
        </w:rPr>
      </w:pPr>
      <w:r w:rsidRPr="00495317">
        <w:rPr>
          <w:rFonts w:cs="Arial"/>
          <w:b/>
          <w:color w:val="3B3838" w:themeColor="background2" w:themeShade="40"/>
          <w:sz w:val="32"/>
          <w:szCs w:val="32"/>
          <w:u w:val="single"/>
          <w:shd w:val="clear" w:color="auto" w:fill="FFFFFF"/>
        </w:rPr>
        <w:lastRenderedPageBreak/>
        <w:t>Botones o Pulsadores  ARRANQUE – PARO</w:t>
      </w:r>
    </w:p>
    <w:p w:rsidR="003B7EF0" w:rsidRPr="00495317" w:rsidRDefault="003B7EF0" w:rsidP="003B7EF0">
      <w:pPr>
        <w:spacing w:line="259" w:lineRule="auto"/>
        <w:rPr>
          <w:rFonts w:cs="Arial"/>
          <w:color w:val="3B3838" w:themeColor="background2" w:themeShade="40"/>
          <w:sz w:val="28"/>
          <w:szCs w:val="28"/>
          <w:shd w:val="clear" w:color="auto" w:fill="FFFFFF"/>
        </w:rPr>
      </w:pPr>
      <w:r w:rsidRPr="00495317">
        <w:rPr>
          <w:rFonts w:cs="Arial"/>
          <w:color w:val="3B3838" w:themeColor="background2" w:themeShade="40"/>
          <w:sz w:val="28"/>
          <w:szCs w:val="28"/>
          <w:shd w:val="clear" w:color="auto" w:fill="FFFFFF"/>
        </w:rPr>
        <w:t>El botón de un dispositivo electrónico funciona por lo general como un </w:t>
      </w:r>
      <w:hyperlink r:id="rId25" w:tooltip="Interruptor" w:history="1">
        <w:r w:rsidRPr="00495317">
          <w:rPr>
            <w:rFonts w:cs="Arial"/>
            <w:color w:val="3B3838" w:themeColor="background2" w:themeShade="40"/>
            <w:sz w:val="28"/>
            <w:szCs w:val="28"/>
            <w:u w:val="single"/>
            <w:shd w:val="clear" w:color="auto" w:fill="FFFFFF"/>
          </w:rPr>
          <w:t>interruptor</w:t>
        </w:r>
      </w:hyperlink>
      <w:r w:rsidRPr="00495317">
        <w:rPr>
          <w:rFonts w:cs="Arial"/>
          <w:color w:val="3B3838" w:themeColor="background2" w:themeShade="40"/>
          <w:sz w:val="28"/>
          <w:szCs w:val="28"/>
          <w:shd w:val="clear" w:color="auto" w:fill="FFFFFF"/>
        </w:rPr>
        <w:t> eléctrico, es decir en su interior tiene dos contactos, al ser pulsado uno, se activará la función inversa de la que en ese momento este realizando, si es un dispositivo NA (normalmente abierto) será cerrado, si es un dispositivo NC (normalmente cerrado) será abierto.</w:t>
      </w:r>
    </w:p>
    <w:p w:rsidR="003B7EF0" w:rsidRPr="00495317" w:rsidRDefault="003B7EF0" w:rsidP="003B7EF0">
      <w:pPr>
        <w:spacing w:line="259" w:lineRule="auto"/>
        <w:rPr>
          <w:rFonts w:cs="Arial"/>
          <w:color w:val="3B3838" w:themeColor="background2" w:themeShade="40"/>
          <w:sz w:val="28"/>
          <w:szCs w:val="28"/>
          <w:shd w:val="clear" w:color="auto" w:fill="FFFFFF"/>
        </w:rPr>
      </w:pPr>
      <w:r w:rsidRPr="00495317">
        <w:rPr>
          <w:rFonts w:cs="Arial"/>
          <w:color w:val="3B3838" w:themeColor="background2" w:themeShade="40"/>
          <w:sz w:val="28"/>
          <w:szCs w:val="28"/>
          <w:shd w:val="clear" w:color="auto" w:fill="FFFFFF"/>
        </w:rPr>
        <w:t>Los Pulsadores utilizan colores que  comúnmente son utilizados como: el color </w:t>
      </w:r>
      <w:hyperlink r:id="rId26" w:tooltip="Rojo" w:history="1">
        <w:r w:rsidRPr="00495317">
          <w:rPr>
            <w:rFonts w:cs="Arial"/>
            <w:color w:val="FF0000"/>
            <w:sz w:val="28"/>
            <w:szCs w:val="28"/>
            <w:u w:val="single"/>
            <w:shd w:val="clear" w:color="auto" w:fill="FFFFFF"/>
          </w:rPr>
          <w:t>rojo</w:t>
        </w:r>
      </w:hyperlink>
      <w:r w:rsidRPr="00495317">
        <w:rPr>
          <w:rFonts w:cs="Arial"/>
          <w:color w:val="3B3838" w:themeColor="background2" w:themeShade="40"/>
          <w:sz w:val="28"/>
          <w:szCs w:val="28"/>
          <w:shd w:val="clear" w:color="auto" w:fill="FFFFFF"/>
        </w:rPr>
        <w:t> para detener la máquina o proceso, y el </w:t>
      </w:r>
      <w:hyperlink r:id="rId27" w:tooltip="Verde" w:history="1">
        <w:r w:rsidRPr="00495317">
          <w:rPr>
            <w:rFonts w:cs="Arial"/>
            <w:color w:val="00B050"/>
            <w:sz w:val="28"/>
            <w:szCs w:val="28"/>
            <w:u w:val="single"/>
            <w:shd w:val="clear" w:color="auto" w:fill="FFFFFF"/>
          </w:rPr>
          <w:t>verde</w:t>
        </w:r>
      </w:hyperlink>
      <w:r w:rsidRPr="00495317">
        <w:rPr>
          <w:rFonts w:cs="Arial"/>
          <w:color w:val="3B3838" w:themeColor="background2" w:themeShade="40"/>
          <w:sz w:val="28"/>
          <w:szCs w:val="28"/>
          <w:shd w:val="clear" w:color="auto" w:fill="FFFFFF"/>
        </w:rPr>
        <w:t> para arrancar la máquina o proceso.</w:t>
      </w:r>
    </w:p>
    <w:p w:rsidR="003B7EF0" w:rsidRPr="00495317" w:rsidRDefault="003B7EF0" w:rsidP="003B7EF0">
      <w:pPr>
        <w:spacing w:line="259" w:lineRule="auto"/>
        <w:rPr>
          <w:color w:val="3B3838" w:themeColor="background2" w:themeShade="40"/>
          <w:sz w:val="28"/>
          <w:szCs w:val="28"/>
        </w:rPr>
      </w:pPr>
      <w:r w:rsidRPr="00495317">
        <w:rPr>
          <w:noProof/>
          <w:lang w:eastAsia="es-AR"/>
        </w:rPr>
        <mc:AlternateContent>
          <mc:Choice Requires="wps">
            <w:drawing>
              <wp:inline distT="0" distB="0" distL="0" distR="0" wp14:anchorId="1B8EA46C" wp14:editId="4A4672BD">
                <wp:extent cx="304800" cy="304800"/>
                <wp:effectExtent l="0" t="0" r="0" b="0"/>
                <wp:docPr id="9" name="AutoShape 13" descr="Grupo Legrand - Botoneras y Selectores Osmo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66627" id="AutoShape 13" o:spid="_x0000_s1026" alt="Grupo Legrand - Botoneras y Selectores Osmo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NB5rs9cCAADt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495317">
        <w:rPr>
          <w:noProof/>
          <w:lang w:eastAsia="es-AR"/>
        </w:rPr>
        <mc:AlternateContent>
          <mc:Choice Requires="wps">
            <w:drawing>
              <wp:inline distT="0" distB="0" distL="0" distR="0" wp14:anchorId="0BAC9CA6" wp14:editId="78023390">
                <wp:extent cx="57150" cy="57150"/>
                <wp:effectExtent l="38100" t="0" r="38100" b="0"/>
                <wp:docPr id="59" name="AutoShape 15" descr="Grupo Legrand - Botoneras y Selectores Osmo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69760" id="AutoShape 15" o:spid="_x0000_s1026" alt="Grupo Legrand - Botoneras y Selectores Osmoz"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" filled="f" stroked="f">
                <o:lock v:ext="edit" aspectratio="t"/>
                <w10:anchorlock/>
              </v:rect>
            </w:pict>
          </mc:Fallback>
        </mc:AlternateContent>
      </w:r>
      <w:r w:rsidRPr="00495317">
        <w:rPr>
          <w:noProof/>
          <w:lang w:eastAsia="es-AR"/>
        </w:rPr>
        <mc:AlternateContent>
          <mc:Choice Requires="wps">
            <w:drawing>
              <wp:inline distT="0" distB="0" distL="0" distR="0" wp14:anchorId="07812269" wp14:editId="0011DCCE">
                <wp:extent cx="304800" cy="304800"/>
                <wp:effectExtent l="0" t="0" r="0" b="0"/>
                <wp:docPr id="60" name="AutoShape 17" descr="Grupo Legrand - Botoneras y Selectores Osmo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69885" id="AutoShape 17" o:spid="_x0000_s1026" alt="Grupo Legrand - Botoneras y Selectores Osmo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1+st/YAgAA7g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495317">
        <w:rPr>
          <w:noProof/>
          <w:lang w:eastAsia="es-AR"/>
        </w:rPr>
        <w:drawing>
          <wp:inline distT="0" distB="0" distL="0" distR="0" wp14:anchorId="48508953" wp14:editId="54B121B9">
            <wp:extent cx="2143125" cy="2143125"/>
            <wp:effectExtent l="0" t="0" r="9525" b="9525"/>
            <wp:docPr id="18" name="Imagen 18" descr="RELÉS TÉRMICOS - Material Ele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ÉS TÉRMICOS - Material Electric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495317">
        <w:rPr>
          <w:color w:val="3B3838" w:themeColor="background2" w:themeShade="40"/>
          <w:sz w:val="28"/>
          <w:szCs w:val="28"/>
        </w:rPr>
        <w:t xml:space="preserve">    </w:t>
      </w:r>
      <w:r w:rsidRPr="00495317">
        <w:rPr>
          <w:noProof/>
          <w:lang w:eastAsia="es-AR"/>
        </w:rPr>
        <w:drawing>
          <wp:inline distT="0" distB="0" distL="0" distR="0" wp14:anchorId="2A67A541" wp14:editId="653B696E">
            <wp:extent cx="2543175" cy="1905000"/>
            <wp:effectExtent l="0" t="0" r="9525" b="0"/>
            <wp:docPr id="19" name="Imagen 19" descr="Detalle del Producto - Promotores Eléctricos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talle del Producto - Promotores Eléctricos S.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3175" cy="1905000"/>
                    </a:xfrm>
                    <a:prstGeom prst="rect">
                      <a:avLst/>
                    </a:prstGeom>
                    <a:noFill/>
                    <a:ln>
                      <a:noFill/>
                    </a:ln>
                  </pic:spPr>
                </pic:pic>
              </a:graphicData>
            </a:graphic>
          </wp:inline>
        </w:drawing>
      </w:r>
    </w:p>
    <w:p w:rsidR="003B7EF0" w:rsidRPr="00495317" w:rsidRDefault="003B7EF0" w:rsidP="003B7EF0">
      <w:pPr>
        <w:spacing w:line="259" w:lineRule="auto"/>
        <w:rPr>
          <w:color w:val="3B3838" w:themeColor="background2" w:themeShade="40"/>
          <w:sz w:val="28"/>
          <w:szCs w:val="28"/>
        </w:rPr>
      </w:pPr>
    </w:p>
    <w:p w:rsidR="003B7EF0" w:rsidRPr="00495317" w:rsidRDefault="003B7EF0" w:rsidP="003B7EF0">
      <w:pPr>
        <w:spacing w:line="259" w:lineRule="auto"/>
        <w:rPr>
          <w:b/>
          <w:color w:val="3B3838" w:themeColor="background2" w:themeShade="40"/>
          <w:sz w:val="28"/>
          <w:szCs w:val="28"/>
          <w:u w:val="single"/>
        </w:rPr>
      </w:pPr>
      <w:r w:rsidRPr="00495317">
        <w:rPr>
          <w:b/>
          <w:color w:val="3B3838" w:themeColor="background2" w:themeShade="40"/>
          <w:sz w:val="28"/>
          <w:szCs w:val="28"/>
          <w:u w:val="single"/>
        </w:rPr>
        <w:t>SEÑALIZACION DE TABLEROS -  Luz Vigía - Piloto</w:t>
      </w:r>
    </w:p>
    <w:p w:rsidR="003B7EF0" w:rsidRPr="00495317" w:rsidRDefault="003B7EF0" w:rsidP="003B7EF0">
      <w:pPr>
        <w:spacing w:line="259" w:lineRule="auto"/>
        <w:rPr>
          <w:color w:val="3B3838" w:themeColor="background2" w:themeShade="40"/>
          <w:sz w:val="28"/>
          <w:szCs w:val="28"/>
        </w:rPr>
      </w:pPr>
      <w:r w:rsidRPr="00495317">
        <w:rPr>
          <w:rFonts w:cs="Arial"/>
          <w:b/>
          <w:bCs/>
          <w:color w:val="3B3838" w:themeColor="background2" w:themeShade="40"/>
          <w:sz w:val="28"/>
          <w:szCs w:val="28"/>
          <w:shd w:val="clear" w:color="auto" w:fill="FFFFFF"/>
        </w:rPr>
        <w:t>Luz piloto</w:t>
      </w:r>
      <w:r w:rsidRPr="00495317">
        <w:rPr>
          <w:rFonts w:cs="Arial"/>
          <w:color w:val="3B3838" w:themeColor="background2" w:themeShade="40"/>
          <w:sz w:val="28"/>
          <w:szCs w:val="28"/>
          <w:shd w:val="clear" w:color="auto" w:fill="FFFFFF"/>
        </w:rPr>
        <w:t>: Es una </w:t>
      </w:r>
      <w:r w:rsidRPr="00495317">
        <w:rPr>
          <w:rFonts w:cs="Arial"/>
          <w:b/>
          <w:bCs/>
          <w:color w:val="3B3838" w:themeColor="background2" w:themeShade="40"/>
          <w:sz w:val="28"/>
          <w:szCs w:val="28"/>
          <w:shd w:val="clear" w:color="auto" w:fill="FFFFFF"/>
        </w:rPr>
        <w:t>luz</w:t>
      </w:r>
      <w:r w:rsidRPr="00495317">
        <w:rPr>
          <w:rFonts w:cs="Arial"/>
          <w:color w:val="3B3838" w:themeColor="background2" w:themeShade="40"/>
          <w:sz w:val="28"/>
          <w:szCs w:val="28"/>
          <w:shd w:val="clear" w:color="auto" w:fill="FFFFFF"/>
        </w:rPr>
        <w:t> que indica la existencia de una serie de condiciones normales de un sistema o dispositivo.  Mientras el equipo eléctrico o Motor esté funcionando la </w:t>
      </w:r>
      <w:r w:rsidRPr="00495317">
        <w:rPr>
          <w:rFonts w:cs="Arial"/>
          <w:b/>
          <w:bCs/>
          <w:color w:val="3B3838" w:themeColor="background2" w:themeShade="40"/>
          <w:sz w:val="28"/>
          <w:szCs w:val="28"/>
          <w:shd w:val="clear" w:color="auto" w:fill="FFFFFF"/>
        </w:rPr>
        <w:t>luz piloto</w:t>
      </w:r>
      <w:r w:rsidRPr="00495317">
        <w:rPr>
          <w:rFonts w:cs="Arial"/>
          <w:color w:val="3B3838" w:themeColor="background2" w:themeShade="40"/>
          <w:sz w:val="28"/>
          <w:szCs w:val="28"/>
          <w:shd w:val="clear" w:color="auto" w:fill="FFFFFF"/>
        </w:rPr>
        <w:t> está encendida demostrando que hay consumo de energía.</w:t>
      </w:r>
    </w:p>
    <w:p w:rsidR="003B7EF0" w:rsidRPr="00495317" w:rsidRDefault="003B7EF0" w:rsidP="003B7EF0">
      <w:pPr>
        <w:spacing w:line="259" w:lineRule="auto"/>
        <w:rPr>
          <w:color w:val="3B3838" w:themeColor="background2" w:themeShade="40"/>
          <w:sz w:val="28"/>
          <w:szCs w:val="28"/>
        </w:rPr>
      </w:pPr>
      <w:r w:rsidRPr="00495317">
        <w:rPr>
          <w:noProof/>
          <w:lang w:eastAsia="es-AR"/>
        </w:rPr>
        <w:drawing>
          <wp:inline distT="0" distB="0" distL="0" distR="0" wp14:anchorId="3348915B" wp14:editId="01FD1539">
            <wp:extent cx="2844568" cy="1047750"/>
            <wp:effectExtent l="0" t="0" r="0" b="0"/>
            <wp:docPr id="20" name="Imagen 20" descr="Luz Piloto Led Luces Piloto Caja X 10unidades Multivoltaje - U$S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z Piloto Led Luces Piloto Caja X 10unidades Multivoltaje - U$S 9 ..."/>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b="25463"/>
                    <a:stretch/>
                  </pic:blipFill>
                  <pic:spPr bwMode="auto">
                    <a:xfrm>
                      <a:off x="0" y="0"/>
                      <a:ext cx="2871039" cy="1057500"/>
                    </a:xfrm>
                    <a:prstGeom prst="rect">
                      <a:avLst/>
                    </a:prstGeom>
                    <a:noFill/>
                    <a:ln>
                      <a:noFill/>
                    </a:ln>
                    <a:extLst>
                      <a:ext uri="{53640926-AAD7-44D8-BBD7-CCE9431645EC}">
                        <a14:shadowObscured xmlns:a14="http://schemas.microsoft.com/office/drawing/2010/main"/>
                      </a:ext>
                    </a:extLst>
                  </pic:spPr>
                </pic:pic>
              </a:graphicData>
            </a:graphic>
          </wp:inline>
        </w:drawing>
      </w:r>
      <w:r w:rsidRPr="00495317">
        <w:rPr>
          <w:noProof/>
          <w:lang w:eastAsia="es-AR"/>
        </w:rPr>
        <w:t xml:space="preserve"> </w:t>
      </w:r>
      <w:r w:rsidRPr="00495317">
        <w:rPr>
          <w:noProof/>
          <w:lang w:eastAsia="es-AR"/>
        </w:rPr>
        <w:drawing>
          <wp:inline distT="0" distB="0" distL="0" distR="0" wp14:anchorId="6523D1EB" wp14:editId="2A3916A4">
            <wp:extent cx="2562224" cy="1575435"/>
            <wp:effectExtent l="0" t="0" r="0" b="5715"/>
            <wp:docPr id="21" name="Imagen 21" descr="Tablero Eléctrico Lavadora Automática de Barriles de Cerveza – Te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ro Eléctrico Lavadora Automática de Barriles de Cerveza – Tecc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0502" cy="1586673"/>
                    </a:xfrm>
                    <a:prstGeom prst="rect">
                      <a:avLst/>
                    </a:prstGeom>
                    <a:noFill/>
                    <a:ln>
                      <a:noFill/>
                    </a:ln>
                  </pic:spPr>
                </pic:pic>
              </a:graphicData>
            </a:graphic>
          </wp:inline>
        </w:drawing>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sz w:val="28"/>
          <w:szCs w:val="28"/>
          <w:lang w:eastAsia="zh-CN" w:bidi="hi-IN"/>
        </w:rPr>
      </w:pPr>
      <w:r w:rsidRPr="00495317">
        <w:rPr>
          <w:rFonts w:ascii="Arial" w:eastAsia="Droid Sans Fallback" w:hAnsi="Arial" w:cs="Arial"/>
          <w:b/>
          <w:kern w:val="3"/>
          <w:sz w:val="28"/>
          <w:szCs w:val="28"/>
          <w:lang w:eastAsia="zh-CN" w:bidi="hi-IN"/>
        </w:rPr>
        <w:lastRenderedPageBreak/>
        <w:t>“Escuela de Educación Técnica N° 53 “Juan Domingo Perón”</w:t>
      </w:r>
    </w:p>
    <w:p w:rsidR="003B7EF0" w:rsidRPr="00495317" w:rsidRDefault="003B7EF0" w:rsidP="003B7EF0">
      <w:pPr>
        <w:widowControl w:val="0"/>
        <w:suppressAutoHyphens/>
        <w:autoSpaceDN w:val="0"/>
        <w:spacing w:after="0" w:line="240" w:lineRule="auto"/>
        <w:jc w:val="center"/>
        <w:textAlignment w:val="baseline"/>
        <w:rPr>
          <w:rFonts w:ascii="Arial" w:eastAsia="Droid Sans Fallback" w:hAnsi="Arial" w:cs="Arial"/>
          <w:b/>
          <w:kern w:val="3"/>
          <w:lang w:eastAsia="zh-CN" w:bidi="hi-IN"/>
        </w:rPr>
      </w:pPr>
      <w:r w:rsidRPr="00495317">
        <w:rPr>
          <w:rFonts w:ascii="Arial" w:eastAsia="Droid Sans Fallback" w:hAnsi="Arial" w:cs="Arial"/>
          <w:b/>
          <w:kern w:val="3"/>
          <w:sz w:val="24"/>
          <w:szCs w:val="24"/>
          <w:u w:val="single"/>
          <w:lang w:eastAsia="zh-CN" w:bidi="hi-IN"/>
        </w:rPr>
        <w:t xml:space="preserve">Conexión Básica  </w:t>
      </w:r>
      <w:r w:rsidRPr="00495317">
        <w:rPr>
          <w:rFonts w:ascii="Arial" w:eastAsia="Droid Sans Fallback" w:hAnsi="Arial" w:cs="Arial"/>
          <w:b/>
          <w:kern w:val="3"/>
          <w:sz w:val="24"/>
          <w:szCs w:val="24"/>
          <w:lang w:eastAsia="zh-CN" w:bidi="hi-IN"/>
        </w:rPr>
        <w:t>–</w:t>
      </w:r>
      <w:r w:rsidRPr="00495317">
        <w:rPr>
          <w:rFonts w:ascii="Arial" w:eastAsia="Droid Sans Fallback" w:hAnsi="Arial" w:cs="Arial"/>
          <w:b/>
          <w:kern w:val="3"/>
          <w:lang w:eastAsia="zh-CN" w:bidi="hi-IN"/>
        </w:rPr>
        <w:t xml:space="preserve"> Taller – 3° Año del 2° Ciclo</w:t>
      </w:r>
    </w:p>
    <w:p w:rsidR="003B7EF0" w:rsidRPr="00495317" w:rsidRDefault="003B7EF0" w:rsidP="003B7EF0">
      <w:pPr>
        <w:spacing w:line="259" w:lineRule="auto"/>
        <w:jc w:val="center"/>
        <w:rPr>
          <w:b/>
          <w:color w:val="3B3838" w:themeColor="background2" w:themeShade="40"/>
          <w:sz w:val="28"/>
          <w:szCs w:val="28"/>
        </w:rPr>
      </w:pPr>
    </w:p>
    <w:p w:rsidR="003B7EF0" w:rsidRPr="00495317" w:rsidRDefault="003B7EF0" w:rsidP="003B7EF0">
      <w:pPr>
        <w:spacing w:line="259" w:lineRule="auto"/>
        <w:jc w:val="center"/>
        <w:rPr>
          <w:b/>
          <w:color w:val="3B3838" w:themeColor="background2" w:themeShade="40"/>
          <w:sz w:val="28"/>
          <w:szCs w:val="28"/>
        </w:rPr>
      </w:pPr>
      <w:r w:rsidRPr="00495317">
        <w:rPr>
          <w:b/>
          <w:color w:val="3B3838" w:themeColor="background2" w:themeShade="40"/>
          <w:sz w:val="28"/>
          <w:szCs w:val="28"/>
        </w:rPr>
        <w:t>CONECCIONADO BASICO DE UN MOTOR TRIFASICO</w:t>
      </w:r>
    </w:p>
    <w:p w:rsidR="003B7EF0" w:rsidRPr="00495317" w:rsidRDefault="003B7EF0" w:rsidP="003B7EF0">
      <w:pPr>
        <w:spacing w:line="259" w:lineRule="auto"/>
        <w:jc w:val="center"/>
        <w:rPr>
          <w:b/>
          <w:color w:val="3B3838" w:themeColor="background2" w:themeShade="40"/>
          <w:sz w:val="28"/>
          <w:szCs w:val="28"/>
        </w:rPr>
      </w:pPr>
      <w:r w:rsidRPr="00495317">
        <w:rPr>
          <w:b/>
          <w:color w:val="3B3838" w:themeColor="background2" w:themeShade="40"/>
          <w:sz w:val="28"/>
          <w:szCs w:val="28"/>
        </w:rPr>
        <w:t xml:space="preserve">Componentes y Protecciones </w:t>
      </w:r>
    </w:p>
    <w:p w:rsidR="003B7EF0" w:rsidRPr="00495317" w:rsidRDefault="003B7EF0" w:rsidP="003B7EF0">
      <w:pPr>
        <w:spacing w:line="259" w:lineRule="auto"/>
        <w:jc w:val="center"/>
        <w:rPr>
          <w:b/>
          <w:color w:val="3B3838" w:themeColor="background2" w:themeShade="40"/>
          <w:sz w:val="28"/>
          <w:szCs w:val="28"/>
        </w:rPr>
      </w:pPr>
      <w:r w:rsidRPr="00495317">
        <w:rPr>
          <w:b/>
          <w:color w:val="3B3838" w:themeColor="background2" w:themeShade="40"/>
          <w:sz w:val="28"/>
          <w:szCs w:val="28"/>
        </w:rPr>
        <w:t>Termomagnetica (TMG) – Contactor  – Relé Térmico – Motor – Pulsadores Luz Pilotos</w:t>
      </w:r>
    </w:p>
    <w:p w:rsidR="003B7EF0" w:rsidRPr="00495317" w:rsidRDefault="003B7EF0" w:rsidP="003B7EF0">
      <w:pPr>
        <w:spacing w:line="259" w:lineRule="auto"/>
        <w:jc w:val="center"/>
        <w:rPr>
          <w:b/>
          <w:color w:val="3B3838" w:themeColor="background2" w:themeShade="40"/>
          <w:sz w:val="28"/>
          <w:szCs w:val="28"/>
        </w:rPr>
      </w:pPr>
    </w:p>
    <w:p w:rsidR="003B7EF0" w:rsidRPr="00495317" w:rsidRDefault="003B7EF0" w:rsidP="003B7EF0">
      <w:pPr>
        <w:spacing w:line="259" w:lineRule="auto"/>
        <w:rPr>
          <w:color w:val="3B3838" w:themeColor="background2" w:themeShade="40"/>
          <w:sz w:val="28"/>
          <w:szCs w:val="28"/>
        </w:rPr>
      </w:pPr>
      <w:r w:rsidRPr="00495317">
        <w:rPr>
          <w:noProof/>
          <w:lang w:eastAsia="es-AR"/>
        </w:rPr>
        <w:drawing>
          <wp:inline distT="0" distB="0" distL="0" distR="0" wp14:anchorId="6B265C21" wp14:editId="39A953ED">
            <wp:extent cx="3095625" cy="3048000"/>
            <wp:effectExtent l="0" t="0" r="9525" b="0"/>
            <wp:docPr id="22" name="Imagen 22" descr="Esquemas eléctricos: marcha paro | Esquemas elect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quemas eléctricos: marcha paro | Esquemas electricos"/>
                    <pic:cNvPicPr>
                      <a:picLocks noChangeAspect="1" noChangeArrowheads="1"/>
                    </pic:cNvPicPr>
                  </pic:nvPicPr>
                  <pic:blipFill rotWithShape="1">
                    <a:blip r:embed="rId32">
                      <a:extLst>
                        <a:ext uri="{28A0092B-C50C-407E-A947-70E740481C1C}">
                          <a14:useLocalDpi xmlns:a14="http://schemas.microsoft.com/office/drawing/2010/main" val="0"/>
                        </a:ext>
                      </a:extLst>
                    </a:blip>
                    <a:srcRect/>
                    <a:stretch/>
                  </pic:blipFill>
                  <pic:spPr bwMode="auto">
                    <a:xfrm>
                      <a:off x="0" y="0"/>
                      <a:ext cx="3095625" cy="3048000"/>
                    </a:xfrm>
                    <a:prstGeom prst="rect">
                      <a:avLst/>
                    </a:prstGeom>
                    <a:noFill/>
                    <a:ln>
                      <a:noFill/>
                    </a:ln>
                    <a:extLst>
                      <a:ext uri="{53640926-AAD7-44D8-BBD7-CCE9431645EC}">
                        <a14:shadowObscured xmlns:a14="http://schemas.microsoft.com/office/drawing/2010/main"/>
                      </a:ext>
                    </a:extLst>
                  </pic:spPr>
                </pic:pic>
              </a:graphicData>
            </a:graphic>
          </wp:inline>
        </w:drawing>
      </w:r>
      <w:r w:rsidRPr="00495317">
        <w:rPr>
          <w:color w:val="3B3838" w:themeColor="background2" w:themeShade="40"/>
          <w:sz w:val="28"/>
          <w:szCs w:val="28"/>
        </w:rPr>
        <w:t xml:space="preserve"> </w:t>
      </w:r>
    </w:p>
    <w:p w:rsidR="003B7EF0" w:rsidRPr="00495317" w:rsidRDefault="003B7EF0" w:rsidP="003B7EF0">
      <w:pPr>
        <w:spacing w:line="259" w:lineRule="auto"/>
        <w:rPr>
          <w:color w:val="3B3838" w:themeColor="background2" w:themeShade="40"/>
          <w:sz w:val="28"/>
          <w:szCs w:val="28"/>
        </w:rPr>
      </w:pPr>
      <w:r w:rsidRPr="00495317">
        <w:rPr>
          <w:noProof/>
          <w:lang w:eastAsia="es-AR"/>
        </w:rPr>
        <w:drawing>
          <wp:inline distT="0" distB="0" distL="0" distR="0" wp14:anchorId="30058157" wp14:editId="5E3FC311">
            <wp:extent cx="3360912" cy="2438400"/>
            <wp:effectExtent l="0" t="0" r="0" b="0"/>
            <wp:docPr id="23" name="Imagen 23" descr="instalacion de contactor - YoRep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lacion de contactor - YoRepar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18530" cy="2480203"/>
                    </a:xfrm>
                    <a:prstGeom prst="rect">
                      <a:avLst/>
                    </a:prstGeom>
                    <a:noFill/>
                    <a:ln>
                      <a:noFill/>
                    </a:ln>
                  </pic:spPr>
                </pic:pic>
              </a:graphicData>
            </a:graphic>
          </wp:inline>
        </w:drawing>
      </w:r>
    </w:p>
    <w:p w:rsidR="002A1466" w:rsidRDefault="002A1466"/>
    <w:sectPr w:rsidR="002A14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charset w:val="00"/>
    <w:family w:val="auto"/>
    <w:pitch w:val="variable"/>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F0"/>
    <w:rsid w:val="00245411"/>
    <w:rsid w:val="002A1466"/>
    <w:rsid w:val="003B7EF0"/>
    <w:rsid w:val="00EE55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EAF58-183E-4013-8200-D9AB1C00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EF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0.jpeg"/><Relationship Id="rId26" Type="http://schemas.openxmlformats.org/officeDocument/2006/relationships/hyperlink" Target="https://es.wikipedia.org/wiki/Rojo" TargetMode="External"/><Relationship Id="rId3" Type="http://schemas.openxmlformats.org/officeDocument/2006/relationships/webSettings" Target="webSetting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9.jpeg"/><Relationship Id="rId25" Type="http://schemas.openxmlformats.org/officeDocument/2006/relationships/hyperlink" Target="https://es.wikipedia.org/wiki/Interruptor" TargetMode="External"/><Relationship Id="rId33"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hyperlink" Target="https://www.areatecnologia.com/electricidad/rele.html" TargetMode="External"/><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image" Target="media/image16.jpeg"/><Relationship Id="rId32" Type="http://schemas.openxmlformats.org/officeDocument/2006/relationships/image" Target="media/image21.png"/><Relationship Id="rId5" Type="http://schemas.openxmlformats.org/officeDocument/2006/relationships/image" Target="media/image1.png"/><Relationship Id="rId15" Type="http://schemas.openxmlformats.org/officeDocument/2006/relationships/hyperlink" Target="https://www.areatecnologia.com/EL%20MOTOR%20ELECTRICO.htm" TargetMode="External"/><Relationship Id="rId23" Type="http://schemas.openxmlformats.org/officeDocument/2006/relationships/image" Target="media/image15.jpeg"/><Relationship Id="rId28"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1.jpeg"/><Relationship Id="rId31" Type="http://schemas.openxmlformats.org/officeDocument/2006/relationships/image" Target="media/image20.jpeg"/><Relationship Id="rId4" Type="http://schemas.openxmlformats.org/officeDocument/2006/relationships/hyperlink" Target="https://i0.wp.com/www.profetolocka.com.ar/wp-content/uploads/2016/09/Generadores-trifasicos.png" TargetMode="External"/><Relationship Id="rId9" Type="http://schemas.openxmlformats.org/officeDocument/2006/relationships/image" Target="media/image4.jpeg"/><Relationship Id="rId14" Type="http://schemas.openxmlformats.org/officeDocument/2006/relationships/hyperlink" Target="https://www.ecured.cu/Motor_el%C3%A9ctrico" TargetMode="External"/><Relationship Id="rId22" Type="http://schemas.openxmlformats.org/officeDocument/2006/relationships/image" Target="media/image14.jpeg"/><Relationship Id="rId27" Type="http://schemas.openxmlformats.org/officeDocument/2006/relationships/hyperlink" Target="https://es.wikipedia.org/wiki/Verde" TargetMode="External"/><Relationship Id="rId30" Type="http://schemas.openxmlformats.org/officeDocument/2006/relationships/image" Target="media/image19.jpeg"/><Relationship Id="rId35" Type="http://schemas.openxmlformats.org/officeDocument/2006/relationships/theme" Target="theme/theme1.xml"/><Relationship Id="rId8" Type="http://schemas.openxmlformats.org/officeDocument/2006/relationships/hyperlink" Target="https://www.luzplantas.com/que-es-un-estat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1343</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760</dc:creator>
  <cp:keywords/>
  <dc:description/>
  <cp:lastModifiedBy>Dell 760</cp:lastModifiedBy>
  <cp:revision>2</cp:revision>
  <dcterms:created xsi:type="dcterms:W3CDTF">2020-09-13T13:21:00Z</dcterms:created>
  <dcterms:modified xsi:type="dcterms:W3CDTF">2020-09-13T13:21:00Z</dcterms:modified>
</cp:coreProperties>
</file>