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13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2B13">
        <w:rPr>
          <w:rFonts w:ascii="Arial" w:hAnsi="Arial" w:cs="Arial"/>
          <w:b/>
          <w:bCs/>
          <w:color w:val="000000"/>
          <w:sz w:val="24"/>
          <w:szCs w:val="24"/>
        </w:rPr>
        <w:t xml:space="preserve">Alternativas de acompañamiento pedagógico </w:t>
      </w:r>
      <w:r w:rsidRPr="007A2B13">
        <w:rPr>
          <w:rFonts w:ascii="Arial" w:hAnsi="Arial" w:cs="Arial"/>
          <w:b/>
          <w:bCs/>
          <w:sz w:val="24"/>
          <w:szCs w:val="24"/>
        </w:rPr>
        <w:t>ante la Emergencia Sanitaria</w:t>
      </w:r>
    </w:p>
    <w:p w:rsidR="00717610" w:rsidRPr="007A2B13" w:rsidRDefault="00717610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A2B13" w:rsidRPr="007A2B13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 xml:space="preserve">ESPACIO CURRICULAR: </w:t>
      </w:r>
      <w:r w:rsidRPr="007A2B13">
        <w:rPr>
          <w:rFonts w:ascii="Arial" w:hAnsi="Arial" w:cs="Arial"/>
          <w:sz w:val="24"/>
          <w:szCs w:val="24"/>
        </w:rPr>
        <w:t>Procesos Productivos</w:t>
      </w:r>
    </w:p>
    <w:p w:rsidR="007A2B13" w:rsidRPr="007A2B13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PROFESOR:</w:t>
      </w:r>
      <w:r w:rsidRPr="007A2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13">
        <w:rPr>
          <w:rFonts w:ascii="Arial" w:hAnsi="Arial" w:cs="Arial"/>
          <w:sz w:val="24"/>
          <w:szCs w:val="24"/>
        </w:rPr>
        <w:t>Rotela</w:t>
      </w:r>
      <w:proofErr w:type="spellEnd"/>
      <w:r w:rsidRPr="007A2B13">
        <w:rPr>
          <w:rFonts w:ascii="Arial" w:hAnsi="Arial" w:cs="Arial"/>
          <w:sz w:val="24"/>
          <w:szCs w:val="24"/>
        </w:rPr>
        <w:t>, Ignacio Nicolás.</w:t>
      </w:r>
    </w:p>
    <w:p w:rsidR="007A2B13" w:rsidRPr="007A2B13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proofErr w:type="gramStart"/>
      <w:r w:rsidRPr="00083430">
        <w:rPr>
          <w:rFonts w:ascii="Arial" w:hAnsi="Arial" w:cs="Arial"/>
          <w:b/>
          <w:sz w:val="24"/>
          <w:szCs w:val="24"/>
        </w:rPr>
        <w:t>CURSO</w:t>
      </w:r>
      <w:r w:rsidRPr="007A2B1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A2B13">
        <w:rPr>
          <w:rFonts w:ascii="Arial" w:hAnsi="Arial" w:cs="Arial"/>
          <w:sz w:val="24"/>
          <w:szCs w:val="24"/>
        </w:rPr>
        <w:t xml:space="preserve"> 4° Año “</w:t>
      </w:r>
      <w:proofErr w:type="spellStart"/>
      <w:r w:rsidRPr="007A2B13">
        <w:rPr>
          <w:rFonts w:ascii="Arial" w:hAnsi="Arial" w:cs="Arial"/>
          <w:sz w:val="24"/>
          <w:szCs w:val="24"/>
        </w:rPr>
        <w:t>U”</w:t>
      </w:r>
      <w:r w:rsidRPr="00083430">
        <w:rPr>
          <w:rFonts w:ascii="Arial" w:hAnsi="Arial" w:cs="Arial"/>
          <w:b/>
          <w:sz w:val="24"/>
          <w:szCs w:val="24"/>
        </w:rPr>
        <w:t>Div</w:t>
      </w:r>
      <w:proofErr w:type="spellEnd"/>
      <w:r w:rsidRPr="00083430">
        <w:rPr>
          <w:rFonts w:ascii="Arial" w:hAnsi="Arial" w:cs="Arial"/>
          <w:b/>
          <w:sz w:val="24"/>
          <w:szCs w:val="24"/>
        </w:rPr>
        <w:t>.</w:t>
      </w:r>
      <w:r w:rsidRPr="007A2B13">
        <w:rPr>
          <w:rFonts w:ascii="Arial" w:hAnsi="Arial" w:cs="Arial"/>
          <w:sz w:val="24"/>
          <w:szCs w:val="24"/>
        </w:rPr>
        <w:t xml:space="preserve">  2° Ciclo</w:t>
      </w:r>
    </w:p>
    <w:p w:rsidR="007A2B13" w:rsidRPr="007A2B13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HORARIOS DE CONSULTAS:</w:t>
      </w:r>
      <w:r w:rsidRPr="007A2B13">
        <w:rPr>
          <w:rFonts w:ascii="Arial" w:hAnsi="Arial" w:cs="Arial"/>
          <w:sz w:val="24"/>
          <w:szCs w:val="24"/>
        </w:rPr>
        <w:t xml:space="preserve"> En el horario que puedan, serán atendidos a la brevedad.</w:t>
      </w:r>
    </w:p>
    <w:p w:rsidR="00083430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color w:val="002060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MEDIOS DE CONTACTO</w:t>
      </w:r>
      <w:r w:rsidRPr="007A2B13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3430">
        <w:rPr>
          <w:rFonts w:ascii="Arial" w:hAnsi="Arial" w:cs="Arial"/>
          <w:color w:val="002060"/>
          <w:sz w:val="24"/>
          <w:szCs w:val="24"/>
        </w:rPr>
        <w:t>Whatsapp</w:t>
      </w:r>
      <w:proofErr w:type="spellEnd"/>
      <w:r w:rsidR="00083430">
        <w:rPr>
          <w:rFonts w:ascii="Arial" w:hAnsi="Arial" w:cs="Arial"/>
          <w:color w:val="002060"/>
          <w:sz w:val="24"/>
          <w:szCs w:val="24"/>
        </w:rPr>
        <w:t>: 3624-567321;</w:t>
      </w:r>
    </w:p>
    <w:p w:rsidR="007A2B13" w:rsidRPr="007A2B13" w:rsidRDefault="00083430" w:rsidP="00083430">
      <w:pPr>
        <w:pStyle w:val="Prrafodelista"/>
        <w:spacing w:line="256" w:lineRule="auto"/>
        <w:ind w:left="3192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Correo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:  n</w:t>
      </w:r>
      <w:r w:rsidR="007A2B13" w:rsidRPr="007A2B13">
        <w:rPr>
          <w:rFonts w:ascii="Arial" w:hAnsi="Arial" w:cs="Arial"/>
          <w:color w:val="002060"/>
          <w:sz w:val="24"/>
          <w:szCs w:val="24"/>
        </w:rPr>
        <w:t>icolas.rotela@gmail.com</w:t>
      </w:r>
      <w:proofErr w:type="gramEnd"/>
      <w:r w:rsidR="007A2B13" w:rsidRPr="007A2B13">
        <w:rPr>
          <w:rFonts w:ascii="Arial" w:hAnsi="Arial" w:cs="Arial"/>
          <w:color w:val="002060"/>
          <w:sz w:val="24"/>
          <w:szCs w:val="24"/>
        </w:rPr>
        <w:t xml:space="preserve">                                           </w:t>
      </w:r>
    </w:p>
    <w:p w:rsidR="007A2B13" w:rsidRPr="007A2B13" w:rsidRDefault="007A2B13" w:rsidP="007A2B13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7A2B13" w:rsidRPr="007A2B13" w:rsidRDefault="007A2B13" w:rsidP="007A2B13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7A2B13" w:rsidRPr="007A2B13" w:rsidRDefault="007A2B13" w:rsidP="007A2B13">
      <w:pPr>
        <w:pStyle w:val="Prrafodelista"/>
        <w:jc w:val="center"/>
        <w:rPr>
          <w:rFonts w:ascii="Arial" w:hAnsi="Arial" w:cs="Arial"/>
          <w:i/>
          <w:iCs/>
          <w:sz w:val="24"/>
          <w:szCs w:val="24"/>
        </w:rPr>
      </w:pPr>
    </w:p>
    <w:p w:rsidR="007A2B13" w:rsidRPr="007A2B13" w:rsidRDefault="007A2B13" w:rsidP="007A2B13">
      <w:pPr>
        <w:pStyle w:val="Prrafodelista"/>
        <w:jc w:val="center"/>
        <w:rPr>
          <w:rFonts w:ascii="Arial" w:hAnsi="Arial" w:cs="Arial"/>
          <w:b/>
          <w:bCs/>
          <w:i/>
          <w:iCs/>
          <w:color w:val="0D0D0D"/>
          <w:sz w:val="24"/>
          <w:szCs w:val="24"/>
        </w:rPr>
      </w:pPr>
      <w:r w:rsidRPr="007A2B13">
        <w:rPr>
          <w:rFonts w:ascii="Arial" w:hAnsi="Arial" w:cs="Arial"/>
          <w:b/>
          <w:bCs/>
          <w:i/>
          <w:iCs/>
          <w:color w:val="0D0D0D"/>
          <w:sz w:val="24"/>
          <w:szCs w:val="24"/>
        </w:rPr>
        <w:t>¡Buenos días/tarde/noche!</w:t>
      </w:r>
    </w:p>
    <w:p w:rsidR="007A2B13" w:rsidRPr="007A2B13" w:rsidRDefault="007A2B13" w:rsidP="007A2B1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2B13" w:rsidRPr="007A2B13" w:rsidRDefault="007A2B13" w:rsidP="007A2B13">
      <w:pPr>
        <w:jc w:val="center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¡COMENCEMOS!</w:t>
      </w:r>
    </w:p>
    <w:p w:rsidR="007A2B13" w:rsidRPr="007A2B13" w:rsidRDefault="007A2B13" w:rsidP="007A2B13">
      <w:pPr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A2B13">
        <w:rPr>
          <w:rFonts w:ascii="Arial" w:hAnsi="Arial" w:cs="Arial"/>
          <w:b/>
          <w:bCs/>
          <w:color w:val="000000"/>
          <w:sz w:val="24"/>
          <w:szCs w:val="24"/>
        </w:rPr>
        <w:t>CLASE VIRTUALN°</w:t>
      </w:r>
      <w:r w:rsidR="007B505C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7A2B13" w:rsidRPr="007A2B13" w:rsidRDefault="007A2B13" w:rsidP="007A2B13">
      <w:pPr>
        <w:rPr>
          <w:rFonts w:ascii="Arial" w:hAnsi="Arial" w:cs="Arial"/>
          <w:b/>
          <w:sz w:val="24"/>
          <w:szCs w:val="24"/>
          <w:u w:val="double"/>
        </w:rPr>
      </w:pPr>
    </w:p>
    <w:p w:rsidR="007A2B13" w:rsidRPr="007A2B13" w:rsidRDefault="007A2B13" w:rsidP="007A2B13">
      <w:pPr>
        <w:spacing w:after="0"/>
        <w:rPr>
          <w:rFonts w:ascii="Arial" w:hAnsi="Arial" w:cs="Arial"/>
          <w:i/>
          <w:color w:val="0D0D0D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 xml:space="preserve">Correspondiente al día: </w:t>
      </w:r>
      <w:r w:rsidR="006F449E">
        <w:rPr>
          <w:rFonts w:ascii="Arial" w:hAnsi="Arial" w:cs="Arial"/>
          <w:sz w:val="24"/>
          <w:szCs w:val="24"/>
        </w:rPr>
        <w:t>2</w:t>
      </w:r>
      <w:r w:rsidR="00126455">
        <w:rPr>
          <w:rFonts w:ascii="Arial" w:hAnsi="Arial" w:cs="Arial"/>
          <w:sz w:val="24"/>
          <w:szCs w:val="24"/>
        </w:rPr>
        <w:t>8</w:t>
      </w:r>
      <w:r w:rsidRPr="007A2B13">
        <w:rPr>
          <w:rFonts w:ascii="Arial" w:hAnsi="Arial" w:cs="Arial"/>
          <w:color w:val="0D0D0D"/>
          <w:sz w:val="24"/>
          <w:szCs w:val="24"/>
        </w:rPr>
        <w:t>/0</w:t>
      </w:r>
      <w:r w:rsidR="009735A9">
        <w:rPr>
          <w:rFonts w:ascii="Arial" w:hAnsi="Arial" w:cs="Arial"/>
          <w:color w:val="0D0D0D"/>
          <w:sz w:val="24"/>
          <w:szCs w:val="24"/>
        </w:rPr>
        <w:t>8</w:t>
      </w:r>
      <w:r w:rsidRPr="007A2B13">
        <w:rPr>
          <w:rFonts w:ascii="Arial" w:hAnsi="Arial" w:cs="Arial"/>
          <w:color w:val="0D0D0D"/>
          <w:sz w:val="24"/>
          <w:szCs w:val="24"/>
        </w:rPr>
        <w:t>/2020</w:t>
      </w:r>
    </w:p>
    <w:p w:rsidR="007A2B13" w:rsidRPr="007A2B13" w:rsidRDefault="007A2B13" w:rsidP="007A2B13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7A2B13" w:rsidRPr="007A2B13" w:rsidRDefault="007A2B13" w:rsidP="007A2B13">
      <w:pPr>
        <w:spacing w:after="0"/>
        <w:rPr>
          <w:rFonts w:ascii="Arial" w:hAnsi="Arial" w:cs="Arial"/>
          <w:i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Entrega de las actividades resueltas, según criterios de evaluación el día</w:t>
      </w:r>
      <w:r w:rsidRPr="007A2B13">
        <w:rPr>
          <w:rFonts w:ascii="Arial" w:hAnsi="Arial" w:cs="Arial"/>
          <w:i/>
          <w:color w:val="0D0D0D"/>
          <w:sz w:val="24"/>
          <w:szCs w:val="24"/>
        </w:rPr>
        <w:t>:</w:t>
      </w:r>
      <w:r w:rsidRPr="007A2B13">
        <w:rPr>
          <w:rFonts w:ascii="Arial" w:hAnsi="Arial" w:cs="Arial"/>
          <w:color w:val="0D0D0D"/>
          <w:sz w:val="24"/>
          <w:szCs w:val="24"/>
        </w:rPr>
        <w:t xml:space="preserve"> </w:t>
      </w:r>
      <w:r w:rsidR="007B505C">
        <w:rPr>
          <w:rFonts w:ascii="Arial" w:hAnsi="Arial" w:cs="Arial"/>
          <w:color w:val="0D0D0D"/>
          <w:sz w:val="24"/>
          <w:szCs w:val="24"/>
        </w:rPr>
        <w:t>09</w:t>
      </w:r>
      <w:r w:rsidRPr="007A2B13">
        <w:rPr>
          <w:rFonts w:ascii="Arial" w:hAnsi="Arial" w:cs="Arial"/>
          <w:color w:val="0D0D0D"/>
          <w:sz w:val="24"/>
          <w:szCs w:val="24"/>
        </w:rPr>
        <w:t>/0</w:t>
      </w:r>
      <w:r w:rsidR="007B505C">
        <w:rPr>
          <w:rFonts w:ascii="Arial" w:hAnsi="Arial" w:cs="Arial"/>
          <w:color w:val="0D0D0D"/>
          <w:sz w:val="24"/>
          <w:szCs w:val="24"/>
        </w:rPr>
        <w:t>9</w:t>
      </w:r>
      <w:r w:rsidRPr="007A2B13">
        <w:rPr>
          <w:rFonts w:ascii="Arial" w:hAnsi="Arial" w:cs="Arial"/>
          <w:color w:val="0D0D0D"/>
          <w:sz w:val="24"/>
          <w:szCs w:val="24"/>
        </w:rPr>
        <w:t>/2020</w:t>
      </w:r>
    </w:p>
    <w:p w:rsidR="007A2B13" w:rsidRPr="007A2B13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3" w:rsidRPr="007A2B13" w:rsidRDefault="007A2B13" w:rsidP="007A2B13">
      <w:pPr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7A2B13" w:rsidRDefault="007A2B13" w:rsidP="004C495A">
      <w:pPr>
        <w:rPr>
          <w:rFonts w:ascii="Arial" w:hAnsi="Arial" w:cs="Arial"/>
          <w:b/>
          <w:bCs/>
          <w:i/>
          <w:iCs/>
          <w:color w:val="0D0D0D"/>
          <w:sz w:val="24"/>
          <w:szCs w:val="24"/>
        </w:rPr>
      </w:pPr>
      <w:r w:rsidRPr="007A2B13">
        <w:rPr>
          <w:rFonts w:ascii="Arial" w:hAnsi="Arial" w:cs="Arial"/>
          <w:b/>
          <w:bCs/>
          <w:color w:val="0D0D0D"/>
          <w:sz w:val="24"/>
          <w:szCs w:val="24"/>
        </w:rPr>
        <w:t>Temática</w:t>
      </w:r>
      <w:r w:rsidRPr="00981873">
        <w:rPr>
          <w:rFonts w:ascii="Arial" w:hAnsi="Arial" w:cs="Arial"/>
          <w:bCs/>
          <w:color w:val="0D0D0D"/>
          <w:sz w:val="24"/>
          <w:szCs w:val="24"/>
        </w:rPr>
        <w:t>:</w:t>
      </w:r>
      <w:r w:rsidRPr="00981873">
        <w:rPr>
          <w:rFonts w:ascii="Arial" w:hAnsi="Arial" w:cs="Arial"/>
          <w:color w:val="0D0D0D"/>
          <w:sz w:val="24"/>
          <w:szCs w:val="24"/>
        </w:rPr>
        <w:t xml:space="preserve"> </w:t>
      </w:r>
      <w:r w:rsidR="007B505C" w:rsidRPr="00981873">
        <w:rPr>
          <w:rStyle w:val="fontstyle01"/>
        </w:rPr>
        <w:t>Flujo de materiales, energía e información.- Almacenamiento y transporte.-Control de proceso y de calidad</w:t>
      </w:r>
    </w:p>
    <w:p w:rsidR="00981873" w:rsidRDefault="00981873" w:rsidP="0098187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B505C" w:rsidRDefault="007B505C" w:rsidP="0098187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través de las unidades anteriores reconocimos que la Tecnología representa tanto a los objetos, las técnicas y los procesos producidos por el hombre para resolver problemas prácticos, como a los conocimientos puestos en juego para su creación, producción y uso. </w:t>
      </w:r>
    </w:p>
    <w:p w:rsidR="007B505C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B505C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Hicimos hincapié en que, en la actividad tecnológica, las cuestiones específicamente técnicas conviven con las características del contexto en que se desenvuelven (pautas culturales, modelos económicos, políticos, sociales, etc.).</w:t>
      </w:r>
    </w:p>
    <w:p w:rsidR="007B505C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B505C" w:rsidRDefault="007B505C" w:rsidP="0012645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7B505C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</w:pPr>
    </w:p>
    <w:p w:rsidR="00126455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lastRenderedPageBreak/>
        <w:t>El medio tecnológico: complejidad, diversidad y cambio</w:t>
      </w:r>
    </w:p>
    <w:p w:rsidR="00126455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7B505C" w:rsidRDefault="007B505C" w:rsidP="0012645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Cuchillos, computadoras, hamburguesas, colectivos, mermeladas, viviendas, parques, sistemas de comunicación satelitales, máquinas agrícolas, supermercados, fábricas de automóviles, técnicas de riego y sistemas de generación, almacenamiento y distribución de energía eléctrica, son solo algunos de los innumerables productos tecnológicos creados, producidos, distribuidos, comercializados y utilizados por las personas. </w:t>
      </w:r>
    </w:p>
    <w:p w:rsidR="007B505C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81873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Entre esta </w:t>
      </w:r>
      <w:r w:rsidRPr="007B505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diversidad </w:t>
      </w: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podemos reconocer desde objetos simples (con pocas partes) hasta máquinas complejas que poseen diferentes mecanismos de transmisión de movimientos y una innumerable cantidad de componentes y circuitos electrónicos, </w:t>
      </w:r>
    </w:p>
    <w:p w:rsidR="00981873" w:rsidRDefault="00981873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81873" w:rsidRDefault="00981873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Hasta ahora</w:t>
      </w:r>
      <w:r w:rsidR="007B505C"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reconocimos que, hoy en día, para la solución a un problema tecnológico confluyen conocimientos correspondientes a diferentes ramas de la Tecnología: en cada nuevo producto se materializa una </w:t>
      </w:r>
      <w:r w:rsidR="007B505C" w:rsidRPr="007B505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compleja red de relaciones entre los conocimientos, las técnicas y los productos </w:t>
      </w:r>
      <w:r w:rsidR="007B505C"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provenientes de las diferentes áreas del saber tecnológico.</w:t>
      </w:r>
    </w:p>
    <w:p w:rsidR="00981873" w:rsidRDefault="00981873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2085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Hablamos también del </w:t>
      </w:r>
      <w:r w:rsidRPr="007B505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cambio tecnológico, </w:t>
      </w: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se manifiesta a través de la modificación de los objetos, las técnicas y los procesos o de la creación de nuevos. Estos cambios, que por lo general se orientan por la búsqueda de la eficiencia y que provocan diferentes tipos de impactos y efectos sobre a sociedad y el medio ambiente, </w:t>
      </w:r>
      <w:r w:rsidRPr="007B505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producen también cambios sobre el propio conocimiento tecnológico. </w:t>
      </w: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Si bien el cambio tecnológico (y la consecuente </w:t>
      </w:r>
      <w:proofErr w:type="spellStart"/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comple</w:t>
      </w:r>
      <w:r w:rsidR="009818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</w:t>
      </w: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ización</w:t>
      </w:r>
      <w:proofErr w:type="spellEnd"/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 conocimiento) no es una característica exclusiva de nuestra época, lo que caracteriza a las tecnologías contemporáneas es que el aumento de la complejidad se produce de manera mucho más vertiginosa. </w:t>
      </w:r>
    </w:p>
    <w:p w:rsidR="00582085" w:rsidRPr="00582085" w:rsidRDefault="00582085" w:rsidP="007B505C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</w:pPr>
    </w:p>
    <w:p w:rsidR="00582085" w:rsidRDefault="00582085" w:rsidP="007B505C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</w:pPr>
      <w:r w:rsidRPr="00582085"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  <w:t>Por ejemplo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  <w:t xml:space="preserve">… </w:t>
      </w:r>
    </w:p>
    <w:p w:rsidR="00582085" w:rsidRPr="00582085" w:rsidRDefault="00582085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2085" w:rsidRPr="00582085" w:rsidRDefault="00AE601F" w:rsidP="00582085">
      <w:pPr>
        <w:pStyle w:val="Ttulo1"/>
        <w:rPr>
          <w:rFonts w:ascii="Arial" w:hAnsi="Arial" w:cs="Arial"/>
          <w:sz w:val="22"/>
        </w:rPr>
      </w:pPr>
      <w:hyperlink r:id="rId8" w:history="1">
        <w:r w:rsidR="00582085" w:rsidRPr="00582085">
          <w:rPr>
            <w:rStyle w:val="Hipervnculo"/>
            <w:rFonts w:ascii="Arial" w:hAnsi="Arial" w:cs="Arial"/>
            <w:color w:val="auto"/>
            <w:sz w:val="22"/>
          </w:rPr>
          <w:t>EVOLUCION DE UN MEDIO TÉCNICO</w:t>
        </w:r>
      </w:hyperlink>
      <w:r w:rsidR="00582085" w:rsidRPr="00582085">
        <w:rPr>
          <w:rFonts w:ascii="Arial" w:hAnsi="Arial" w:cs="Arial"/>
          <w:sz w:val="22"/>
        </w:rPr>
        <w:t xml:space="preserve"> </w:t>
      </w:r>
    </w:p>
    <w:p w:rsidR="00582085" w:rsidRPr="00582085" w:rsidRDefault="00582085" w:rsidP="00582085">
      <w:pPr>
        <w:shd w:val="clear" w:color="auto" w:fill="FFFFFF"/>
        <w:spacing w:line="320" w:lineRule="atLeast"/>
        <w:rPr>
          <w:rFonts w:ascii="Arial" w:hAnsi="Arial" w:cs="Arial"/>
          <w:sz w:val="24"/>
          <w:szCs w:val="24"/>
        </w:rPr>
      </w:pPr>
      <w:r>
        <w:rPr>
          <w:rFonts w:cs="Calibri"/>
          <w:color w:val="444444"/>
          <w:sz w:val="23"/>
          <w:szCs w:val="23"/>
        </w:rPr>
        <w:t>-</w:t>
      </w:r>
      <w:r w:rsidRPr="00582085">
        <w:rPr>
          <w:rFonts w:ascii="Arial" w:hAnsi="Arial" w:cs="Arial"/>
          <w:sz w:val="24"/>
          <w:szCs w:val="24"/>
        </w:rPr>
        <w:t>Análisis de un objeto/herramienta: teniendo en cuenta la evolución histórica desde el gesto técnico hasta la máquina automática.</w:t>
      </w:r>
    </w:p>
    <w:p w:rsidR="00582085" w:rsidRPr="00582085" w:rsidRDefault="00582085" w:rsidP="00582085">
      <w:pPr>
        <w:shd w:val="clear" w:color="auto" w:fill="FFFFFF"/>
        <w:spacing w:line="320" w:lineRule="atLeast"/>
        <w:ind w:hanging="360"/>
        <w:rPr>
          <w:rFonts w:ascii="Arial" w:hAnsi="Arial" w:cs="Arial"/>
          <w:sz w:val="24"/>
          <w:szCs w:val="23"/>
        </w:rPr>
      </w:pPr>
      <w:r w:rsidRPr="00582085">
        <w:rPr>
          <w:rFonts w:ascii="Arial" w:hAnsi="Arial" w:cs="Arial"/>
          <w:sz w:val="24"/>
          <w:szCs w:val="23"/>
        </w:rPr>
        <w:t>a-</w:t>
      </w:r>
      <w:r w:rsidRPr="00582085">
        <w:rPr>
          <w:rFonts w:ascii="Arial" w:hAnsi="Arial" w:cs="Arial"/>
          <w:sz w:val="16"/>
          <w:szCs w:val="14"/>
        </w:rPr>
        <w:t>      </w:t>
      </w:r>
      <w:r w:rsidRPr="00582085">
        <w:rPr>
          <w:rFonts w:ascii="Arial" w:hAnsi="Arial" w:cs="Arial"/>
          <w:sz w:val="24"/>
          <w:szCs w:val="23"/>
        </w:rPr>
        <w:t>Gesto técnico</w:t>
      </w:r>
    </w:p>
    <w:p w:rsidR="00582085" w:rsidRPr="00582085" w:rsidRDefault="00582085" w:rsidP="00582085">
      <w:pPr>
        <w:shd w:val="clear" w:color="auto" w:fill="FFFFFF"/>
        <w:spacing w:line="320" w:lineRule="atLeast"/>
        <w:ind w:hanging="360"/>
        <w:rPr>
          <w:rFonts w:ascii="Arial" w:hAnsi="Arial" w:cs="Arial"/>
          <w:sz w:val="24"/>
          <w:szCs w:val="23"/>
        </w:rPr>
      </w:pPr>
      <w:r w:rsidRPr="00582085">
        <w:rPr>
          <w:rFonts w:ascii="Arial" w:hAnsi="Arial" w:cs="Arial"/>
          <w:sz w:val="24"/>
          <w:szCs w:val="23"/>
        </w:rPr>
        <w:t>b-</w:t>
      </w:r>
      <w:r w:rsidRPr="00582085">
        <w:rPr>
          <w:rFonts w:ascii="Arial" w:hAnsi="Arial" w:cs="Arial"/>
          <w:sz w:val="16"/>
          <w:szCs w:val="14"/>
        </w:rPr>
        <w:t>      </w:t>
      </w:r>
      <w:r w:rsidRPr="00582085">
        <w:rPr>
          <w:rFonts w:ascii="Arial" w:hAnsi="Arial" w:cs="Arial"/>
          <w:sz w:val="24"/>
          <w:szCs w:val="23"/>
        </w:rPr>
        <w:t>Lavado restregando  a mano</w:t>
      </w:r>
    </w:p>
    <w:p w:rsidR="00582085" w:rsidRPr="00582085" w:rsidRDefault="00582085" w:rsidP="00582085">
      <w:pPr>
        <w:shd w:val="clear" w:color="auto" w:fill="FFFFFF"/>
        <w:spacing w:line="320" w:lineRule="atLeast"/>
        <w:ind w:hanging="360"/>
        <w:rPr>
          <w:rFonts w:ascii="Arial" w:hAnsi="Arial" w:cs="Arial"/>
          <w:sz w:val="24"/>
          <w:szCs w:val="23"/>
        </w:rPr>
      </w:pPr>
      <w:r w:rsidRPr="00582085">
        <w:rPr>
          <w:rFonts w:ascii="Arial" w:hAnsi="Arial" w:cs="Arial"/>
          <w:sz w:val="24"/>
          <w:szCs w:val="23"/>
        </w:rPr>
        <w:t>c-</w:t>
      </w:r>
      <w:r w:rsidRPr="00582085">
        <w:rPr>
          <w:rFonts w:ascii="Arial" w:hAnsi="Arial" w:cs="Arial"/>
          <w:sz w:val="16"/>
          <w:szCs w:val="14"/>
        </w:rPr>
        <w:t>       </w:t>
      </w:r>
      <w:r w:rsidRPr="00582085">
        <w:rPr>
          <w:rFonts w:ascii="Arial" w:hAnsi="Arial" w:cs="Arial"/>
          <w:sz w:val="24"/>
          <w:szCs w:val="23"/>
        </w:rPr>
        <w:t>Lavado golpeando a orillas de los ríos</w:t>
      </w:r>
    </w:p>
    <w:p w:rsidR="00582085" w:rsidRPr="00582085" w:rsidRDefault="00582085" w:rsidP="00582085">
      <w:pPr>
        <w:shd w:val="clear" w:color="auto" w:fill="FFFFFF"/>
        <w:spacing w:line="320" w:lineRule="atLeast"/>
        <w:ind w:hanging="360"/>
        <w:rPr>
          <w:rFonts w:ascii="Arial" w:hAnsi="Arial" w:cs="Arial"/>
          <w:sz w:val="24"/>
          <w:szCs w:val="23"/>
        </w:rPr>
      </w:pPr>
      <w:r w:rsidRPr="00582085">
        <w:rPr>
          <w:rFonts w:ascii="Arial" w:hAnsi="Arial" w:cs="Arial"/>
          <w:sz w:val="24"/>
          <w:szCs w:val="23"/>
        </w:rPr>
        <w:t>d-</w:t>
      </w:r>
      <w:r w:rsidRPr="00582085">
        <w:rPr>
          <w:rFonts w:ascii="Arial" w:hAnsi="Arial" w:cs="Arial"/>
          <w:sz w:val="16"/>
          <w:szCs w:val="14"/>
        </w:rPr>
        <w:t>      </w:t>
      </w:r>
      <w:r w:rsidRPr="00582085">
        <w:rPr>
          <w:rFonts w:ascii="Arial" w:hAnsi="Arial" w:cs="Arial"/>
          <w:sz w:val="24"/>
          <w:szCs w:val="23"/>
        </w:rPr>
        <w:t>Lavado a mano con tabla de fregar</w:t>
      </w:r>
    </w:p>
    <w:p w:rsidR="00582085" w:rsidRPr="00582085" w:rsidRDefault="00582085" w:rsidP="00582085">
      <w:pPr>
        <w:shd w:val="clear" w:color="auto" w:fill="FFFFFF"/>
        <w:spacing w:line="320" w:lineRule="atLeast"/>
        <w:ind w:hanging="360"/>
        <w:rPr>
          <w:rFonts w:ascii="Arial" w:hAnsi="Arial" w:cs="Arial"/>
          <w:sz w:val="24"/>
          <w:szCs w:val="23"/>
        </w:rPr>
      </w:pPr>
      <w:r w:rsidRPr="00582085">
        <w:rPr>
          <w:rFonts w:ascii="Arial" w:hAnsi="Arial" w:cs="Arial"/>
          <w:sz w:val="24"/>
          <w:szCs w:val="23"/>
        </w:rPr>
        <w:lastRenderedPageBreak/>
        <w:t>e-</w:t>
      </w:r>
      <w:r w:rsidRPr="00582085">
        <w:rPr>
          <w:rFonts w:ascii="Arial" w:hAnsi="Arial" w:cs="Arial"/>
          <w:sz w:val="16"/>
          <w:szCs w:val="14"/>
        </w:rPr>
        <w:t>      </w:t>
      </w:r>
      <w:r w:rsidRPr="00582085">
        <w:rPr>
          <w:rFonts w:ascii="Arial" w:hAnsi="Arial" w:cs="Arial"/>
          <w:sz w:val="24"/>
          <w:szCs w:val="23"/>
        </w:rPr>
        <w:t>Lavado a mano en pileta con tabla construida</w:t>
      </w:r>
    </w:p>
    <w:p w:rsidR="00582085" w:rsidRPr="00582085" w:rsidRDefault="00582085" w:rsidP="00582085">
      <w:pPr>
        <w:shd w:val="clear" w:color="auto" w:fill="FFFFFF"/>
        <w:spacing w:line="320" w:lineRule="atLeast"/>
        <w:ind w:hanging="360"/>
        <w:rPr>
          <w:rFonts w:ascii="Arial" w:hAnsi="Arial" w:cs="Arial"/>
          <w:sz w:val="24"/>
          <w:szCs w:val="23"/>
        </w:rPr>
      </w:pPr>
      <w:r w:rsidRPr="00582085">
        <w:rPr>
          <w:rFonts w:ascii="Arial" w:hAnsi="Arial" w:cs="Arial"/>
          <w:sz w:val="24"/>
          <w:szCs w:val="23"/>
        </w:rPr>
        <w:t>f-</w:t>
      </w:r>
      <w:r w:rsidRPr="00582085">
        <w:rPr>
          <w:rFonts w:ascii="Arial" w:hAnsi="Arial" w:cs="Arial"/>
          <w:sz w:val="16"/>
          <w:szCs w:val="14"/>
        </w:rPr>
        <w:t>       </w:t>
      </w:r>
      <w:r w:rsidRPr="00582085">
        <w:rPr>
          <w:rFonts w:ascii="Arial" w:hAnsi="Arial" w:cs="Arial"/>
          <w:sz w:val="24"/>
          <w:szCs w:val="23"/>
        </w:rPr>
        <w:t>Máquina que frota la prenda contra una superficie</w:t>
      </w:r>
    </w:p>
    <w:p w:rsidR="00582085" w:rsidRPr="00582085" w:rsidRDefault="00582085" w:rsidP="00582085">
      <w:pPr>
        <w:shd w:val="clear" w:color="auto" w:fill="FFFFFF"/>
        <w:spacing w:line="320" w:lineRule="atLeast"/>
        <w:ind w:hanging="360"/>
        <w:rPr>
          <w:rFonts w:ascii="Arial" w:hAnsi="Arial" w:cs="Arial"/>
          <w:sz w:val="24"/>
          <w:szCs w:val="23"/>
        </w:rPr>
      </w:pPr>
      <w:r w:rsidRPr="00582085">
        <w:rPr>
          <w:rFonts w:ascii="Arial" w:hAnsi="Arial" w:cs="Arial"/>
          <w:sz w:val="24"/>
          <w:szCs w:val="23"/>
        </w:rPr>
        <w:t>g-</w:t>
      </w:r>
      <w:r w:rsidRPr="00582085">
        <w:rPr>
          <w:rFonts w:ascii="Arial" w:hAnsi="Arial" w:cs="Arial"/>
          <w:sz w:val="16"/>
          <w:szCs w:val="14"/>
        </w:rPr>
        <w:t>      </w:t>
      </w:r>
      <w:r w:rsidRPr="00582085">
        <w:rPr>
          <w:rFonts w:ascii="Arial" w:hAnsi="Arial" w:cs="Arial"/>
          <w:sz w:val="24"/>
          <w:szCs w:val="23"/>
        </w:rPr>
        <w:t>Lavado empleando lavarropas semiautomático</w:t>
      </w:r>
    </w:p>
    <w:p w:rsidR="00582085" w:rsidRPr="00582085" w:rsidRDefault="00582085" w:rsidP="00582085">
      <w:pPr>
        <w:shd w:val="clear" w:color="auto" w:fill="FFFFFF"/>
        <w:spacing w:line="320" w:lineRule="atLeast"/>
        <w:ind w:hanging="360"/>
        <w:rPr>
          <w:rFonts w:ascii="Arial" w:hAnsi="Arial" w:cs="Arial"/>
          <w:sz w:val="23"/>
          <w:szCs w:val="23"/>
        </w:rPr>
      </w:pPr>
      <w:r w:rsidRPr="00582085">
        <w:rPr>
          <w:rFonts w:ascii="Arial" w:hAnsi="Arial" w:cs="Arial"/>
          <w:sz w:val="23"/>
          <w:szCs w:val="23"/>
        </w:rPr>
        <w:t>h-</w:t>
      </w:r>
      <w:r w:rsidRPr="00582085">
        <w:rPr>
          <w:rFonts w:ascii="Arial" w:hAnsi="Arial" w:cs="Arial"/>
          <w:sz w:val="14"/>
          <w:szCs w:val="14"/>
        </w:rPr>
        <w:t>      </w:t>
      </w:r>
      <w:r w:rsidRPr="00582085">
        <w:rPr>
          <w:rFonts w:ascii="Arial" w:hAnsi="Arial" w:cs="Arial"/>
          <w:sz w:val="23"/>
          <w:szCs w:val="23"/>
        </w:rPr>
        <w:t>Lavado empleando lavarropas automático</w:t>
      </w:r>
    </w:p>
    <w:p w:rsidR="00582085" w:rsidRDefault="002F14E9" w:rsidP="00582085">
      <w:pPr>
        <w:shd w:val="clear" w:color="auto" w:fill="FFFFFF"/>
        <w:spacing w:line="320" w:lineRule="atLeast"/>
        <w:ind w:hanging="360"/>
        <w:rPr>
          <w:rFonts w:cs="Calibri"/>
          <w:color w:val="444444"/>
          <w:sz w:val="23"/>
          <w:szCs w:val="23"/>
        </w:rPr>
      </w:pPr>
      <w:r>
        <w:rPr>
          <w:rFonts w:cs="Calibri"/>
          <w:noProof/>
          <w:color w:val="0000FF"/>
          <w:sz w:val="23"/>
          <w:szCs w:val="23"/>
          <w:lang w:val="es-ES" w:eastAsia="es-ES"/>
        </w:rPr>
        <w:drawing>
          <wp:inline distT="0" distB="0" distL="0" distR="0">
            <wp:extent cx="3009900" cy="2181225"/>
            <wp:effectExtent l="19050" t="0" r="0" b="0"/>
            <wp:docPr id="56" name="Imagen 56" descr="http://4.bp.blogspot.com/-rZl0wZWgbXI/Uxf1ewtazPI/AAAAAAAABFA/I8cXK5CAzCc/s1600/lavar-a-man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4.bp.blogspot.com/-rZl0wZWgbXI/Uxf1ewtazPI/AAAAAAAABFA/I8cXK5CAzCc/s1600/lavar-a-man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085" w:rsidRPr="00582085">
        <w:t xml:space="preserve"> </w:t>
      </w:r>
      <w:r>
        <w:rPr>
          <w:noProof/>
          <w:lang w:val="es-ES" w:eastAsia="es-ES"/>
        </w:rPr>
        <w:drawing>
          <wp:inline distT="0" distB="0" distL="0" distR="0">
            <wp:extent cx="3219450" cy="2447925"/>
            <wp:effectExtent l="19050" t="0" r="0" b="0"/>
            <wp:docPr id="61" name="Imagen 61" descr="Ahorrá agua con el lavarropas: seis consejos útiles | La 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horrá agua con el lavarropas: seis consejos útiles | La Vo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085" w:rsidRDefault="00582085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2085" w:rsidRDefault="00582085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2085" w:rsidRDefault="00582085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2085" w:rsidRDefault="00582085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126455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La necesidad de marcos conceptuales generales</w:t>
      </w:r>
    </w:p>
    <w:p w:rsidR="00126455" w:rsidRDefault="00126455" w:rsidP="007B505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</w:pPr>
    </w:p>
    <w:p w:rsidR="00597BAD" w:rsidRDefault="007B505C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B505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llevar el conocimiento tecnológico es necesario encontrar contenidos generales que permitan relacionar conceptos, procedimientos, técnicas y productos particulares. ¿Qué tienen de común y qué tienen de diferente la tecnología electrónica y a la biotecnología, la producción industrial de autos y la producción artesanal de pan, los viejos molinos harineros y los modernos sistemas de comunicación satelitales? Es necesario definir un marco conceptual general que permita que los alumnos desarrollen las competencias necesarias para alcanzar una comprensión global de</w:t>
      </w:r>
      <w:r w:rsidR="0058208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7B50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Tecnología, más allá de su complejidad, su variedad y su constante cambio.</w:t>
      </w:r>
      <w:r w:rsidR="00597BA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597BAD" w:rsidRDefault="00597BAD" w:rsidP="007B50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97BAD" w:rsidRDefault="00597BAD" w:rsidP="007B505C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</w:pPr>
    </w:p>
    <w:p w:rsidR="007B505C" w:rsidRPr="00597BAD" w:rsidRDefault="00597BAD" w:rsidP="00597BA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  <w:t>“</w:t>
      </w:r>
      <w:r w:rsidR="007B505C" w:rsidRPr="00597BAD"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  <w:t>A continuación, con el objetivo de presentar conceptos generales, se analizan un conjunto de procesos de producción, una serie de técnicas y ciertas máquinas.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es-ES"/>
        </w:rPr>
        <w:t>”</w:t>
      </w:r>
    </w:p>
    <w:p w:rsidR="007B505C" w:rsidRPr="00ED0890" w:rsidRDefault="007B505C" w:rsidP="007B505C">
      <w:pPr>
        <w:jc w:val="both"/>
        <w:rPr>
          <w:rFonts w:ascii="Arial" w:hAnsi="Arial" w:cs="Arial"/>
          <w:sz w:val="24"/>
        </w:rPr>
      </w:pPr>
    </w:p>
    <w:p w:rsidR="007A2B13" w:rsidRPr="002F14E9" w:rsidRDefault="00E22ADE" w:rsidP="002F14E9">
      <w:pPr>
        <w:pStyle w:val="NormalWeb"/>
        <w:rPr>
          <w:rFonts w:ascii="Arial" w:hAnsi="Arial" w:cs="Arial"/>
          <w:b/>
          <w:iCs/>
        </w:rPr>
      </w:pPr>
      <w:r w:rsidRPr="002F14E9">
        <w:rPr>
          <w:rFonts w:ascii="Arial" w:hAnsi="Arial" w:cs="Arial"/>
          <w:b/>
        </w:rPr>
        <w:lastRenderedPageBreak/>
        <w:t>.</w:t>
      </w:r>
      <w:r w:rsidR="007A2B13" w:rsidRPr="002F14E9">
        <w:rPr>
          <w:rFonts w:ascii="Arial" w:hAnsi="Arial" w:cs="Arial"/>
          <w:b/>
          <w:iCs/>
        </w:rPr>
        <w:t>En esta ocasión deberán:</w:t>
      </w:r>
    </w:p>
    <w:p w:rsidR="007A2B13" w:rsidRPr="007A2B13" w:rsidRDefault="007A2B13" w:rsidP="007A2B13">
      <w:pPr>
        <w:pStyle w:val="Prrafodelista"/>
        <w:ind w:left="0"/>
        <w:rPr>
          <w:rFonts w:ascii="Arial" w:hAnsi="Arial" w:cs="Arial"/>
          <w:iCs/>
          <w:sz w:val="24"/>
          <w:szCs w:val="24"/>
        </w:rPr>
      </w:pPr>
    </w:p>
    <w:p w:rsidR="007A2B13" w:rsidRDefault="000F2FF7" w:rsidP="007A2B13">
      <w:pPr>
        <w:pStyle w:val="Prrafodelista"/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e interpretar la temática de la clase</w:t>
      </w:r>
      <w:r w:rsidR="002F14E9">
        <w:rPr>
          <w:rFonts w:ascii="Arial" w:hAnsi="Arial" w:cs="Arial"/>
          <w:sz w:val="24"/>
          <w:szCs w:val="24"/>
        </w:rPr>
        <w:t xml:space="preserve"> (adjunto el material a trabajar en formato </w:t>
      </w:r>
      <w:proofErr w:type="spellStart"/>
      <w:r w:rsidR="002F14E9">
        <w:rPr>
          <w:rFonts w:ascii="Arial" w:hAnsi="Arial" w:cs="Arial"/>
          <w:sz w:val="24"/>
          <w:szCs w:val="24"/>
        </w:rPr>
        <w:t>pdf</w:t>
      </w:r>
      <w:proofErr w:type="spellEnd"/>
      <w:r w:rsidR="002F14E9">
        <w:rPr>
          <w:rFonts w:ascii="Arial" w:hAnsi="Arial" w:cs="Arial"/>
          <w:sz w:val="24"/>
          <w:szCs w:val="24"/>
        </w:rPr>
        <w:t xml:space="preserve">). </w:t>
      </w:r>
    </w:p>
    <w:p w:rsidR="007A2B13" w:rsidRPr="007A2B13" w:rsidRDefault="002F14E9" w:rsidP="007A2B13">
      <w:pPr>
        <w:pStyle w:val="Prrafodelista"/>
        <w:numPr>
          <w:ilvl w:val="0"/>
          <w:numId w:val="9"/>
        </w:numPr>
        <w:spacing w:line="256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Una vez Leído el material, deberán responder las Actividades que se encuentran al final del documento *.</w:t>
      </w:r>
      <w:proofErr w:type="spellStart"/>
      <w:r>
        <w:rPr>
          <w:rFonts w:ascii="Arial" w:hAnsi="Arial" w:cs="Arial"/>
          <w:iCs/>
          <w:sz w:val="24"/>
          <w:szCs w:val="24"/>
        </w:rPr>
        <w:t>pdf</w:t>
      </w:r>
      <w:proofErr w:type="spellEnd"/>
      <w:r>
        <w:rPr>
          <w:rFonts w:ascii="Arial" w:hAnsi="Arial" w:cs="Arial"/>
          <w:iCs/>
          <w:sz w:val="24"/>
          <w:szCs w:val="24"/>
        </w:rPr>
        <w:t>. Para ello pueden trabajar en grupos de hasta 4 integrantes, para organizarse de mejor manera y trabajar en conjunto. O bien, hacerlo de manera individual.</w:t>
      </w:r>
    </w:p>
    <w:p w:rsidR="007A2B13" w:rsidRPr="007A2B13" w:rsidRDefault="007A2B13" w:rsidP="007A2B13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 xml:space="preserve">Una vez terminado el trabajo, enviar un archivo Word al correo que figura al inicio, con su correspondiente carátula de presentación. </w:t>
      </w:r>
    </w:p>
    <w:p w:rsidR="007A2B13" w:rsidRPr="007A2B13" w:rsidRDefault="007A2B13" w:rsidP="007A2B13">
      <w:pPr>
        <w:pStyle w:val="Prrafodelista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El nombre del archivo deberá tener el siguiente formato: APELLIDO – NOMBRE – ESPACIO CURRICULAR – CURSO. Por ejemplo: PEREZ – PEDRO PROCESOS PRODUCTIVOS – 4° AÑO 2° C. “U”DIV.</w:t>
      </w:r>
      <w:r w:rsidRPr="007A2B13">
        <w:rPr>
          <w:rFonts w:ascii="Arial" w:hAnsi="Arial" w:cs="Arial"/>
          <w:sz w:val="24"/>
          <w:szCs w:val="24"/>
        </w:rPr>
        <w:tab/>
        <w:t xml:space="preserve"> Para una mejor organización.</w:t>
      </w:r>
      <w:r w:rsidRPr="007A2B13">
        <w:rPr>
          <w:rFonts w:ascii="Arial" w:hAnsi="Arial" w:cs="Arial"/>
          <w:sz w:val="24"/>
          <w:szCs w:val="24"/>
        </w:rPr>
        <w:tab/>
      </w:r>
    </w:p>
    <w:p w:rsidR="007A2B13" w:rsidRPr="007A2B13" w:rsidRDefault="007A2B13" w:rsidP="007A2B13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Criterios de Evaluación:</w:t>
      </w:r>
    </w:p>
    <w:p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Se tendrán en cuenta los siguientes puntos para considerar el trabajo como</w:t>
      </w:r>
    </w:p>
    <w:p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A2B13">
        <w:rPr>
          <w:rFonts w:ascii="Arial" w:hAnsi="Arial" w:cs="Arial"/>
          <w:sz w:val="24"/>
          <w:szCs w:val="24"/>
        </w:rPr>
        <w:t>aprobado</w:t>
      </w:r>
      <w:proofErr w:type="gramEnd"/>
      <w:r w:rsidRPr="007A2B13">
        <w:rPr>
          <w:rFonts w:ascii="Arial" w:hAnsi="Arial" w:cs="Arial"/>
          <w:b/>
          <w:sz w:val="24"/>
          <w:szCs w:val="24"/>
        </w:rPr>
        <w:t>:</w:t>
      </w:r>
    </w:p>
    <w:p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 xml:space="preserve"> Comprensión de las consignas.</w:t>
      </w:r>
    </w:p>
    <w:p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Coherencia y cohesión en las ideas.</w:t>
      </w:r>
    </w:p>
    <w:p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Desarrollo completo de las actividades</w:t>
      </w:r>
    </w:p>
    <w:p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Responsabilidad en el cumplimiento de los tiempos pautados para la entrega.</w:t>
      </w:r>
    </w:p>
    <w:p w:rsidR="007A2B13" w:rsidRPr="007A2B13" w:rsidRDefault="007A2B13" w:rsidP="007A2B1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IMPORTANTE: Todas las actividades que se envíen por este medio, deberán estar completas en la carpeta cuando nos reintegremos de manera presencial.</w:t>
      </w:r>
    </w:p>
    <w:p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pStyle w:val="Prrafodelista"/>
        <w:numPr>
          <w:ilvl w:val="0"/>
          <w:numId w:val="7"/>
        </w:numPr>
        <w:tabs>
          <w:tab w:val="left" w:pos="851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Atención: si por algún motivo no pueden enviar el trabajo, como ser: no poseer internet, no poder  realizar en el formato Word, o cualquier otra circunstancia, avisar lo antes posible  a la asesora</w:t>
      </w:r>
      <w:r w:rsidR="002F14E9">
        <w:rPr>
          <w:rFonts w:ascii="Arial" w:hAnsi="Arial" w:cs="Arial"/>
          <w:b/>
          <w:sz w:val="24"/>
          <w:szCs w:val="24"/>
        </w:rPr>
        <w:t xml:space="preserve"> o preceptora</w:t>
      </w:r>
      <w:r w:rsidRPr="007A2B13">
        <w:rPr>
          <w:rFonts w:ascii="Arial" w:hAnsi="Arial" w:cs="Arial"/>
          <w:b/>
          <w:sz w:val="24"/>
          <w:szCs w:val="24"/>
        </w:rPr>
        <w:t>,</w:t>
      </w:r>
      <w:r w:rsidR="002F14E9">
        <w:rPr>
          <w:rFonts w:ascii="Arial" w:hAnsi="Arial" w:cs="Arial"/>
          <w:b/>
          <w:sz w:val="24"/>
          <w:szCs w:val="24"/>
        </w:rPr>
        <w:t xml:space="preserve"> </w:t>
      </w:r>
      <w:r w:rsidRPr="007A2B13">
        <w:rPr>
          <w:rFonts w:ascii="Arial" w:hAnsi="Arial" w:cs="Arial"/>
          <w:b/>
          <w:sz w:val="24"/>
          <w:szCs w:val="24"/>
        </w:rPr>
        <w:t xml:space="preserve"> siempre detallando nombre y apellido, curso y nombre de la materia. Igualmente el trabajo tendrá que realizarlo de manera escrita.</w:t>
      </w:r>
    </w:p>
    <w:p w:rsidR="007A2B13" w:rsidRPr="007A2B13" w:rsidRDefault="007A2B13" w:rsidP="007A2B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tabs>
          <w:tab w:val="left" w:pos="1290"/>
        </w:tabs>
        <w:spacing w:line="360" w:lineRule="auto"/>
        <w:ind w:left="1429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lastRenderedPageBreak/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  <w:t>¡HASTA LA PRÓXIMA CLASE!</w:t>
      </w:r>
    </w:p>
    <w:p w:rsidR="007A2B13" w:rsidRPr="007A2B13" w:rsidRDefault="007A2B13" w:rsidP="007A2B13">
      <w:pPr>
        <w:tabs>
          <w:tab w:val="left" w:pos="2479"/>
        </w:tabs>
        <w:rPr>
          <w:rFonts w:ascii="Arial" w:hAnsi="Arial" w:cs="Arial"/>
          <w:sz w:val="24"/>
          <w:szCs w:val="24"/>
        </w:rPr>
      </w:pPr>
    </w:p>
    <w:sectPr w:rsidR="007A2B13" w:rsidRPr="007A2B13" w:rsidSect="0087505A">
      <w:headerReference w:type="even" r:id="rId12"/>
      <w:headerReference w:type="default" r:id="rId13"/>
      <w:footerReference w:type="default" r:id="rId14"/>
      <w:pgSz w:w="11906" w:h="16838"/>
      <w:pgMar w:top="1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C6" w:rsidRDefault="001A40C6" w:rsidP="00DD2090">
      <w:pPr>
        <w:spacing w:after="0" w:line="240" w:lineRule="auto"/>
      </w:pPr>
      <w:r>
        <w:separator/>
      </w:r>
    </w:p>
  </w:endnote>
  <w:endnote w:type="continuationSeparator" w:id="0">
    <w:p w:rsidR="001A40C6" w:rsidRDefault="001A40C6" w:rsidP="00DD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3F2" w:rsidRDefault="00AE601F">
    <w:pPr>
      <w:pStyle w:val="Piedepgina"/>
      <w:jc w:val="right"/>
    </w:pPr>
    <w:r w:rsidRPr="00AE601F">
      <w:fldChar w:fldCharType="begin"/>
    </w:r>
    <w:r w:rsidR="00CE03F2">
      <w:instrText>PAGE   \* MERGEFORMAT</w:instrText>
    </w:r>
    <w:r w:rsidRPr="00AE601F">
      <w:fldChar w:fldCharType="separate"/>
    </w:r>
    <w:r w:rsidR="00865793" w:rsidRPr="00865793">
      <w:rPr>
        <w:noProof/>
        <w:lang w:val="es-ES"/>
      </w:rPr>
      <w:t>5</w:t>
    </w:r>
    <w:r>
      <w:rPr>
        <w:noProof/>
        <w:lang w:val="es-ES"/>
      </w:rPr>
      <w:fldChar w:fldCharType="end"/>
    </w:r>
  </w:p>
  <w:p w:rsidR="00CE03F2" w:rsidRDefault="00CE03F2">
    <w:pPr>
      <w:pStyle w:val="Piedepgina"/>
    </w:pPr>
    <w:r>
      <w:t>Prof</w:t>
    </w:r>
    <w:proofErr w:type="gramStart"/>
    <w:r>
      <w:t>. …</w:t>
    </w:r>
    <w:proofErr w:type="spellStart"/>
    <w:proofErr w:type="gramEnd"/>
    <w:r w:rsidR="00E61BB8">
      <w:t>Rotela</w:t>
    </w:r>
    <w:proofErr w:type="spellEnd"/>
    <w:r w:rsidR="00E61BB8">
      <w:t>, I. Nicolás</w:t>
    </w:r>
    <w:r>
      <w:t>…</w:t>
    </w:r>
  </w:p>
  <w:p w:rsidR="00CE03F2" w:rsidRDefault="00CE03F2">
    <w:pPr>
      <w:pStyle w:val="Piedepgina"/>
    </w:pPr>
    <w:r>
      <w:t>Año: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C6" w:rsidRDefault="001A40C6" w:rsidP="00DD2090">
      <w:pPr>
        <w:spacing w:after="0" w:line="240" w:lineRule="auto"/>
      </w:pPr>
      <w:r>
        <w:separator/>
      </w:r>
    </w:p>
  </w:footnote>
  <w:footnote w:type="continuationSeparator" w:id="0">
    <w:p w:rsidR="001A40C6" w:rsidRDefault="001A40C6" w:rsidP="00DD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8B2" w:rsidRDefault="001D49C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05A" w:rsidRPr="0087505A" w:rsidRDefault="002F14E9" w:rsidP="00083430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caps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5897245</wp:posOffset>
          </wp:positionH>
          <wp:positionV relativeFrom="paragraph">
            <wp:posOffset>69215</wp:posOffset>
          </wp:positionV>
          <wp:extent cx="485140" cy="749935"/>
          <wp:effectExtent l="19050" t="0" r="0" b="0"/>
          <wp:wrapTight wrapText="bothSides">
            <wp:wrapPolygon edited="0">
              <wp:start x="-848" y="0"/>
              <wp:lineTo x="-848" y="20850"/>
              <wp:lineTo x="21204" y="20850"/>
              <wp:lineTo x="21204" y="0"/>
              <wp:lineTo x="-848" y="0"/>
            </wp:wrapPolygon>
          </wp:wrapTight>
          <wp:docPr id="5" name="Imagen 1" descr="escudoChacoTic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ChacoTick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933450" cy="933450"/>
          <wp:effectExtent l="19050" t="0" r="0" b="0"/>
          <wp:docPr id="54" name="Imagen 54" descr="C:\Users\NICO\Downloads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C:\Users\NICO\Downloads\phot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3430">
      <w:t xml:space="preserve">        </w:t>
    </w:r>
    <w:r w:rsidR="0087505A" w:rsidRPr="0087505A">
      <w:rPr>
        <w:rFonts w:ascii="Arial" w:hAnsi="Arial" w:cs="Arial"/>
        <w:caps/>
        <w:sz w:val="18"/>
        <w:szCs w:val="18"/>
      </w:rPr>
      <w:t>Ministerio de Educación, Cultura, Ciencia y Tecnología</w:t>
    </w:r>
  </w:p>
  <w:p w:rsidR="0087505A" w:rsidRPr="0087505A" w:rsidRDefault="0087505A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87505A">
      <w:rPr>
        <w:rFonts w:ascii="Arial" w:hAnsi="Arial" w:cs="Arial"/>
        <w:sz w:val="18"/>
        <w:szCs w:val="18"/>
      </w:rPr>
      <w:t>Escuela de Educación Técnica N°</w:t>
    </w:r>
    <w:r w:rsidR="00083430">
      <w:rPr>
        <w:rFonts w:ascii="Arial" w:hAnsi="Arial" w:cs="Arial"/>
        <w:sz w:val="18"/>
        <w:szCs w:val="18"/>
      </w:rPr>
      <w:t>53</w:t>
    </w:r>
  </w:p>
  <w:p w:rsidR="0087505A" w:rsidRPr="0087505A" w:rsidRDefault="0087505A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87505A">
      <w:rPr>
        <w:rFonts w:ascii="Arial" w:hAnsi="Arial" w:cs="Arial"/>
        <w:sz w:val="18"/>
        <w:szCs w:val="18"/>
      </w:rPr>
      <w:t>“</w:t>
    </w:r>
    <w:r w:rsidR="00083430">
      <w:rPr>
        <w:rFonts w:ascii="Arial" w:hAnsi="Arial" w:cs="Arial"/>
        <w:sz w:val="18"/>
        <w:szCs w:val="18"/>
      </w:rPr>
      <w:t>Juan Domingo Perón</w:t>
    </w:r>
    <w:r w:rsidRPr="0087505A">
      <w:rPr>
        <w:rFonts w:ascii="Arial" w:hAnsi="Arial" w:cs="Arial"/>
        <w:sz w:val="18"/>
        <w:szCs w:val="18"/>
      </w:rPr>
      <w:t>”</w:t>
    </w:r>
  </w:p>
  <w:p w:rsidR="0087505A" w:rsidRPr="0087505A" w:rsidRDefault="00083430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Pcia</w:t>
    </w:r>
    <w:proofErr w:type="spellEnd"/>
    <w:r>
      <w:rPr>
        <w:rFonts w:ascii="Arial" w:hAnsi="Arial" w:cs="Arial"/>
        <w:sz w:val="18"/>
        <w:szCs w:val="18"/>
      </w:rPr>
      <w:t>. De la Plaza</w:t>
    </w:r>
    <w:r w:rsidR="0087505A" w:rsidRPr="0087505A">
      <w:rPr>
        <w:rFonts w:ascii="Arial" w:hAnsi="Arial" w:cs="Arial"/>
        <w:sz w:val="18"/>
        <w:szCs w:val="18"/>
      </w:rPr>
      <w:t xml:space="preserve"> - Provincia del Chaco</w:t>
    </w:r>
  </w:p>
  <w:p w:rsidR="0087505A" w:rsidRPr="0087505A" w:rsidRDefault="00AE601F" w:rsidP="0087505A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</w:rPr>
    </w:pPr>
    <w:r w:rsidRPr="00AE601F">
      <w:rPr>
        <w:noProof/>
      </w:rPr>
      <w:pict>
        <v:line id="Conector recto 2" o:spid="_x0000_s2051" style="position:absolute;z-index:251658752;visibility:visible;mso-wrap-distance-top:-3e-5mm;mso-wrap-distance-bottom:-3e-5mm" from="25.5pt,9.35pt" to="42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" strokeweight="3pt">
          <v:stroke linestyle="thinThin"/>
          <o:lock v:ext="edit" shapetype="f"/>
        </v:line>
      </w:pict>
    </w:r>
  </w:p>
  <w:p w:rsidR="00CE03F2" w:rsidRPr="00DD2090" w:rsidRDefault="00CE03F2" w:rsidP="00DD2090">
    <w:pPr>
      <w:pStyle w:val="Encabezado"/>
      <w:rPr>
        <w:rFonts w:ascii="Arial" w:hAnsi="Arial" w:cs="Arial"/>
        <w:cap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D99"/>
    <w:multiLevelType w:val="hybridMultilevel"/>
    <w:tmpl w:val="10D04EE0"/>
    <w:lvl w:ilvl="0" w:tplc="80E2F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52773"/>
    <w:multiLevelType w:val="hybridMultilevel"/>
    <w:tmpl w:val="536A71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23231"/>
    <w:multiLevelType w:val="hybridMultilevel"/>
    <w:tmpl w:val="06C647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5FBC"/>
    <w:multiLevelType w:val="hybridMultilevel"/>
    <w:tmpl w:val="064E4C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42EAB"/>
    <w:multiLevelType w:val="hybridMultilevel"/>
    <w:tmpl w:val="2F44ADD4"/>
    <w:lvl w:ilvl="0" w:tplc="2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3C9617E4"/>
    <w:multiLevelType w:val="hybridMultilevel"/>
    <w:tmpl w:val="9A181A4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E2A74"/>
    <w:multiLevelType w:val="multilevel"/>
    <w:tmpl w:val="C48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8446AF"/>
    <w:multiLevelType w:val="hybridMultilevel"/>
    <w:tmpl w:val="F718D638"/>
    <w:lvl w:ilvl="0" w:tplc="B56A11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D76B6"/>
    <w:multiLevelType w:val="hybridMultilevel"/>
    <w:tmpl w:val="E4E81B2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711B2"/>
    <w:multiLevelType w:val="hybridMultilevel"/>
    <w:tmpl w:val="1DB29E3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D629D6"/>
    <w:multiLevelType w:val="hybridMultilevel"/>
    <w:tmpl w:val="79CC2B0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2090"/>
    <w:rsid w:val="000148B2"/>
    <w:rsid w:val="00083430"/>
    <w:rsid w:val="000F2FF7"/>
    <w:rsid w:val="00117943"/>
    <w:rsid w:val="00126455"/>
    <w:rsid w:val="001A40C6"/>
    <w:rsid w:val="001D49C3"/>
    <w:rsid w:val="00247C76"/>
    <w:rsid w:val="00262AA0"/>
    <w:rsid w:val="00296E89"/>
    <w:rsid w:val="002C5A5D"/>
    <w:rsid w:val="002F14E9"/>
    <w:rsid w:val="003C7CB2"/>
    <w:rsid w:val="0044716F"/>
    <w:rsid w:val="004C495A"/>
    <w:rsid w:val="004E23BA"/>
    <w:rsid w:val="00580894"/>
    <w:rsid w:val="00582085"/>
    <w:rsid w:val="00597BAD"/>
    <w:rsid w:val="005C1CC2"/>
    <w:rsid w:val="00617FE7"/>
    <w:rsid w:val="00630C36"/>
    <w:rsid w:val="0067424C"/>
    <w:rsid w:val="006B3831"/>
    <w:rsid w:val="006F449E"/>
    <w:rsid w:val="00717610"/>
    <w:rsid w:val="00763E65"/>
    <w:rsid w:val="007A2B13"/>
    <w:rsid w:val="007B505C"/>
    <w:rsid w:val="00865793"/>
    <w:rsid w:val="0087505A"/>
    <w:rsid w:val="0088045A"/>
    <w:rsid w:val="0089516D"/>
    <w:rsid w:val="008E4862"/>
    <w:rsid w:val="00903BAE"/>
    <w:rsid w:val="009735A9"/>
    <w:rsid w:val="00981873"/>
    <w:rsid w:val="009A18F7"/>
    <w:rsid w:val="009F2E91"/>
    <w:rsid w:val="00A265A3"/>
    <w:rsid w:val="00A712D1"/>
    <w:rsid w:val="00A804E4"/>
    <w:rsid w:val="00AE14C7"/>
    <w:rsid w:val="00AE601F"/>
    <w:rsid w:val="00B051F8"/>
    <w:rsid w:val="00BA6A40"/>
    <w:rsid w:val="00BE6D06"/>
    <w:rsid w:val="00BF18B0"/>
    <w:rsid w:val="00C707B9"/>
    <w:rsid w:val="00C90FCD"/>
    <w:rsid w:val="00CE03F2"/>
    <w:rsid w:val="00DD2090"/>
    <w:rsid w:val="00DE3CF9"/>
    <w:rsid w:val="00E22ADE"/>
    <w:rsid w:val="00E46464"/>
    <w:rsid w:val="00E61BB8"/>
    <w:rsid w:val="00EC411F"/>
    <w:rsid w:val="00F2559A"/>
    <w:rsid w:val="00F32722"/>
    <w:rsid w:val="00F341AE"/>
    <w:rsid w:val="00FB2913"/>
    <w:rsid w:val="00FC3AB5"/>
    <w:rsid w:val="00FE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90"/>
    <w:pPr>
      <w:spacing w:after="160" w:line="259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link w:val="Ttulo1Car"/>
    <w:uiPriority w:val="9"/>
    <w:qFormat/>
    <w:rsid w:val="00F34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090"/>
    <w:pPr>
      <w:ind w:left="720"/>
      <w:contextualSpacing/>
    </w:pPr>
  </w:style>
  <w:style w:type="character" w:styleId="Hipervnculo">
    <w:name w:val="Hyperlink"/>
    <w:uiPriority w:val="99"/>
    <w:unhideWhenUsed/>
    <w:rsid w:val="00DD2090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D2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2090"/>
  </w:style>
  <w:style w:type="paragraph" w:styleId="Piedepgina">
    <w:name w:val="footer"/>
    <w:basedOn w:val="Normal"/>
    <w:link w:val="PiedepginaCar"/>
    <w:uiPriority w:val="99"/>
    <w:unhideWhenUsed/>
    <w:rsid w:val="00DD2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90"/>
  </w:style>
  <w:style w:type="character" w:customStyle="1" w:styleId="Ttulo1Car">
    <w:name w:val="Título 1 Car"/>
    <w:link w:val="Ttulo1"/>
    <w:uiPriority w:val="9"/>
    <w:rsid w:val="00F341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34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FC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uentedeprrafopredeter"/>
    <w:rsid w:val="007B505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610"/>
    <w:rPr>
      <w:rFonts w:ascii="Tahoma" w:hAnsi="Tahoma" w:cs="Tahoma"/>
      <w:sz w:val="16"/>
      <w:szCs w:val="16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748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323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44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57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19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249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931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0890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1494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campero.blogspot.com/2014/03/evolucion-de-un-medio-tecnico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4.bp.blogspot.com/-rZl0wZWgbXI/Uxf1ewtazPI/AAAAAAAABFA/I8cXK5CAzCc/s1600/lavar-a-mano.jp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0939-FD0C-405D-AB47-CB700B59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Links>
    <vt:vector size="36" baseType="variant">
      <vt:variant>
        <vt:i4>4980807</vt:i4>
      </vt:variant>
      <vt:variant>
        <vt:i4>12</vt:i4>
      </vt:variant>
      <vt:variant>
        <vt:i4>0</vt:i4>
      </vt:variant>
      <vt:variant>
        <vt:i4>5</vt:i4>
      </vt:variant>
      <vt:variant>
        <vt:lpwstr>https://www.monografias.com/trabajos7/tain/tain.shtml</vt:lpwstr>
      </vt:variant>
      <vt:variant>
        <vt:lpwstr/>
      </vt:variant>
      <vt:variant>
        <vt:i4>6488117</vt:i4>
      </vt:variant>
      <vt:variant>
        <vt:i4>9</vt:i4>
      </vt:variant>
      <vt:variant>
        <vt:i4>0</vt:i4>
      </vt:variant>
      <vt:variant>
        <vt:i4>5</vt:i4>
      </vt:variant>
      <vt:variant>
        <vt:lpwstr>https://www.monografias.com/trabajos35/el-poder/el-poder.shtml</vt:lpwstr>
      </vt:variant>
      <vt:variant>
        <vt:lpwstr/>
      </vt:variant>
      <vt:variant>
        <vt:i4>3473530</vt:i4>
      </vt:variant>
      <vt:variant>
        <vt:i4>6</vt:i4>
      </vt:variant>
      <vt:variant>
        <vt:i4>0</vt:i4>
      </vt:variant>
      <vt:variant>
        <vt:i4>5</vt:i4>
      </vt:variant>
      <vt:variant>
        <vt:lpwstr>https://www.monografias.com/trabajos10/formulac/formulac.shtml</vt:lpwstr>
      </vt:variant>
      <vt:variant>
        <vt:lpwstr>FUNC</vt:lpwstr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https://www.monografias.com/trabajos10/teca/teca.shtml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https://www.monografias.com/trabajos14/obligaciones/obligaciones.shtml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mailto:e.e.t.27laspalmas@hotmail.com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NICO</cp:lastModifiedBy>
  <cp:revision>5</cp:revision>
  <dcterms:created xsi:type="dcterms:W3CDTF">2020-08-26T15:27:00Z</dcterms:created>
  <dcterms:modified xsi:type="dcterms:W3CDTF">2020-09-12T21:07:00Z</dcterms:modified>
</cp:coreProperties>
</file>