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76339" w14:textId="77777777" w:rsidR="00A874ED" w:rsidRDefault="00A874ED" w:rsidP="00A874ED">
      <w:pPr>
        <w:spacing w:after="0" w:line="240" w:lineRule="auto"/>
        <w:ind w:firstLine="360"/>
        <w:jc w:val="both"/>
        <w:rPr>
          <w:rFonts w:ascii="Arial" w:hAnsi="Arial" w:cs="Arial"/>
          <w:color w:val="000000"/>
        </w:rPr>
      </w:pPr>
    </w:p>
    <w:p w14:paraId="31364628" w14:textId="20682B4C" w:rsidR="00A874ED" w:rsidRDefault="00A874ED" w:rsidP="00A874ED">
      <w:pPr>
        <w:pBdr>
          <w:top w:val="single" w:sz="4" w:space="1" w:color="auto"/>
          <w:left w:val="single" w:sz="4" w:space="4" w:color="auto"/>
          <w:bottom w:val="single" w:sz="4" w:space="1" w:color="auto"/>
          <w:right w:val="single" w:sz="4" w:space="4" w:color="auto"/>
        </w:pBdr>
        <w:spacing w:after="0" w:line="240" w:lineRule="auto"/>
        <w:jc w:val="both"/>
        <w:outlineLvl w:val="0"/>
        <w:rPr>
          <w:rFonts w:ascii="Times New Roman" w:eastAsia="Times New Roman" w:hAnsi="Times New Roman"/>
          <w:b/>
          <w:bCs/>
          <w:color w:val="FF0000"/>
          <w:kern w:val="36"/>
          <w:sz w:val="44"/>
          <w:szCs w:val="44"/>
          <w:lang w:val="es-ES" w:eastAsia="es-ES"/>
        </w:rPr>
      </w:pPr>
      <w:bookmarkStart w:id="0" w:name="_Hlk73024911"/>
      <w:r w:rsidRPr="002574CA">
        <w:rPr>
          <w:rFonts w:ascii="Times New Roman" w:eastAsia="Times New Roman" w:hAnsi="Times New Roman"/>
          <w:b/>
          <w:bCs/>
          <w:color w:val="FF0000"/>
          <w:kern w:val="36"/>
          <w:sz w:val="44"/>
          <w:szCs w:val="44"/>
          <w:lang w:val="es-ES" w:eastAsia="es-ES"/>
        </w:rPr>
        <w:t xml:space="preserve">FICHA </w:t>
      </w:r>
      <w:r w:rsidR="00FA2230">
        <w:rPr>
          <w:rFonts w:ascii="Times New Roman" w:eastAsia="Times New Roman" w:hAnsi="Times New Roman"/>
          <w:b/>
          <w:bCs/>
          <w:color w:val="FF0000"/>
          <w:kern w:val="36"/>
          <w:sz w:val="44"/>
          <w:szCs w:val="44"/>
          <w:lang w:val="es-ES" w:eastAsia="es-ES"/>
        </w:rPr>
        <w:t>3</w:t>
      </w:r>
      <w:r w:rsidRPr="002574CA">
        <w:rPr>
          <w:rFonts w:ascii="Times New Roman" w:eastAsia="Times New Roman" w:hAnsi="Times New Roman"/>
          <w:b/>
          <w:bCs/>
          <w:color w:val="FF0000"/>
          <w:kern w:val="36"/>
          <w:sz w:val="44"/>
          <w:szCs w:val="44"/>
          <w:lang w:val="es-ES" w:eastAsia="es-ES"/>
        </w:rPr>
        <w:t>:</w:t>
      </w:r>
      <w:r>
        <w:rPr>
          <w:rFonts w:ascii="Times New Roman" w:eastAsia="Times New Roman" w:hAnsi="Times New Roman"/>
          <w:b/>
          <w:bCs/>
          <w:color w:val="FF0000"/>
          <w:kern w:val="36"/>
          <w:sz w:val="44"/>
          <w:szCs w:val="44"/>
          <w:lang w:val="es-ES" w:eastAsia="es-ES"/>
        </w:rPr>
        <w:t xml:space="preserve"> </w:t>
      </w:r>
      <w:r w:rsidRPr="002574CA">
        <w:rPr>
          <w:rFonts w:ascii="Times New Roman" w:eastAsia="Times New Roman" w:hAnsi="Times New Roman"/>
          <w:b/>
          <w:bCs/>
          <w:color w:val="FF0000"/>
          <w:kern w:val="36"/>
          <w:sz w:val="44"/>
          <w:szCs w:val="44"/>
          <w:lang w:val="es-ES" w:eastAsia="es-ES"/>
        </w:rPr>
        <w:t>¿</w:t>
      </w:r>
      <w:r>
        <w:rPr>
          <w:rFonts w:ascii="Times New Roman" w:eastAsia="Times New Roman" w:hAnsi="Times New Roman"/>
          <w:b/>
          <w:bCs/>
          <w:color w:val="FF0000"/>
          <w:kern w:val="36"/>
          <w:sz w:val="44"/>
          <w:szCs w:val="44"/>
          <w:lang w:val="es-ES" w:eastAsia="es-ES"/>
        </w:rPr>
        <w:t xml:space="preserve">Qué son las propiedades textuales? </w:t>
      </w:r>
    </w:p>
    <w:p w14:paraId="0A2E306B" w14:textId="77777777" w:rsidR="00A874ED" w:rsidRPr="007E154D" w:rsidRDefault="00A874ED" w:rsidP="00A874ED">
      <w:pPr>
        <w:pBdr>
          <w:top w:val="single" w:sz="4" w:space="1" w:color="auto"/>
          <w:left w:val="single" w:sz="4" w:space="4" w:color="auto"/>
          <w:bottom w:val="single" w:sz="4" w:space="1" w:color="auto"/>
          <w:right w:val="single" w:sz="4" w:space="4" w:color="auto"/>
        </w:pBdr>
        <w:spacing w:after="0" w:line="240" w:lineRule="auto"/>
        <w:jc w:val="both"/>
        <w:outlineLvl w:val="0"/>
        <w:rPr>
          <w:rFonts w:ascii="Times New Roman" w:eastAsia="Times New Roman" w:hAnsi="Times New Roman"/>
          <w:b/>
          <w:bCs/>
          <w:color w:val="FF0000"/>
          <w:kern w:val="36"/>
          <w:sz w:val="36"/>
          <w:szCs w:val="36"/>
          <w:lang w:eastAsia="es-ES"/>
        </w:rPr>
      </w:pPr>
      <w:r>
        <w:rPr>
          <w:rFonts w:ascii="Times New Roman" w:eastAsia="Times New Roman" w:hAnsi="Times New Roman"/>
          <w:b/>
          <w:bCs/>
          <w:color w:val="FF0000"/>
          <w:kern w:val="36"/>
          <w:sz w:val="36"/>
          <w:szCs w:val="36"/>
          <w:lang w:val="es-ES" w:eastAsia="es-ES"/>
        </w:rPr>
        <w:t xml:space="preserve">                       </w:t>
      </w:r>
      <w:r w:rsidRPr="001522D9">
        <w:rPr>
          <w:rFonts w:ascii="Times New Roman" w:eastAsia="Times New Roman" w:hAnsi="Times New Roman"/>
          <w:b/>
          <w:bCs/>
          <w:color w:val="FF0000"/>
          <w:kern w:val="36"/>
          <w:sz w:val="36"/>
          <w:szCs w:val="36"/>
          <w:highlight w:val="yellow"/>
          <w:lang w:val="es-ES" w:eastAsia="es-ES"/>
        </w:rPr>
        <w:t>COHESIÓN</w:t>
      </w:r>
    </w:p>
    <w:bookmarkEnd w:id="0"/>
    <w:p w14:paraId="29044214" w14:textId="77777777" w:rsidR="00A874ED" w:rsidRDefault="00A874ED" w:rsidP="00A874ED">
      <w:pPr>
        <w:spacing w:after="0" w:line="240" w:lineRule="auto"/>
        <w:ind w:firstLine="360"/>
        <w:jc w:val="both"/>
        <w:rPr>
          <w:rFonts w:ascii="Arial" w:hAnsi="Arial" w:cs="Arial"/>
          <w:color w:val="000000"/>
        </w:rPr>
      </w:pPr>
    </w:p>
    <w:p w14:paraId="2367BE80" w14:textId="309B7CE6" w:rsidR="00A874ED" w:rsidRDefault="00FA2230" w:rsidP="00A874ED">
      <w:pPr>
        <w:spacing w:after="0" w:line="240" w:lineRule="auto"/>
        <w:jc w:val="both"/>
        <w:rPr>
          <w:rFonts w:ascii="Arial" w:hAnsi="Arial" w:cs="Arial"/>
          <w:color w:val="000000"/>
        </w:rPr>
      </w:pPr>
      <w:r>
        <w:rPr>
          <w:noProof/>
        </w:rPr>
        <w:drawing>
          <wp:anchor distT="0" distB="0" distL="114300" distR="114300" simplePos="0" relativeHeight="251659264" behindDoc="0" locked="0" layoutInCell="1" allowOverlap="1" wp14:anchorId="1B437848" wp14:editId="0BF9895C">
            <wp:simplePos x="0" y="0"/>
            <wp:positionH relativeFrom="margin">
              <wp:posOffset>952500</wp:posOffset>
            </wp:positionH>
            <wp:positionV relativeFrom="paragraph">
              <wp:posOffset>12700</wp:posOffset>
            </wp:positionV>
            <wp:extent cx="4545965" cy="947420"/>
            <wp:effectExtent l="0" t="0" r="6985" b="5080"/>
            <wp:wrapSquare wrapText="bothSides"/>
            <wp:docPr id="1" name="Imagen 1" descr="El texto y sus propiedades coherencia y cohes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texto y sus propiedades coherencia y cohesión"/>
                    <pic:cNvPicPr>
                      <a:picLocks noChangeAspect="1" noChangeArrowheads="1"/>
                    </pic:cNvPicPr>
                  </pic:nvPicPr>
                  <pic:blipFill rotWithShape="1">
                    <a:blip r:embed="rId7">
                      <a:extLst>
                        <a:ext uri="{BEBA8EAE-BF5A-486C-A8C5-ECC9F3942E4B}">
                          <a14:imgProps xmlns:a14="http://schemas.microsoft.com/office/drawing/2010/main">
                            <a14:imgLayer r:embed="rId8">
                              <a14:imgEffect>
                                <a14:brightnessContrast bright="40000" contrast="20000"/>
                              </a14:imgEffect>
                            </a14:imgLayer>
                          </a14:imgProps>
                        </a:ext>
                        <a:ext uri="{28A0092B-C50C-407E-A947-70E740481C1C}">
                          <a14:useLocalDpi xmlns:a14="http://schemas.microsoft.com/office/drawing/2010/main" val="0"/>
                        </a:ext>
                      </a:extLst>
                    </a:blip>
                    <a:srcRect l="5825" t="23071" r="7671" b="52916"/>
                    <a:stretch/>
                  </pic:blipFill>
                  <pic:spPr bwMode="auto">
                    <a:xfrm>
                      <a:off x="0" y="0"/>
                      <a:ext cx="4545965" cy="947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04080B" w14:textId="1E4AA4A8" w:rsidR="00A874ED" w:rsidRDefault="00A874ED" w:rsidP="00A874ED">
      <w:pPr>
        <w:spacing w:after="0" w:line="240" w:lineRule="auto"/>
        <w:ind w:firstLine="360"/>
        <w:jc w:val="both"/>
        <w:rPr>
          <w:rFonts w:ascii="Arial" w:hAnsi="Arial" w:cs="Arial"/>
          <w:color w:val="000000"/>
        </w:rPr>
      </w:pPr>
    </w:p>
    <w:p w14:paraId="5BB57C24" w14:textId="77777777" w:rsidR="00A874ED" w:rsidRDefault="00A874ED" w:rsidP="00A874ED">
      <w:pPr>
        <w:spacing w:after="0" w:line="240" w:lineRule="auto"/>
        <w:ind w:firstLine="360"/>
        <w:jc w:val="both"/>
        <w:rPr>
          <w:rFonts w:ascii="Arial" w:hAnsi="Arial" w:cs="Arial"/>
          <w:color w:val="000000"/>
        </w:rPr>
      </w:pPr>
    </w:p>
    <w:p w14:paraId="5C684B5E" w14:textId="77777777" w:rsidR="00A874ED" w:rsidRDefault="00A874ED" w:rsidP="00A874ED">
      <w:pPr>
        <w:spacing w:after="0" w:line="240" w:lineRule="auto"/>
        <w:ind w:firstLine="360"/>
        <w:jc w:val="both"/>
        <w:rPr>
          <w:rFonts w:ascii="Arial" w:hAnsi="Arial" w:cs="Arial"/>
          <w:color w:val="000000"/>
        </w:rPr>
      </w:pPr>
    </w:p>
    <w:p w14:paraId="28202A45" w14:textId="77777777" w:rsidR="00A874ED" w:rsidRDefault="00A874ED" w:rsidP="00A874ED">
      <w:pPr>
        <w:spacing w:after="0" w:line="240" w:lineRule="auto"/>
        <w:ind w:firstLine="360"/>
        <w:jc w:val="both"/>
        <w:rPr>
          <w:rFonts w:ascii="Arial" w:hAnsi="Arial" w:cs="Arial"/>
          <w:color w:val="000000"/>
        </w:rPr>
      </w:pPr>
    </w:p>
    <w:p w14:paraId="750259BA" w14:textId="77777777" w:rsidR="00A874ED" w:rsidRDefault="00A874ED" w:rsidP="00A874ED">
      <w:pPr>
        <w:spacing w:after="0" w:line="240" w:lineRule="auto"/>
        <w:ind w:firstLine="360"/>
        <w:jc w:val="both"/>
        <w:rPr>
          <w:rFonts w:ascii="Arial" w:hAnsi="Arial" w:cs="Arial"/>
          <w:color w:val="000000"/>
        </w:rPr>
      </w:pPr>
    </w:p>
    <w:p w14:paraId="76392B67" w14:textId="77777777" w:rsidR="00A874ED" w:rsidRDefault="00A874ED" w:rsidP="00A874ED">
      <w:pPr>
        <w:spacing w:after="0" w:line="240" w:lineRule="auto"/>
        <w:jc w:val="both"/>
        <w:rPr>
          <w:rFonts w:ascii="Arial" w:hAnsi="Arial" w:cs="Arial"/>
          <w:color w:val="000000"/>
        </w:rPr>
      </w:pPr>
    </w:p>
    <w:p w14:paraId="5E047DC6" w14:textId="77777777" w:rsidR="00A874ED" w:rsidRDefault="00A874ED" w:rsidP="00FA2230">
      <w:pPr>
        <w:spacing w:after="0" w:line="240" w:lineRule="auto"/>
        <w:jc w:val="both"/>
        <w:rPr>
          <w:rFonts w:ascii="Arial" w:hAnsi="Arial" w:cs="Arial"/>
          <w:color w:val="000000"/>
        </w:rPr>
      </w:pPr>
    </w:p>
    <w:p w14:paraId="6D59EF84" w14:textId="77777777" w:rsidR="00A874ED" w:rsidRDefault="00A874ED" w:rsidP="00A874ED">
      <w:pPr>
        <w:spacing w:after="0" w:line="240" w:lineRule="auto"/>
        <w:ind w:firstLine="360"/>
        <w:jc w:val="both"/>
        <w:rPr>
          <w:rFonts w:ascii="Arial" w:hAnsi="Arial" w:cs="Arial"/>
          <w:b/>
          <w:color w:val="000000"/>
        </w:rPr>
      </w:pPr>
      <w:r w:rsidRPr="00344D12">
        <w:rPr>
          <w:rFonts w:ascii="Arial" w:hAnsi="Arial" w:cs="Arial"/>
          <w:color w:val="000000"/>
        </w:rPr>
        <w:t xml:space="preserve">Hace referencia a las articulaciones gramaticales del texto. </w:t>
      </w:r>
      <w:r w:rsidRPr="00FB607D">
        <w:rPr>
          <w:rFonts w:ascii="Arial" w:hAnsi="Arial" w:cs="Arial"/>
          <w:color w:val="FF0000"/>
        </w:rPr>
        <w:t>Las oraciones que conforman un discurso no son unidades aisladas e inconexas, puestas una al lado de otra, sino que están vinculadas o relacionadas con medios gramaticales diversos (puntuación, conjunciones, artículos, pronombres, sinónimos, entonación, etc.), de manera que conforman entre sí una imbricada red de conexiones lingüísticas,</w:t>
      </w:r>
      <w:r w:rsidRPr="00344D12">
        <w:rPr>
          <w:rFonts w:ascii="Arial" w:hAnsi="Arial" w:cs="Arial"/>
          <w:color w:val="000000"/>
        </w:rPr>
        <w:t xml:space="preserve"> la cual hace posible la codificación y decodificación del texto. </w:t>
      </w:r>
      <w:r w:rsidRPr="00344D12">
        <w:rPr>
          <w:rFonts w:ascii="Arial" w:hAnsi="Arial" w:cs="Arial"/>
          <w:b/>
          <w:color w:val="000000"/>
        </w:rPr>
        <w:t>Las principales formas de cohesión o sistemas de conexión de oraciones son las siguientes:</w:t>
      </w:r>
    </w:p>
    <w:p w14:paraId="63739974" w14:textId="77777777" w:rsidR="00A874ED" w:rsidRDefault="00A874ED" w:rsidP="00FA2230">
      <w:pPr>
        <w:spacing w:after="0" w:line="240" w:lineRule="auto"/>
        <w:jc w:val="both"/>
        <w:rPr>
          <w:rFonts w:ascii="Arial" w:hAnsi="Arial" w:cs="Arial"/>
          <w:b/>
          <w:color w:val="000000"/>
        </w:rPr>
      </w:pPr>
    </w:p>
    <w:p w14:paraId="64D2EF79" w14:textId="77777777" w:rsidR="00A874ED" w:rsidRPr="00344D12" w:rsidRDefault="00A874ED" w:rsidP="00A874ED">
      <w:pPr>
        <w:spacing w:after="0" w:line="240" w:lineRule="auto"/>
        <w:ind w:firstLine="360"/>
        <w:jc w:val="both"/>
        <w:rPr>
          <w:rFonts w:ascii="Arial" w:hAnsi="Arial" w:cs="Arial"/>
          <w:b/>
          <w:color w:val="000000"/>
        </w:rPr>
      </w:pPr>
    </w:p>
    <w:p w14:paraId="0B39EA39" w14:textId="77777777" w:rsidR="00A874ED" w:rsidRPr="00344D12" w:rsidRDefault="00A874ED" w:rsidP="00A874ED">
      <w:pPr>
        <w:spacing w:after="0" w:line="240" w:lineRule="auto"/>
        <w:rPr>
          <w:rFonts w:ascii="Arial" w:hAnsi="Arial" w:cs="Arial"/>
          <w:b/>
          <w:bCs/>
          <w:color w:val="000000"/>
        </w:rPr>
      </w:pPr>
      <w:bookmarkStart w:id="1" w:name="LA_ANÁFORA"/>
      <w:r w:rsidRPr="00344D12">
        <w:rPr>
          <w:rFonts w:ascii="Arial" w:hAnsi="Arial" w:cs="Arial"/>
          <w:b/>
          <w:bCs/>
          <w:color w:val="000000"/>
        </w:rPr>
        <w:t xml:space="preserve">           </w:t>
      </w:r>
      <w:r w:rsidRPr="00FB607D">
        <w:rPr>
          <w:rFonts w:ascii="Arial" w:hAnsi="Arial" w:cs="Arial"/>
          <w:b/>
          <w:bCs/>
          <w:color w:val="000000"/>
          <w:highlight w:val="yellow"/>
        </w:rPr>
        <w:t>1) LA ANÁFORA</w:t>
      </w:r>
      <w:bookmarkEnd w:id="1"/>
      <w:r w:rsidRPr="00FB607D">
        <w:rPr>
          <w:rFonts w:ascii="Arial" w:hAnsi="Arial" w:cs="Arial"/>
          <w:b/>
          <w:bCs/>
          <w:color w:val="000000"/>
          <w:highlight w:val="yellow"/>
        </w:rPr>
        <w:t xml:space="preserve"> (TAMBIÉN LLAMADA REFERENCIA O REPETICIÓN)</w:t>
      </w:r>
    </w:p>
    <w:p w14:paraId="47DB4A73" w14:textId="77777777" w:rsidR="00A874ED" w:rsidRDefault="00A874ED" w:rsidP="00A874ED">
      <w:pPr>
        <w:spacing w:after="0" w:line="240" w:lineRule="auto"/>
        <w:ind w:firstLine="708"/>
        <w:jc w:val="both"/>
        <w:rPr>
          <w:rFonts w:ascii="Arial" w:hAnsi="Arial" w:cs="Arial"/>
          <w:color w:val="000000"/>
        </w:rPr>
      </w:pPr>
      <w:r w:rsidRPr="00344D12">
        <w:rPr>
          <w:rFonts w:ascii="Arial" w:hAnsi="Arial" w:cs="Arial"/>
          <w:color w:val="000000"/>
        </w:rPr>
        <w:t xml:space="preserve">Consiste en la repetición de un mismo elemento en oraciones sucesivas. Por ejemplo: </w:t>
      </w:r>
      <w:r w:rsidRPr="00344D12">
        <w:rPr>
          <w:rFonts w:ascii="Arial" w:hAnsi="Arial" w:cs="Arial"/>
          <w:i/>
          <w:iCs/>
          <w:color w:val="000000"/>
        </w:rPr>
        <w:t xml:space="preserve">Juan no está de acuerdo. Él cree que debe hacerse fuera y ya ha empezado a sacar instrumentos a la terraza, </w:t>
      </w:r>
      <w:r w:rsidRPr="00344D12">
        <w:rPr>
          <w:rFonts w:ascii="Arial" w:hAnsi="Arial" w:cs="Arial"/>
          <w:color w:val="000000"/>
        </w:rPr>
        <w:t xml:space="preserve">en que </w:t>
      </w:r>
      <w:r w:rsidRPr="00344D12">
        <w:rPr>
          <w:rFonts w:ascii="Arial" w:hAnsi="Arial" w:cs="Arial"/>
          <w:i/>
          <w:iCs/>
          <w:color w:val="000000"/>
        </w:rPr>
        <w:t>Juan</w:t>
      </w:r>
      <w:r w:rsidRPr="00344D12">
        <w:rPr>
          <w:rFonts w:ascii="Arial" w:hAnsi="Arial" w:cs="Arial"/>
          <w:color w:val="000000"/>
        </w:rPr>
        <w:t xml:space="preserve">, </w:t>
      </w:r>
      <w:r w:rsidRPr="00344D12">
        <w:rPr>
          <w:rFonts w:ascii="Arial" w:hAnsi="Arial" w:cs="Arial"/>
          <w:i/>
          <w:iCs/>
          <w:color w:val="000000"/>
        </w:rPr>
        <w:t xml:space="preserve">él </w:t>
      </w:r>
      <w:r w:rsidRPr="00344D12">
        <w:rPr>
          <w:rFonts w:ascii="Arial" w:hAnsi="Arial" w:cs="Arial"/>
          <w:color w:val="000000"/>
        </w:rPr>
        <w:t xml:space="preserve">y la elipsis de sujeto en </w:t>
      </w:r>
      <w:r w:rsidRPr="00344D12">
        <w:rPr>
          <w:rFonts w:ascii="Arial" w:hAnsi="Arial" w:cs="Arial"/>
          <w:i/>
          <w:iCs/>
          <w:color w:val="000000"/>
        </w:rPr>
        <w:t>y</w:t>
      </w:r>
      <w:r>
        <w:rPr>
          <w:rFonts w:ascii="Arial" w:hAnsi="Arial" w:cs="Arial"/>
          <w:i/>
          <w:iCs/>
          <w:color w:val="000000"/>
        </w:rPr>
        <w:t xml:space="preserve"> </w:t>
      </w:r>
      <w:r w:rsidRPr="00344D12">
        <w:rPr>
          <w:rFonts w:ascii="Arial" w:hAnsi="Arial" w:cs="Arial"/>
          <w:i/>
          <w:iCs/>
          <w:color w:val="000000"/>
        </w:rPr>
        <w:t xml:space="preserve">ya ha empezado </w:t>
      </w:r>
      <w:r w:rsidRPr="00344D12">
        <w:rPr>
          <w:rFonts w:ascii="Arial" w:hAnsi="Arial" w:cs="Arial"/>
          <w:color w:val="000000"/>
        </w:rPr>
        <w:t xml:space="preserve">se refieren a la misma persona. </w:t>
      </w:r>
    </w:p>
    <w:p w14:paraId="42C3EB07" w14:textId="77777777" w:rsidR="00A874ED" w:rsidRDefault="00A874ED" w:rsidP="00A874ED">
      <w:pPr>
        <w:spacing w:after="0" w:line="240" w:lineRule="auto"/>
        <w:ind w:firstLine="708"/>
        <w:jc w:val="both"/>
        <w:rPr>
          <w:rFonts w:ascii="Arial" w:hAnsi="Arial" w:cs="Arial"/>
          <w:color w:val="000000"/>
        </w:rPr>
      </w:pPr>
    </w:p>
    <w:p w14:paraId="711C4FCB" w14:textId="77777777" w:rsidR="00A874ED" w:rsidRDefault="00A874ED" w:rsidP="00A874ED">
      <w:pPr>
        <w:spacing w:after="0" w:line="240" w:lineRule="auto"/>
        <w:ind w:firstLine="708"/>
        <w:jc w:val="both"/>
        <w:rPr>
          <w:rFonts w:ascii="Arial" w:hAnsi="Arial" w:cs="Arial"/>
          <w:color w:val="000000"/>
        </w:rPr>
      </w:pPr>
      <w:r w:rsidRPr="00344D12">
        <w:rPr>
          <w:rFonts w:ascii="Arial" w:hAnsi="Arial" w:cs="Arial"/>
          <w:color w:val="000000"/>
        </w:rPr>
        <w:t xml:space="preserve">Si no dispusiéramos de mecanismos diversos para evitar la repetición del nombre Juan, el texto llegaría a ser reiterativo; asimismo, si no existieran las referencias necesarias para este elemento en el lugar adecuado, las frases serían incompletas y el texto no podría entenderse. </w:t>
      </w:r>
    </w:p>
    <w:p w14:paraId="662E204C" w14:textId="77777777" w:rsidR="00A874ED" w:rsidRDefault="00A874ED" w:rsidP="00A874ED">
      <w:pPr>
        <w:spacing w:after="0" w:line="240" w:lineRule="auto"/>
        <w:ind w:firstLine="708"/>
        <w:jc w:val="both"/>
        <w:rPr>
          <w:rFonts w:ascii="Arial" w:hAnsi="Arial" w:cs="Arial"/>
          <w:color w:val="000000"/>
        </w:rPr>
      </w:pPr>
    </w:p>
    <w:p w14:paraId="1299DFB3" w14:textId="77777777" w:rsidR="00A874ED" w:rsidRDefault="00A874ED" w:rsidP="00A874ED">
      <w:pPr>
        <w:spacing w:after="0" w:line="240" w:lineRule="auto"/>
        <w:ind w:firstLine="708"/>
        <w:jc w:val="both"/>
        <w:rPr>
          <w:rFonts w:ascii="Arial" w:hAnsi="Arial" w:cs="Arial"/>
          <w:color w:val="000000"/>
        </w:rPr>
      </w:pPr>
      <w:r w:rsidRPr="00344D12">
        <w:rPr>
          <w:rFonts w:ascii="Arial" w:hAnsi="Arial" w:cs="Arial"/>
          <w:color w:val="000000"/>
        </w:rPr>
        <w:t xml:space="preserve">Los principales mecanismos de que disponemos para tratar las anáforas, </w:t>
      </w:r>
      <w:r w:rsidRPr="00BF2A55">
        <w:rPr>
          <w:rFonts w:ascii="Arial" w:hAnsi="Arial" w:cs="Arial"/>
          <w:b/>
          <w:color w:val="000000"/>
          <w:highlight w:val="yellow"/>
        </w:rPr>
        <w:t>para evitar estas repeticiones</w:t>
      </w:r>
      <w:r w:rsidRPr="00344D12">
        <w:rPr>
          <w:rFonts w:ascii="Arial" w:hAnsi="Arial" w:cs="Arial"/>
          <w:b/>
          <w:color w:val="000000"/>
        </w:rPr>
        <w:t>,</w:t>
      </w:r>
      <w:r w:rsidRPr="00344D12">
        <w:rPr>
          <w:rFonts w:ascii="Arial" w:hAnsi="Arial" w:cs="Arial"/>
          <w:color w:val="000000"/>
        </w:rPr>
        <w:t xml:space="preserve"> son los siguientes:</w:t>
      </w:r>
    </w:p>
    <w:p w14:paraId="34279292" w14:textId="7BE0E9FC" w:rsidR="00A874ED" w:rsidRPr="00344D12" w:rsidRDefault="00A874ED" w:rsidP="00A874ED">
      <w:pPr>
        <w:spacing w:after="0" w:line="240" w:lineRule="auto"/>
        <w:ind w:firstLine="708"/>
        <w:jc w:val="both"/>
        <w:rPr>
          <w:rFonts w:ascii="Arial" w:hAnsi="Arial" w:cs="Arial"/>
          <w:color w:val="000000"/>
        </w:rPr>
      </w:pPr>
    </w:p>
    <w:tbl>
      <w:tblPr>
        <w:tblStyle w:val="Tablaconcuadrcula"/>
        <w:tblW w:w="0" w:type="auto"/>
        <w:tblInd w:w="468" w:type="dxa"/>
        <w:tblLook w:val="01E0" w:firstRow="1" w:lastRow="1" w:firstColumn="1" w:lastColumn="1" w:noHBand="0" w:noVBand="0"/>
      </w:tblPr>
      <w:tblGrid>
        <w:gridCol w:w="360"/>
        <w:gridCol w:w="9628"/>
      </w:tblGrid>
      <w:tr w:rsidR="00A874ED" w:rsidRPr="00344D12" w14:paraId="45C7AE6C" w14:textId="77777777" w:rsidTr="0026741C">
        <w:tc>
          <w:tcPr>
            <w:tcW w:w="360" w:type="dxa"/>
          </w:tcPr>
          <w:p w14:paraId="6D2EBBE2" w14:textId="77777777" w:rsidR="00A874ED" w:rsidRPr="00344D12" w:rsidRDefault="00A874ED" w:rsidP="0026741C">
            <w:pPr>
              <w:jc w:val="both"/>
              <w:rPr>
                <w:rFonts w:ascii="Arial" w:hAnsi="Arial" w:cs="Arial"/>
                <w:b/>
                <w:color w:val="000000"/>
                <w:sz w:val="22"/>
                <w:szCs w:val="22"/>
              </w:rPr>
            </w:pPr>
            <w:r w:rsidRPr="00344D12">
              <w:rPr>
                <w:rFonts w:ascii="Arial" w:hAnsi="Arial" w:cs="Arial"/>
                <w:b/>
                <w:color w:val="000000"/>
                <w:sz w:val="22"/>
                <w:szCs w:val="22"/>
              </w:rPr>
              <w:t>a</w:t>
            </w:r>
          </w:p>
        </w:tc>
        <w:tc>
          <w:tcPr>
            <w:tcW w:w="9770" w:type="dxa"/>
          </w:tcPr>
          <w:p w14:paraId="34EACCEE" w14:textId="77777777" w:rsidR="00A874ED" w:rsidRPr="00F04550" w:rsidRDefault="00A874ED" w:rsidP="0026741C">
            <w:pPr>
              <w:jc w:val="both"/>
              <w:rPr>
                <w:rFonts w:ascii="Arial" w:hAnsi="Arial" w:cs="Arial"/>
                <w:i/>
                <w:iCs/>
                <w:color w:val="000000"/>
              </w:rPr>
            </w:pPr>
            <w:r w:rsidRPr="00F04550">
              <w:rPr>
                <w:rFonts w:ascii="Arial" w:hAnsi="Arial" w:cs="Arial"/>
                <w:b/>
                <w:color w:val="000000"/>
              </w:rPr>
              <w:t>Sustitución léxica por sinónimos</w:t>
            </w:r>
            <w:r w:rsidRPr="00F04550">
              <w:rPr>
                <w:rFonts w:ascii="Arial" w:hAnsi="Arial" w:cs="Arial"/>
                <w:color w:val="000000"/>
              </w:rPr>
              <w:t xml:space="preserve">: </w:t>
            </w:r>
            <w:r w:rsidRPr="00F04550">
              <w:rPr>
                <w:rFonts w:ascii="Arial" w:hAnsi="Arial" w:cs="Arial"/>
                <w:i/>
                <w:iCs/>
                <w:color w:val="000000"/>
              </w:rPr>
              <w:t xml:space="preserve">alumno - aprendiz, escuela – colegio - centro escolar, perro- can - animal, </w:t>
            </w:r>
            <w:r w:rsidRPr="00F04550">
              <w:rPr>
                <w:rFonts w:ascii="Arial" w:hAnsi="Arial" w:cs="Arial"/>
                <w:color w:val="000000"/>
              </w:rPr>
              <w:t xml:space="preserve">etc. En el ejemplo anterior: </w:t>
            </w:r>
            <w:r w:rsidRPr="00F04550">
              <w:rPr>
                <w:rFonts w:ascii="Arial" w:hAnsi="Arial" w:cs="Arial"/>
                <w:i/>
                <w:iCs/>
                <w:color w:val="000000"/>
              </w:rPr>
              <w:t>Juan, el hermano mayor, el hombre, etc.</w:t>
            </w:r>
          </w:p>
          <w:p w14:paraId="2EC49BCE" w14:textId="77777777" w:rsidR="00A874ED" w:rsidRPr="00F04550" w:rsidRDefault="00A874ED" w:rsidP="0026741C">
            <w:pPr>
              <w:jc w:val="both"/>
              <w:rPr>
                <w:rFonts w:ascii="Arial" w:hAnsi="Arial" w:cs="Arial"/>
                <w:i/>
                <w:iCs/>
                <w:color w:val="000000"/>
              </w:rPr>
            </w:pPr>
          </w:p>
          <w:p w14:paraId="479A0367" w14:textId="77777777" w:rsidR="00A874ED" w:rsidRDefault="00A874ED" w:rsidP="0026741C">
            <w:pPr>
              <w:jc w:val="both"/>
              <w:rPr>
                <w:rFonts w:ascii="Arial" w:hAnsi="Arial" w:cs="Arial"/>
                <w:i/>
                <w:iCs/>
                <w:color w:val="FF0000"/>
                <w:sz w:val="22"/>
                <w:szCs w:val="22"/>
              </w:rPr>
            </w:pPr>
            <w:r w:rsidRPr="005B6FB1">
              <w:rPr>
                <w:rFonts w:ascii="Arial" w:hAnsi="Arial" w:cs="Arial"/>
                <w:i/>
                <w:iCs/>
                <w:color w:val="FF0000"/>
                <w:sz w:val="22"/>
                <w:szCs w:val="22"/>
              </w:rPr>
              <w:t xml:space="preserve">Este </w:t>
            </w:r>
            <w:r>
              <w:rPr>
                <w:rFonts w:ascii="Arial" w:hAnsi="Arial" w:cs="Arial"/>
                <w:i/>
                <w:iCs/>
                <w:color w:val="FF0000"/>
                <w:sz w:val="22"/>
                <w:szCs w:val="22"/>
              </w:rPr>
              <w:t xml:space="preserve">recurso consiste en sustituir la palabra repetida por un </w:t>
            </w:r>
            <w:proofErr w:type="spellStart"/>
            <w:r>
              <w:rPr>
                <w:rFonts w:ascii="Arial" w:hAnsi="Arial" w:cs="Arial"/>
                <w:i/>
                <w:iCs/>
                <w:color w:val="FF0000"/>
                <w:sz w:val="22"/>
                <w:szCs w:val="22"/>
              </w:rPr>
              <w:t>sinómimo</w:t>
            </w:r>
            <w:proofErr w:type="spellEnd"/>
            <w:r>
              <w:rPr>
                <w:rFonts w:ascii="Arial" w:hAnsi="Arial" w:cs="Arial"/>
                <w:i/>
                <w:iCs/>
                <w:color w:val="FF0000"/>
                <w:sz w:val="22"/>
                <w:szCs w:val="22"/>
              </w:rPr>
              <w:t>.</w:t>
            </w:r>
          </w:p>
          <w:p w14:paraId="7A8170E3" w14:textId="77777777" w:rsidR="00A874ED" w:rsidRPr="005B6FB1" w:rsidRDefault="00A874ED" w:rsidP="0026741C">
            <w:pPr>
              <w:jc w:val="both"/>
              <w:rPr>
                <w:rFonts w:ascii="Arial" w:hAnsi="Arial" w:cs="Arial"/>
                <w:i/>
                <w:iCs/>
                <w:color w:val="FF0000"/>
                <w:sz w:val="22"/>
                <w:szCs w:val="22"/>
              </w:rPr>
            </w:pPr>
          </w:p>
          <w:p w14:paraId="52D4B8F0" w14:textId="77777777" w:rsidR="00A874ED" w:rsidRPr="00344D12" w:rsidRDefault="00A874ED" w:rsidP="0026741C">
            <w:pPr>
              <w:jc w:val="both"/>
              <w:rPr>
                <w:rFonts w:ascii="Arial" w:hAnsi="Arial" w:cs="Arial"/>
                <w:color w:val="000000"/>
                <w:sz w:val="22"/>
                <w:szCs w:val="22"/>
              </w:rPr>
            </w:pPr>
          </w:p>
        </w:tc>
      </w:tr>
      <w:tr w:rsidR="00A874ED" w:rsidRPr="00344D12" w14:paraId="63D80F26" w14:textId="77777777" w:rsidTr="0026741C">
        <w:tc>
          <w:tcPr>
            <w:tcW w:w="360" w:type="dxa"/>
          </w:tcPr>
          <w:p w14:paraId="187B39E8" w14:textId="77777777" w:rsidR="00A874ED" w:rsidRPr="00344D12" w:rsidRDefault="00A874ED" w:rsidP="0026741C">
            <w:pPr>
              <w:jc w:val="both"/>
              <w:rPr>
                <w:rFonts w:ascii="Arial" w:hAnsi="Arial" w:cs="Arial"/>
                <w:b/>
                <w:color w:val="000000"/>
                <w:sz w:val="22"/>
                <w:szCs w:val="22"/>
              </w:rPr>
            </w:pPr>
            <w:r w:rsidRPr="00344D12">
              <w:rPr>
                <w:rFonts w:ascii="Arial" w:hAnsi="Arial" w:cs="Arial"/>
                <w:b/>
                <w:color w:val="000000"/>
                <w:sz w:val="22"/>
                <w:szCs w:val="22"/>
              </w:rPr>
              <w:t>b</w:t>
            </w:r>
          </w:p>
        </w:tc>
        <w:tc>
          <w:tcPr>
            <w:tcW w:w="9770" w:type="dxa"/>
          </w:tcPr>
          <w:p w14:paraId="4A69367F" w14:textId="77777777" w:rsidR="00A874ED" w:rsidRPr="00F04550" w:rsidRDefault="00A874ED" w:rsidP="0026741C">
            <w:pPr>
              <w:jc w:val="both"/>
              <w:rPr>
                <w:rFonts w:ascii="Arial" w:hAnsi="Arial" w:cs="Arial"/>
                <w:color w:val="000000"/>
              </w:rPr>
            </w:pPr>
            <w:proofErr w:type="spellStart"/>
            <w:r w:rsidRPr="00F04550">
              <w:rPr>
                <w:rFonts w:ascii="Arial" w:hAnsi="Arial" w:cs="Arial"/>
                <w:b/>
                <w:color w:val="000000"/>
              </w:rPr>
              <w:t>Pronominalización</w:t>
            </w:r>
            <w:proofErr w:type="spellEnd"/>
            <w:r w:rsidRPr="00F04550">
              <w:rPr>
                <w:rFonts w:ascii="Arial" w:hAnsi="Arial" w:cs="Arial"/>
                <w:color w:val="000000"/>
              </w:rPr>
              <w:t>. La realizan unos elementos o palabras especializadas en sustituir otras palabras:</w:t>
            </w:r>
          </w:p>
          <w:p w14:paraId="415C8F56" w14:textId="77777777" w:rsidR="00A874ED" w:rsidRPr="00F04550" w:rsidRDefault="00A874ED" w:rsidP="0026741C">
            <w:pPr>
              <w:jc w:val="both"/>
              <w:rPr>
                <w:rFonts w:ascii="Arial" w:hAnsi="Arial" w:cs="Arial"/>
                <w:color w:val="000000"/>
              </w:rPr>
            </w:pPr>
            <w:r w:rsidRPr="00F04550">
              <w:rPr>
                <w:rFonts w:ascii="Arial" w:hAnsi="Arial" w:cs="Arial"/>
                <w:b/>
                <w:color w:val="000000"/>
              </w:rPr>
              <w:t>Pronombres lexicales</w:t>
            </w:r>
            <w:r w:rsidRPr="00F04550">
              <w:rPr>
                <w:rFonts w:ascii="Arial" w:hAnsi="Arial" w:cs="Arial"/>
                <w:color w:val="000000"/>
              </w:rPr>
              <w:t xml:space="preserve">. Se trata de algunos vocablos con un significado muy genérico que actúan como virtuales sustitutos de las palabras más precisas que, en un momento determinado, no recordamos, que no queremos repetir. </w:t>
            </w:r>
          </w:p>
          <w:p w14:paraId="16F3B0FC" w14:textId="77777777" w:rsidR="00A874ED" w:rsidRPr="00F04550" w:rsidRDefault="00A874ED" w:rsidP="0026741C">
            <w:pPr>
              <w:jc w:val="both"/>
              <w:rPr>
                <w:rFonts w:ascii="Arial" w:hAnsi="Arial" w:cs="Arial"/>
                <w:i/>
                <w:iCs/>
                <w:color w:val="000000"/>
              </w:rPr>
            </w:pPr>
            <w:r w:rsidRPr="00F04550">
              <w:rPr>
                <w:rFonts w:ascii="Arial" w:hAnsi="Arial" w:cs="Arial"/>
                <w:color w:val="000000"/>
              </w:rPr>
              <w:t xml:space="preserve">Coloquialmente se les llana </w:t>
            </w:r>
            <w:r w:rsidRPr="00F04550">
              <w:rPr>
                <w:rFonts w:ascii="Arial" w:hAnsi="Arial" w:cs="Arial"/>
                <w:i/>
                <w:iCs/>
                <w:color w:val="000000"/>
              </w:rPr>
              <w:t xml:space="preserve">Palabras comodín </w:t>
            </w:r>
            <w:r w:rsidRPr="00F04550">
              <w:rPr>
                <w:rFonts w:ascii="Arial" w:hAnsi="Arial" w:cs="Arial"/>
                <w:color w:val="000000"/>
              </w:rPr>
              <w:t xml:space="preserve">porque realizan la misma función que un comodín en un juego de cartas. Los más usuales son: </w:t>
            </w:r>
            <w:r w:rsidRPr="00F04550">
              <w:rPr>
                <w:rFonts w:ascii="Arial" w:hAnsi="Arial" w:cs="Arial"/>
                <w:i/>
                <w:iCs/>
                <w:color w:val="000000"/>
              </w:rPr>
              <w:t>hacer, cosa, elemento, dar, etc.</w:t>
            </w:r>
          </w:p>
          <w:p w14:paraId="1DD965C0" w14:textId="77777777" w:rsidR="00A874ED" w:rsidRPr="00F04550" w:rsidRDefault="00A874ED" w:rsidP="0026741C">
            <w:pPr>
              <w:jc w:val="both"/>
              <w:rPr>
                <w:rFonts w:ascii="Arial" w:hAnsi="Arial" w:cs="Arial"/>
                <w:i/>
                <w:iCs/>
                <w:color w:val="000000"/>
              </w:rPr>
            </w:pPr>
            <w:proofErr w:type="spellStart"/>
            <w:r w:rsidRPr="00F04550">
              <w:rPr>
                <w:rFonts w:ascii="Arial" w:hAnsi="Arial" w:cs="Arial"/>
                <w:color w:val="000000"/>
              </w:rPr>
              <w:t>Ej</w:t>
            </w:r>
            <w:proofErr w:type="spellEnd"/>
            <w:r w:rsidRPr="00F04550">
              <w:rPr>
                <w:rFonts w:ascii="Arial" w:hAnsi="Arial" w:cs="Arial"/>
                <w:i/>
                <w:iCs/>
                <w:color w:val="000000"/>
              </w:rPr>
              <w:t xml:space="preserve">: </w:t>
            </w:r>
            <w:proofErr w:type="gramStart"/>
            <w:r w:rsidRPr="00F04550">
              <w:rPr>
                <w:rFonts w:ascii="Arial" w:hAnsi="Arial" w:cs="Arial"/>
                <w:i/>
                <w:iCs/>
                <w:color w:val="000000"/>
              </w:rPr>
              <w:t>-¿</w:t>
            </w:r>
            <w:proofErr w:type="gramEnd"/>
            <w:r w:rsidRPr="00F04550">
              <w:rPr>
                <w:rFonts w:ascii="Arial" w:hAnsi="Arial" w:cs="Arial"/>
                <w:i/>
                <w:iCs/>
                <w:color w:val="000000"/>
              </w:rPr>
              <w:t>Has escrito la carta o todavía no lo has hecho?</w:t>
            </w:r>
          </w:p>
          <w:p w14:paraId="3821450D" w14:textId="77777777" w:rsidR="00A874ED" w:rsidRPr="00F04550" w:rsidRDefault="00A874ED" w:rsidP="0026741C">
            <w:pPr>
              <w:rPr>
                <w:rFonts w:ascii="Arial" w:hAnsi="Arial" w:cs="Arial"/>
                <w:color w:val="000000"/>
              </w:rPr>
            </w:pPr>
            <w:r w:rsidRPr="00F04550">
              <w:rPr>
                <w:rFonts w:ascii="Arial" w:hAnsi="Arial" w:cs="Arial"/>
                <w:i/>
                <w:iCs/>
                <w:color w:val="000000"/>
              </w:rPr>
              <w:t>Ej.: ¿</w:t>
            </w:r>
            <w:r w:rsidRPr="00F04550">
              <w:rPr>
                <w:rFonts w:ascii="Arial" w:hAnsi="Arial" w:cs="Arial"/>
                <w:color w:val="000000"/>
                <w:u w:val="single"/>
              </w:rPr>
              <w:t xml:space="preserve">Tú </w:t>
            </w:r>
            <w:proofErr w:type="spellStart"/>
            <w:r w:rsidRPr="00F04550">
              <w:rPr>
                <w:rFonts w:ascii="Arial" w:hAnsi="Arial" w:cs="Arial"/>
                <w:i/>
                <w:iCs/>
                <w:color w:val="000000"/>
              </w:rPr>
              <w:t>estas</w:t>
            </w:r>
            <w:proofErr w:type="spellEnd"/>
            <w:r w:rsidRPr="00F04550">
              <w:rPr>
                <w:rFonts w:ascii="Arial" w:hAnsi="Arial" w:cs="Arial"/>
                <w:i/>
                <w:iCs/>
                <w:color w:val="000000"/>
              </w:rPr>
              <w:t xml:space="preserve"> de acuerdo?</w:t>
            </w:r>
          </w:p>
          <w:p w14:paraId="6F62D671" w14:textId="77777777" w:rsidR="00A874ED" w:rsidRDefault="00A874ED" w:rsidP="0026741C">
            <w:pPr>
              <w:jc w:val="both"/>
              <w:rPr>
                <w:rFonts w:ascii="Arial" w:hAnsi="Arial" w:cs="Arial"/>
                <w:i/>
                <w:iCs/>
                <w:color w:val="000000"/>
                <w:sz w:val="22"/>
                <w:szCs w:val="22"/>
              </w:rPr>
            </w:pPr>
            <w:r w:rsidRPr="00344D12">
              <w:rPr>
                <w:rFonts w:ascii="Arial" w:hAnsi="Arial" w:cs="Arial"/>
                <w:color w:val="000000"/>
                <w:sz w:val="22"/>
                <w:szCs w:val="22"/>
                <w:u w:val="single"/>
              </w:rPr>
              <w:t>Yo</w:t>
            </w:r>
            <w:r>
              <w:rPr>
                <w:rFonts w:ascii="Arial" w:hAnsi="Arial" w:cs="Arial"/>
                <w:color w:val="000000"/>
                <w:sz w:val="22"/>
                <w:szCs w:val="22"/>
                <w:u w:val="single"/>
              </w:rPr>
              <w:t xml:space="preserve"> </w:t>
            </w:r>
            <w:r w:rsidRPr="00344D12">
              <w:rPr>
                <w:rFonts w:ascii="Arial" w:hAnsi="Arial" w:cs="Arial"/>
                <w:i/>
                <w:iCs/>
                <w:color w:val="000000"/>
                <w:sz w:val="22"/>
                <w:szCs w:val="22"/>
              </w:rPr>
              <w:t xml:space="preserve">no creo que Jorge tenga razón. </w:t>
            </w:r>
            <w:r w:rsidRPr="00E63F98">
              <w:rPr>
                <w:rFonts w:ascii="Arial" w:hAnsi="Arial" w:cs="Arial"/>
                <w:i/>
                <w:iCs/>
                <w:color w:val="000000"/>
                <w:sz w:val="22"/>
                <w:szCs w:val="22"/>
                <w:highlight w:val="yellow"/>
                <w:u w:val="single"/>
              </w:rPr>
              <w:t>Él</w:t>
            </w:r>
            <w:r>
              <w:rPr>
                <w:rFonts w:ascii="Arial" w:hAnsi="Arial" w:cs="Arial"/>
                <w:i/>
                <w:iCs/>
                <w:color w:val="000000"/>
                <w:sz w:val="22"/>
                <w:szCs w:val="22"/>
                <w:u w:val="single"/>
              </w:rPr>
              <w:t xml:space="preserve"> </w:t>
            </w:r>
            <w:r w:rsidRPr="00344D12">
              <w:rPr>
                <w:rFonts w:ascii="Arial" w:hAnsi="Arial" w:cs="Arial"/>
                <w:color w:val="000000"/>
                <w:sz w:val="22"/>
                <w:szCs w:val="22"/>
              </w:rPr>
              <w:t xml:space="preserve">dice que Teresa nos ha </w:t>
            </w:r>
            <w:r w:rsidRPr="00344D12">
              <w:rPr>
                <w:rFonts w:ascii="Arial" w:hAnsi="Arial" w:cs="Arial"/>
                <w:i/>
                <w:iCs/>
                <w:color w:val="000000"/>
                <w:sz w:val="22"/>
                <w:szCs w:val="22"/>
              </w:rPr>
              <w:t xml:space="preserve">confundido, pero la carta </w:t>
            </w:r>
            <w:r w:rsidRPr="00344D12">
              <w:rPr>
                <w:rFonts w:ascii="Arial" w:hAnsi="Arial" w:cs="Arial"/>
                <w:color w:val="000000"/>
                <w:sz w:val="22"/>
                <w:szCs w:val="22"/>
                <w:u w:val="single"/>
              </w:rPr>
              <w:t>lo</w:t>
            </w:r>
            <w:r>
              <w:rPr>
                <w:rFonts w:ascii="Arial" w:hAnsi="Arial" w:cs="Arial"/>
                <w:color w:val="000000"/>
                <w:sz w:val="22"/>
                <w:szCs w:val="22"/>
                <w:u w:val="single"/>
              </w:rPr>
              <w:t xml:space="preserve"> </w:t>
            </w:r>
            <w:r w:rsidRPr="00344D12">
              <w:rPr>
                <w:rFonts w:ascii="Arial" w:hAnsi="Arial" w:cs="Arial"/>
                <w:i/>
                <w:iCs/>
                <w:color w:val="000000"/>
                <w:sz w:val="22"/>
                <w:szCs w:val="22"/>
              </w:rPr>
              <w:t xml:space="preserve">demuestra todo. La letra es </w:t>
            </w:r>
            <w:r w:rsidRPr="00344D12">
              <w:rPr>
                <w:rFonts w:ascii="Arial" w:hAnsi="Arial" w:cs="Arial"/>
                <w:i/>
                <w:iCs/>
                <w:color w:val="000000"/>
                <w:sz w:val="22"/>
                <w:szCs w:val="22"/>
                <w:u w:val="single"/>
              </w:rPr>
              <w:t xml:space="preserve">suya </w:t>
            </w:r>
            <w:r w:rsidRPr="00344D12">
              <w:rPr>
                <w:rFonts w:ascii="Arial" w:hAnsi="Arial" w:cs="Arial"/>
                <w:i/>
                <w:iCs/>
                <w:color w:val="000000"/>
                <w:sz w:val="22"/>
                <w:szCs w:val="22"/>
              </w:rPr>
              <w:t xml:space="preserve">no creo que Jorge tenga razón. </w:t>
            </w:r>
            <w:r w:rsidRPr="00344D12">
              <w:rPr>
                <w:rFonts w:ascii="Arial" w:hAnsi="Arial" w:cs="Arial"/>
                <w:i/>
                <w:iCs/>
                <w:color w:val="000000"/>
                <w:sz w:val="22"/>
                <w:szCs w:val="22"/>
                <w:u w:val="single"/>
              </w:rPr>
              <w:t>Él</w:t>
            </w:r>
            <w:r w:rsidRPr="00344D12">
              <w:rPr>
                <w:rFonts w:ascii="Arial" w:hAnsi="Arial" w:cs="Arial"/>
                <w:i/>
                <w:iCs/>
                <w:color w:val="000000"/>
                <w:sz w:val="22"/>
                <w:szCs w:val="22"/>
              </w:rPr>
              <w:t xml:space="preserve"> dice que Teresa nos ha confundido, pero la carta </w:t>
            </w:r>
            <w:r w:rsidRPr="00344D12">
              <w:rPr>
                <w:rFonts w:ascii="Arial" w:hAnsi="Arial" w:cs="Arial"/>
                <w:i/>
                <w:iCs/>
                <w:color w:val="000000"/>
                <w:sz w:val="22"/>
                <w:szCs w:val="22"/>
                <w:u w:val="single"/>
              </w:rPr>
              <w:t>lo</w:t>
            </w:r>
            <w:r w:rsidRPr="00344D12">
              <w:rPr>
                <w:rFonts w:ascii="Arial" w:hAnsi="Arial" w:cs="Arial"/>
                <w:i/>
                <w:iCs/>
                <w:color w:val="000000"/>
                <w:sz w:val="22"/>
                <w:szCs w:val="22"/>
              </w:rPr>
              <w:t xml:space="preserve"> demuestra todo. La letra es </w:t>
            </w:r>
            <w:r w:rsidRPr="00344D12">
              <w:rPr>
                <w:rFonts w:ascii="Arial" w:hAnsi="Arial" w:cs="Arial"/>
                <w:i/>
                <w:iCs/>
                <w:color w:val="000000"/>
                <w:sz w:val="22"/>
                <w:szCs w:val="22"/>
                <w:u w:val="single"/>
              </w:rPr>
              <w:t>suya</w:t>
            </w:r>
            <w:r w:rsidRPr="00344D12">
              <w:rPr>
                <w:rFonts w:ascii="Arial" w:hAnsi="Arial" w:cs="Arial"/>
                <w:i/>
                <w:iCs/>
                <w:color w:val="000000"/>
                <w:sz w:val="22"/>
                <w:szCs w:val="22"/>
              </w:rPr>
              <w:t xml:space="preserve">  </w:t>
            </w:r>
          </w:p>
          <w:p w14:paraId="3DC99B45" w14:textId="77777777" w:rsidR="00A874ED" w:rsidRDefault="00A874ED" w:rsidP="0026741C">
            <w:pPr>
              <w:jc w:val="both"/>
              <w:rPr>
                <w:rFonts w:ascii="Arial" w:hAnsi="Arial" w:cs="Arial"/>
                <w:i/>
                <w:iCs/>
                <w:color w:val="000000"/>
                <w:sz w:val="22"/>
                <w:szCs w:val="22"/>
              </w:rPr>
            </w:pPr>
          </w:p>
          <w:p w14:paraId="7A568765" w14:textId="77777777" w:rsidR="00A874ED" w:rsidRDefault="00A874ED" w:rsidP="0026741C">
            <w:pPr>
              <w:jc w:val="both"/>
              <w:rPr>
                <w:rFonts w:ascii="Arial" w:hAnsi="Arial" w:cs="Arial"/>
                <w:i/>
                <w:iCs/>
                <w:color w:val="FF0000"/>
                <w:sz w:val="22"/>
                <w:szCs w:val="22"/>
              </w:rPr>
            </w:pPr>
            <w:r w:rsidRPr="005B6FB1">
              <w:rPr>
                <w:rFonts w:ascii="Arial" w:hAnsi="Arial" w:cs="Arial"/>
                <w:i/>
                <w:iCs/>
                <w:color w:val="FF0000"/>
                <w:sz w:val="22"/>
                <w:szCs w:val="22"/>
              </w:rPr>
              <w:t xml:space="preserve">Este </w:t>
            </w:r>
            <w:r>
              <w:rPr>
                <w:rFonts w:ascii="Arial" w:hAnsi="Arial" w:cs="Arial"/>
                <w:i/>
                <w:iCs/>
                <w:color w:val="FF0000"/>
                <w:sz w:val="22"/>
                <w:szCs w:val="22"/>
              </w:rPr>
              <w:t xml:space="preserve">recurso consiste en sustituir la palabra repetida por un pronombre: este, ese, aquel. aquella, aquellas, esas, estos, etc. </w:t>
            </w:r>
          </w:p>
          <w:p w14:paraId="64952C05" w14:textId="77777777" w:rsidR="00A874ED" w:rsidRDefault="00A874ED" w:rsidP="0026741C">
            <w:pPr>
              <w:jc w:val="both"/>
              <w:rPr>
                <w:rFonts w:ascii="Arial" w:hAnsi="Arial" w:cs="Arial"/>
                <w:i/>
                <w:iCs/>
                <w:color w:val="FF0000"/>
                <w:sz w:val="22"/>
                <w:szCs w:val="22"/>
              </w:rPr>
            </w:pPr>
          </w:p>
          <w:p w14:paraId="49C69F3F" w14:textId="77777777" w:rsidR="00A874ED" w:rsidRPr="00344D12" w:rsidRDefault="00A874ED" w:rsidP="0026741C">
            <w:pPr>
              <w:jc w:val="both"/>
              <w:rPr>
                <w:rFonts w:ascii="Arial" w:hAnsi="Arial" w:cs="Arial"/>
                <w:color w:val="000000"/>
                <w:sz w:val="22"/>
                <w:szCs w:val="22"/>
              </w:rPr>
            </w:pPr>
          </w:p>
        </w:tc>
      </w:tr>
      <w:tr w:rsidR="00A874ED" w14:paraId="700F8933" w14:textId="77777777" w:rsidTr="0026741C">
        <w:tc>
          <w:tcPr>
            <w:tcW w:w="360" w:type="dxa"/>
          </w:tcPr>
          <w:p w14:paraId="72CA07C8" w14:textId="77777777" w:rsidR="00A874ED" w:rsidRPr="00216627" w:rsidRDefault="00A874ED" w:rsidP="0026741C">
            <w:pPr>
              <w:jc w:val="both"/>
              <w:rPr>
                <w:rFonts w:ascii="Arial" w:hAnsi="Arial" w:cs="Arial"/>
                <w:b/>
                <w:color w:val="000000"/>
                <w:sz w:val="22"/>
                <w:szCs w:val="22"/>
              </w:rPr>
            </w:pPr>
            <w:r w:rsidRPr="00216627">
              <w:rPr>
                <w:rFonts w:ascii="Arial" w:hAnsi="Arial" w:cs="Arial"/>
                <w:b/>
                <w:color w:val="000000"/>
                <w:sz w:val="22"/>
                <w:szCs w:val="22"/>
              </w:rPr>
              <w:t>c</w:t>
            </w:r>
          </w:p>
        </w:tc>
        <w:tc>
          <w:tcPr>
            <w:tcW w:w="9770" w:type="dxa"/>
          </w:tcPr>
          <w:p w14:paraId="4B9981D6" w14:textId="77777777" w:rsidR="00A874ED" w:rsidRDefault="00A874ED" w:rsidP="0026741C">
            <w:pPr>
              <w:jc w:val="both"/>
              <w:rPr>
                <w:rFonts w:ascii="Arial" w:hAnsi="Arial" w:cs="Arial"/>
                <w:color w:val="000000"/>
              </w:rPr>
            </w:pPr>
            <w:r w:rsidRPr="00216627">
              <w:rPr>
                <w:rFonts w:ascii="Arial" w:hAnsi="Arial" w:cs="Arial"/>
                <w:b/>
                <w:color w:val="000000"/>
              </w:rPr>
              <w:t>Elipsis:</w:t>
            </w:r>
            <w:r w:rsidRPr="00216627">
              <w:rPr>
                <w:rFonts w:ascii="Arial" w:hAnsi="Arial" w:cs="Arial"/>
                <w:color w:val="000000"/>
              </w:rPr>
              <w:t xml:space="preserve"> supresión de un elemento conocido que aparece muy cerca del original en el texto y que el receptor puede reconstruir (sujetos, complementos, etc.). </w:t>
            </w:r>
          </w:p>
          <w:p w14:paraId="5B16C416" w14:textId="77777777" w:rsidR="00A874ED" w:rsidRDefault="00A874ED" w:rsidP="0026741C">
            <w:pPr>
              <w:jc w:val="both"/>
              <w:rPr>
                <w:rFonts w:ascii="Arial" w:hAnsi="Arial" w:cs="Arial"/>
                <w:i/>
                <w:iCs/>
                <w:color w:val="000000"/>
              </w:rPr>
            </w:pPr>
            <w:r w:rsidRPr="00216627">
              <w:rPr>
                <w:rFonts w:ascii="Arial" w:hAnsi="Arial" w:cs="Arial"/>
                <w:color w:val="000000"/>
              </w:rPr>
              <w:t xml:space="preserve">Ej.: </w:t>
            </w:r>
            <w:r w:rsidRPr="00216627">
              <w:rPr>
                <w:rFonts w:ascii="Arial" w:hAnsi="Arial" w:cs="Arial"/>
                <w:i/>
                <w:iCs/>
                <w:color w:val="000000"/>
              </w:rPr>
              <w:t>María no ha venido. Y está enferma</w:t>
            </w:r>
            <w:r w:rsidRPr="00E63F98">
              <w:rPr>
                <w:rFonts w:ascii="Arial" w:hAnsi="Arial" w:cs="Arial"/>
                <w:i/>
                <w:iCs/>
                <w:color w:val="000000"/>
                <w:highlight w:val="yellow"/>
              </w:rPr>
              <w:t xml:space="preserve">. </w:t>
            </w:r>
            <w:r w:rsidRPr="00E63F98">
              <w:rPr>
                <w:rFonts w:ascii="Arial" w:hAnsi="Arial" w:cs="Arial"/>
                <w:i/>
                <w:iCs/>
                <w:color w:val="FF0000"/>
                <w:highlight w:val="yellow"/>
              </w:rPr>
              <w:t xml:space="preserve">(¿Quién está </w:t>
            </w:r>
            <w:proofErr w:type="gramStart"/>
            <w:r w:rsidRPr="00E63F98">
              <w:rPr>
                <w:rFonts w:ascii="Arial" w:hAnsi="Arial" w:cs="Arial"/>
                <w:i/>
                <w:iCs/>
                <w:color w:val="FF0000"/>
                <w:highlight w:val="yellow"/>
              </w:rPr>
              <w:t>enferma?.</w:t>
            </w:r>
            <w:proofErr w:type="gramEnd"/>
            <w:r w:rsidRPr="00E63F98">
              <w:rPr>
                <w:rFonts w:ascii="Arial" w:hAnsi="Arial" w:cs="Arial"/>
                <w:i/>
                <w:iCs/>
                <w:color w:val="FF0000"/>
                <w:highlight w:val="yellow"/>
              </w:rPr>
              <w:t xml:space="preserve"> En vez de volver a repetir María, se quita la palabra y no se reemplaza por nada porque se sobreentiende)</w:t>
            </w:r>
          </w:p>
          <w:p w14:paraId="136D5590" w14:textId="77777777" w:rsidR="00A874ED" w:rsidRDefault="00A874ED" w:rsidP="0026741C">
            <w:pPr>
              <w:jc w:val="both"/>
              <w:rPr>
                <w:rFonts w:ascii="Arial" w:hAnsi="Arial" w:cs="Arial"/>
                <w:color w:val="000000"/>
              </w:rPr>
            </w:pPr>
          </w:p>
          <w:p w14:paraId="6478396C" w14:textId="77777777" w:rsidR="00A874ED" w:rsidRPr="00E63F98" w:rsidRDefault="00A874ED" w:rsidP="0026741C">
            <w:pPr>
              <w:jc w:val="both"/>
              <w:rPr>
                <w:rFonts w:ascii="Arial" w:hAnsi="Arial" w:cs="Arial"/>
                <w:i/>
                <w:iCs/>
                <w:color w:val="FF0000"/>
                <w:sz w:val="22"/>
                <w:szCs w:val="22"/>
              </w:rPr>
            </w:pPr>
            <w:r w:rsidRPr="00E63F98">
              <w:rPr>
                <w:rFonts w:ascii="Arial" w:hAnsi="Arial" w:cs="Arial"/>
                <w:i/>
                <w:iCs/>
                <w:color w:val="FF0000"/>
                <w:sz w:val="22"/>
                <w:szCs w:val="22"/>
              </w:rPr>
              <w:lastRenderedPageBreak/>
              <w:t>La palabra repetida simplemente se quita, y no se reemplaza por nada porque se sobreentiende a qué o quién hace referencia.</w:t>
            </w:r>
          </w:p>
          <w:p w14:paraId="733FC257" w14:textId="77777777" w:rsidR="00A874ED" w:rsidRPr="00216627" w:rsidRDefault="00A874ED" w:rsidP="0026741C">
            <w:pPr>
              <w:jc w:val="both"/>
              <w:rPr>
                <w:rFonts w:ascii="Arial" w:hAnsi="Arial" w:cs="Arial"/>
                <w:color w:val="000000"/>
              </w:rPr>
            </w:pPr>
          </w:p>
        </w:tc>
      </w:tr>
      <w:tr w:rsidR="00A874ED" w14:paraId="0CE6F87B" w14:textId="77777777" w:rsidTr="0026741C">
        <w:tc>
          <w:tcPr>
            <w:tcW w:w="360" w:type="dxa"/>
          </w:tcPr>
          <w:p w14:paraId="1F0F64A3" w14:textId="77777777" w:rsidR="00A874ED" w:rsidRPr="00216627" w:rsidRDefault="00A874ED" w:rsidP="0026741C">
            <w:pPr>
              <w:jc w:val="both"/>
              <w:rPr>
                <w:rFonts w:ascii="Arial" w:hAnsi="Arial" w:cs="Arial"/>
                <w:b/>
                <w:color w:val="000000"/>
                <w:sz w:val="22"/>
                <w:szCs w:val="22"/>
              </w:rPr>
            </w:pPr>
            <w:r w:rsidRPr="00216627">
              <w:rPr>
                <w:rFonts w:ascii="Arial" w:hAnsi="Arial" w:cs="Arial"/>
                <w:b/>
                <w:color w:val="000000"/>
                <w:sz w:val="22"/>
                <w:szCs w:val="22"/>
              </w:rPr>
              <w:lastRenderedPageBreak/>
              <w:t>d</w:t>
            </w:r>
          </w:p>
        </w:tc>
        <w:tc>
          <w:tcPr>
            <w:tcW w:w="9770" w:type="dxa"/>
          </w:tcPr>
          <w:p w14:paraId="2C94857A" w14:textId="77777777" w:rsidR="00A874ED" w:rsidRDefault="00A874ED" w:rsidP="0026741C">
            <w:pPr>
              <w:jc w:val="both"/>
              <w:rPr>
                <w:rFonts w:ascii="Arial" w:hAnsi="Arial" w:cs="Arial"/>
                <w:i/>
                <w:iCs/>
                <w:color w:val="000000"/>
              </w:rPr>
            </w:pPr>
            <w:r w:rsidRPr="00A11CA7">
              <w:rPr>
                <w:rFonts w:ascii="Arial" w:hAnsi="Arial" w:cs="Arial"/>
                <w:b/>
                <w:color w:val="000000"/>
              </w:rPr>
              <w:t>Determinantes</w:t>
            </w:r>
            <w:r w:rsidRPr="00A11CA7">
              <w:rPr>
                <w:rFonts w:ascii="Arial" w:hAnsi="Arial" w:cs="Arial"/>
                <w:color w:val="000000"/>
              </w:rPr>
              <w:t>: artículos (</w:t>
            </w:r>
            <w:r w:rsidRPr="00A11CA7">
              <w:rPr>
                <w:rFonts w:ascii="Arial" w:hAnsi="Arial" w:cs="Arial"/>
                <w:i/>
                <w:iCs/>
                <w:color w:val="000000"/>
              </w:rPr>
              <w:t>un</w:t>
            </w:r>
            <w:r w:rsidRPr="00A11CA7">
              <w:rPr>
                <w:rFonts w:ascii="Arial" w:hAnsi="Arial" w:cs="Arial"/>
                <w:color w:val="000000"/>
              </w:rPr>
              <w:t xml:space="preserve"> / </w:t>
            </w:r>
            <w:r w:rsidRPr="00A11CA7">
              <w:rPr>
                <w:rFonts w:ascii="Arial" w:hAnsi="Arial" w:cs="Arial"/>
                <w:i/>
                <w:iCs/>
                <w:color w:val="000000"/>
              </w:rPr>
              <w:t>el</w:t>
            </w:r>
            <w:r w:rsidRPr="00A11CA7">
              <w:rPr>
                <w:rFonts w:ascii="Arial" w:hAnsi="Arial" w:cs="Arial"/>
                <w:color w:val="000000"/>
              </w:rPr>
              <w:t xml:space="preserve">), adjetivos demostrativos </w:t>
            </w:r>
            <w:r w:rsidRPr="00A11CA7">
              <w:rPr>
                <w:rFonts w:ascii="Arial" w:hAnsi="Arial" w:cs="Arial"/>
                <w:i/>
                <w:iCs/>
                <w:color w:val="000000"/>
              </w:rPr>
              <w:t xml:space="preserve">(este, aquel) </w:t>
            </w:r>
            <w:r w:rsidRPr="00A11CA7">
              <w:rPr>
                <w:rFonts w:ascii="Arial" w:hAnsi="Arial" w:cs="Arial"/>
                <w:color w:val="000000"/>
              </w:rPr>
              <w:t xml:space="preserve">y posesivos </w:t>
            </w:r>
            <w:r w:rsidRPr="00A11CA7">
              <w:rPr>
                <w:rFonts w:ascii="Arial" w:hAnsi="Arial" w:cs="Arial"/>
                <w:i/>
                <w:iCs/>
                <w:color w:val="000000"/>
              </w:rPr>
              <w:t xml:space="preserve">(mi l tu l su), </w:t>
            </w:r>
            <w:r w:rsidRPr="00A11CA7">
              <w:rPr>
                <w:rFonts w:ascii="Arial" w:hAnsi="Arial" w:cs="Arial"/>
                <w:color w:val="000000"/>
              </w:rPr>
              <w:t xml:space="preserve">etc. Los diversos determinantes de un texto establecen varios tipos de relaciones entre las palabras y las referencias: desconocido/conocido, emisor/receptor, cercano/lejano, etc. Ej.: </w:t>
            </w:r>
            <w:r w:rsidRPr="00A11CA7">
              <w:rPr>
                <w:rFonts w:ascii="Arial" w:hAnsi="Arial" w:cs="Arial"/>
                <w:i/>
                <w:iCs/>
                <w:color w:val="000000"/>
              </w:rPr>
              <w:t>Un caballero llegó al parque y encontró un zorro y un conejo.</w:t>
            </w:r>
            <w:r w:rsidRPr="00A11CA7">
              <w:rPr>
                <w:rFonts w:ascii="Arial" w:hAnsi="Arial" w:cs="Arial"/>
                <w:color w:val="000000"/>
              </w:rPr>
              <w:t xml:space="preserve"> Este </w:t>
            </w:r>
            <w:r w:rsidRPr="00A11CA7">
              <w:rPr>
                <w:rFonts w:ascii="Arial" w:hAnsi="Arial" w:cs="Arial"/>
                <w:i/>
                <w:iCs/>
                <w:color w:val="000000"/>
              </w:rPr>
              <w:t xml:space="preserve">conejo dijo </w:t>
            </w:r>
            <w:r w:rsidRPr="00A11CA7">
              <w:rPr>
                <w:rFonts w:ascii="Arial" w:hAnsi="Arial" w:cs="Arial"/>
                <w:color w:val="000000"/>
              </w:rPr>
              <w:t xml:space="preserve">al </w:t>
            </w:r>
            <w:r w:rsidRPr="00A11CA7">
              <w:rPr>
                <w:rFonts w:ascii="Arial" w:hAnsi="Arial" w:cs="Arial"/>
                <w:i/>
                <w:iCs/>
                <w:color w:val="000000"/>
              </w:rPr>
              <w:t xml:space="preserve">caballero que </w:t>
            </w:r>
            <w:r w:rsidRPr="00A11CA7">
              <w:rPr>
                <w:rFonts w:ascii="Arial" w:hAnsi="Arial" w:cs="Arial"/>
                <w:color w:val="000000"/>
              </w:rPr>
              <w:t>aquel</w:t>
            </w:r>
            <w:r w:rsidRPr="00A11CA7">
              <w:rPr>
                <w:rFonts w:ascii="Arial" w:hAnsi="Arial" w:cs="Arial"/>
                <w:i/>
                <w:iCs/>
                <w:color w:val="000000"/>
              </w:rPr>
              <w:t xml:space="preserve"> zorro era amigo suyo</w:t>
            </w:r>
            <w:r w:rsidRPr="00A11CA7">
              <w:rPr>
                <w:rFonts w:ascii="Arial" w:hAnsi="Arial" w:cs="Arial"/>
                <w:color w:val="000000"/>
              </w:rPr>
              <w:t xml:space="preserve">... Se oponen: un </w:t>
            </w:r>
            <w:r w:rsidRPr="00A11CA7">
              <w:rPr>
                <w:rFonts w:ascii="Arial" w:hAnsi="Arial" w:cs="Arial"/>
                <w:i/>
                <w:iCs/>
                <w:color w:val="000000"/>
              </w:rPr>
              <w:t>caballero / (a) el caballero, este conejo / aquel zorro.</w:t>
            </w:r>
          </w:p>
          <w:p w14:paraId="58D15F01" w14:textId="77777777" w:rsidR="00A874ED" w:rsidRDefault="00A874ED" w:rsidP="0026741C">
            <w:pPr>
              <w:jc w:val="both"/>
              <w:rPr>
                <w:rFonts w:ascii="Arial" w:hAnsi="Arial" w:cs="Arial"/>
                <w:i/>
                <w:iCs/>
                <w:color w:val="000000"/>
              </w:rPr>
            </w:pPr>
          </w:p>
          <w:p w14:paraId="7336805A" w14:textId="77777777" w:rsidR="00A874ED" w:rsidRPr="00A11CA7" w:rsidRDefault="00A874ED" w:rsidP="0026741C">
            <w:pPr>
              <w:jc w:val="both"/>
              <w:rPr>
                <w:rFonts w:ascii="Arial" w:hAnsi="Arial" w:cs="Arial"/>
                <w:color w:val="000000"/>
              </w:rPr>
            </w:pPr>
          </w:p>
        </w:tc>
      </w:tr>
    </w:tbl>
    <w:p w14:paraId="13D73CDC" w14:textId="3FF18A5A" w:rsidR="00A874ED" w:rsidRDefault="00A874ED" w:rsidP="00A874ED">
      <w:pPr>
        <w:rPr>
          <w:rFonts w:ascii="Arial" w:hAnsi="Arial" w:cs="Arial"/>
          <w:b/>
          <w:bCs/>
          <w:color w:val="000000"/>
        </w:rPr>
      </w:pPr>
      <w:bookmarkStart w:id="2" w:name="DEÍXIS"/>
    </w:p>
    <w:p w14:paraId="434683E9" w14:textId="77777777" w:rsidR="00A874ED" w:rsidRDefault="00A874ED" w:rsidP="00A874ED">
      <w:pPr>
        <w:ind w:firstLine="708"/>
        <w:rPr>
          <w:rFonts w:ascii="Arial" w:hAnsi="Arial" w:cs="Arial"/>
          <w:color w:val="000000"/>
        </w:rPr>
      </w:pPr>
      <w:r w:rsidRPr="00E63F98">
        <w:rPr>
          <w:rFonts w:ascii="Arial" w:hAnsi="Arial" w:cs="Arial"/>
          <w:b/>
          <w:bCs/>
          <w:color w:val="000000"/>
          <w:highlight w:val="yellow"/>
        </w:rPr>
        <w:t xml:space="preserve">2) </w:t>
      </w:r>
      <w:bookmarkStart w:id="3" w:name="LA_CONEXIÓN"/>
      <w:bookmarkEnd w:id="2"/>
      <w:r w:rsidRPr="00E63F98">
        <w:rPr>
          <w:rFonts w:ascii="Arial" w:hAnsi="Arial" w:cs="Arial"/>
          <w:b/>
          <w:bCs/>
          <w:color w:val="000000"/>
          <w:highlight w:val="yellow"/>
        </w:rPr>
        <w:t>LA CONEXIÓN</w:t>
      </w:r>
      <w:bookmarkEnd w:id="3"/>
      <w:r w:rsidRPr="00E63F98">
        <w:rPr>
          <w:rFonts w:ascii="Arial" w:hAnsi="Arial" w:cs="Arial"/>
          <w:b/>
          <w:bCs/>
          <w:color w:val="000000"/>
          <w:highlight w:val="yellow"/>
        </w:rPr>
        <w:t xml:space="preserve"> (ENLACES, CONECTORES O MARCADORES TEXTUALES)</w:t>
      </w:r>
    </w:p>
    <w:p w14:paraId="033F6022" w14:textId="77777777" w:rsidR="00A874ED" w:rsidRDefault="00A874ED" w:rsidP="00A874ED">
      <w:pPr>
        <w:ind w:firstLine="360"/>
        <w:jc w:val="both"/>
        <w:rPr>
          <w:rFonts w:ascii="Arial" w:hAnsi="Arial" w:cs="Arial"/>
          <w:color w:val="000000"/>
        </w:rPr>
      </w:pPr>
      <w:r w:rsidRPr="00D23220">
        <w:rPr>
          <w:rFonts w:ascii="Arial" w:hAnsi="Arial" w:cs="Arial"/>
          <w:color w:val="000000"/>
        </w:rPr>
        <w:t>Las diversas oraciones de un texto mantienen numerosísimos tipos distintos de relación (coordinación/subordinación, oposición significativa, ordenación lógica, temporal, etc.) que se expresan mediante varios tipos de enlace. Algunos vocablos están especializados en conectar frases (conjunciones, preposiciones), otros hacen esta función entre otras (adverbios):</w:t>
      </w:r>
    </w:p>
    <w:p w14:paraId="3157ADB4" w14:textId="77777777" w:rsidR="00A874ED" w:rsidRDefault="00A874ED" w:rsidP="00A874ED">
      <w:pPr>
        <w:spacing w:after="0" w:line="240" w:lineRule="auto"/>
        <w:ind w:left="142" w:hanging="142"/>
        <w:jc w:val="both"/>
        <w:rPr>
          <w:rFonts w:ascii="Arial" w:hAnsi="Arial" w:cs="Arial"/>
          <w:color w:val="FF0000"/>
        </w:rPr>
      </w:pPr>
      <w:r>
        <w:rPr>
          <w:rFonts w:ascii="Arial" w:hAnsi="Arial" w:cs="Arial"/>
          <w:color w:val="FF0000"/>
        </w:rPr>
        <w:t>Es muy importante evitar repetir tantas veces una misma palabra en un texto, más cuando se trata de un escrito académico (o también de una situación de comunicación oral).</w:t>
      </w:r>
    </w:p>
    <w:p w14:paraId="0BAF9276" w14:textId="77777777" w:rsidR="00A874ED" w:rsidRDefault="00A874ED" w:rsidP="00A874ED">
      <w:pPr>
        <w:spacing w:after="0" w:line="240" w:lineRule="auto"/>
        <w:jc w:val="both"/>
        <w:rPr>
          <w:rFonts w:ascii="Arial" w:hAnsi="Arial" w:cs="Arial"/>
          <w:color w:val="FF0000"/>
        </w:rPr>
      </w:pPr>
    </w:p>
    <w:p w14:paraId="69926898" w14:textId="77777777" w:rsidR="00A874ED" w:rsidRDefault="00A874ED" w:rsidP="00A874ED">
      <w:pPr>
        <w:spacing w:after="0" w:line="240" w:lineRule="auto"/>
        <w:jc w:val="both"/>
        <w:rPr>
          <w:rFonts w:ascii="Arial" w:hAnsi="Arial" w:cs="Arial"/>
          <w:color w:val="FF0000"/>
        </w:rPr>
      </w:pPr>
      <w:r>
        <w:rPr>
          <w:rFonts w:ascii="Arial" w:hAnsi="Arial" w:cs="Arial"/>
          <w:color w:val="FF0000"/>
        </w:rPr>
        <w:t>La tabla de CONECTORES DE USO FRECUENTE que sigue a continuación es muy útil en este sentido.</w:t>
      </w:r>
    </w:p>
    <w:p w14:paraId="30C3841C" w14:textId="155611C0" w:rsidR="00A874ED" w:rsidRDefault="00A874ED" w:rsidP="00A874ED">
      <w:pPr>
        <w:pStyle w:val="Prrafodelista"/>
        <w:numPr>
          <w:ilvl w:val="0"/>
          <w:numId w:val="2"/>
        </w:numPr>
        <w:spacing w:after="0" w:line="240" w:lineRule="auto"/>
        <w:jc w:val="both"/>
        <w:rPr>
          <w:rFonts w:ascii="Arial" w:hAnsi="Arial" w:cs="Arial"/>
          <w:color w:val="FF0000"/>
        </w:rPr>
      </w:pPr>
      <w:r w:rsidRPr="00FD7070">
        <w:rPr>
          <w:noProof/>
        </w:rPr>
        <w:drawing>
          <wp:anchor distT="0" distB="0" distL="114300" distR="114300" simplePos="0" relativeHeight="251661312" behindDoc="0" locked="0" layoutInCell="1" allowOverlap="1" wp14:anchorId="3105DFEB" wp14:editId="1A3FDC20">
            <wp:simplePos x="0" y="0"/>
            <wp:positionH relativeFrom="column">
              <wp:posOffset>3181350</wp:posOffset>
            </wp:positionH>
            <wp:positionV relativeFrom="paragraph">
              <wp:posOffset>13335</wp:posOffset>
            </wp:positionV>
            <wp:extent cx="3216910" cy="2419350"/>
            <wp:effectExtent l="0" t="0" r="254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3745" b="16428"/>
                    <a:stretch/>
                  </pic:blipFill>
                  <pic:spPr bwMode="auto">
                    <a:xfrm>
                      <a:off x="0" y="0"/>
                      <a:ext cx="3216910" cy="2419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3371">
        <w:rPr>
          <w:rFonts w:ascii="Arial" w:hAnsi="Arial" w:cs="Arial"/>
          <w:color w:val="FF0000"/>
        </w:rPr>
        <w:t xml:space="preserve">Por ejemplo, para evitar repetir tantas veces el término </w:t>
      </w:r>
      <w:r w:rsidRPr="00F63371">
        <w:rPr>
          <w:rFonts w:ascii="Arial" w:hAnsi="Arial" w:cs="Arial"/>
          <w:color w:val="FF0000"/>
          <w:highlight w:val="yellow"/>
        </w:rPr>
        <w:t>“y”</w:t>
      </w:r>
      <w:r w:rsidRPr="00F63371">
        <w:rPr>
          <w:rFonts w:ascii="Arial" w:hAnsi="Arial" w:cs="Arial"/>
          <w:color w:val="FF0000"/>
        </w:rPr>
        <w:t xml:space="preserve"> en un texto, puedo sustituirlo por “también”, “además de esto”, “además”, etc. </w:t>
      </w:r>
    </w:p>
    <w:p w14:paraId="57AFE76F" w14:textId="77777777" w:rsidR="00A874ED" w:rsidRDefault="00A874ED" w:rsidP="00A874ED">
      <w:pPr>
        <w:pStyle w:val="Prrafodelista"/>
        <w:numPr>
          <w:ilvl w:val="0"/>
          <w:numId w:val="2"/>
        </w:numPr>
        <w:spacing w:after="0" w:line="240" w:lineRule="auto"/>
        <w:jc w:val="both"/>
        <w:rPr>
          <w:rFonts w:ascii="Arial" w:hAnsi="Arial" w:cs="Arial"/>
          <w:color w:val="FF0000"/>
        </w:rPr>
      </w:pPr>
      <w:r w:rsidRPr="00F63371">
        <w:rPr>
          <w:rFonts w:ascii="Arial" w:hAnsi="Arial" w:cs="Arial"/>
          <w:color w:val="FF0000"/>
        </w:rPr>
        <w:t xml:space="preserve">Por ejemplo, para evitar repetir tantas veces el término </w:t>
      </w:r>
      <w:r w:rsidRPr="00F63371">
        <w:rPr>
          <w:rFonts w:ascii="Arial" w:hAnsi="Arial" w:cs="Arial"/>
          <w:color w:val="FF0000"/>
          <w:highlight w:val="yellow"/>
        </w:rPr>
        <w:t>“</w:t>
      </w:r>
      <w:r>
        <w:rPr>
          <w:rFonts w:ascii="Arial" w:hAnsi="Arial" w:cs="Arial"/>
          <w:color w:val="FF0000"/>
          <w:highlight w:val="yellow"/>
        </w:rPr>
        <w:t>porque</w:t>
      </w:r>
      <w:r w:rsidRPr="00F63371">
        <w:rPr>
          <w:rFonts w:ascii="Arial" w:hAnsi="Arial" w:cs="Arial"/>
          <w:color w:val="FF0000"/>
          <w:highlight w:val="yellow"/>
        </w:rPr>
        <w:t>”</w:t>
      </w:r>
      <w:r w:rsidRPr="00F63371">
        <w:rPr>
          <w:rFonts w:ascii="Arial" w:hAnsi="Arial" w:cs="Arial"/>
          <w:color w:val="FF0000"/>
        </w:rPr>
        <w:t xml:space="preserve"> en un texto, puedo sustituirlo por “</w:t>
      </w:r>
      <w:r>
        <w:rPr>
          <w:rFonts w:ascii="Arial" w:hAnsi="Arial" w:cs="Arial"/>
          <w:color w:val="FF0000"/>
        </w:rPr>
        <w:t>por esta razón</w:t>
      </w:r>
      <w:r w:rsidRPr="00F63371">
        <w:rPr>
          <w:rFonts w:ascii="Arial" w:hAnsi="Arial" w:cs="Arial"/>
          <w:color w:val="FF0000"/>
        </w:rPr>
        <w:t>”, “</w:t>
      </w:r>
      <w:r>
        <w:rPr>
          <w:rFonts w:ascii="Arial" w:hAnsi="Arial" w:cs="Arial"/>
          <w:color w:val="FF0000"/>
        </w:rPr>
        <w:t>debido a</w:t>
      </w:r>
      <w:r w:rsidRPr="00F63371">
        <w:rPr>
          <w:rFonts w:ascii="Arial" w:hAnsi="Arial" w:cs="Arial"/>
          <w:color w:val="FF0000"/>
        </w:rPr>
        <w:t>”, “</w:t>
      </w:r>
      <w:r>
        <w:rPr>
          <w:rFonts w:ascii="Arial" w:hAnsi="Arial" w:cs="Arial"/>
          <w:color w:val="FF0000"/>
        </w:rPr>
        <w:t>por esta causa</w:t>
      </w:r>
      <w:r w:rsidRPr="00F63371">
        <w:rPr>
          <w:rFonts w:ascii="Arial" w:hAnsi="Arial" w:cs="Arial"/>
          <w:color w:val="FF0000"/>
        </w:rPr>
        <w:t xml:space="preserve">”, etc. </w:t>
      </w:r>
    </w:p>
    <w:p w14:paraId="124E6F2F" w14:textId="77777777" w:rsidR="00A874ED" w:rsidRDefault="00A874ED" w:rsidP="00A874ED">
      <w:pPr>
        <w:pStyle w:val="Prrafodelista"/>
        <w:spacing w:after="0" w:line="240" w:lineRule="auto"/>
        <w:jc w:val="both"/>
        <w:rPr>
          <w:rFonts w:ascii="Arial" w:hAnsi="Arial" w:cs="Arial"/>
          <w:color w:val="FF0000"/>
        </w:rPr>
      </w:pPr>
    </w:p>
    <w:p w14:paraId="660C1A17" w14:textId="77777777" w:rsidR="00A874ED" w:rsidRDefault="00A874ED" w:rsidP="00A874ED">
      <w:pPr>
        <w:pStyle w:val="Prrafodelista"/>
        <w:spacing w:after="0" w:line="240" w:lineRule="auto"/>
        <w:jc w:val="both"/>
        <w:rPr>
          <w:rFonts w:ascii="Arial" w:hAnsi="Arial" w:cs="Arial"/>
          <w:color w:val="FF0000"/>
        </w:rPr>
      </w:pPr>
    </w:p>
    <w:p w14:paraId="7951D126" w14:textId="1DFE8BB8" w:rsidR="00A874ED" w:rsidRDefault="00A874ED" w:rsidP="00A874ED">
      <w:pPr>
        <w:pStyle w:val="Prrafodelista"/>
        <w:spacing w:after="0" w:line="240" w:lineRule="auto"/>
        <w:jc w:val="both"/>
        <w:rPr>
          <w:rFonts w:ascii="Arial" w:hAnsi="Arial" w:cs="Arial"/>
          <w:color w:val="FF0000"/>
        </w:rPr>
      </w:pPr>
    </w:p>
    <w:p w14:paraId="52D1951E" w14:textId="77777777" w:rsidR="00A874ED" w:rsidRDefault="00A874ED" w:rsidP="00A874ED">
      <w:pPr>
        <w:pStyle w:val="Prrafodelista"/>
        <w:spacing w:after="0" w:line="240" w:lineRule="auto"/>
        <w:jc w:val="both"/>
        <w:rPr>
          <w:rFonts w:ascii="Arial" w:hAnsi="Arial" w:cs="Arial"/>
          <w:color w:val="FF0000"/>
        </w:rPr>
      </w:pPr>
    </w:p>
    <w:p w14:paraId="4176D972" w14:textId="196FB46A" w:rsidR="00A874ED" w:rsidRDefault="00A874ED" w:rsidP="00FA2230">
      <w:pPr>
        <w:spacing w:after="0" w:line="240" w:lineRule="auto"/>
        <w:jc w:val="both"/>
        <w:rPr>
          <w:rFonts w:ascii="Arial" w:hAnsi="Arial" w:cs="Arial"/>
          <w:color w:val="FF0000"/>
        </w:rPr>
      </w:pPr>
    </w:p>
    <w:p w14:paraId="14E9BD5C" w14:textId="77777777" w:rsidR="00FA2230" w:rsidRPr="00FA2230" w:rsidRDefault="00FA2230" w:rsidP="00FA2230">
      <w:pPr>
        <w:spacing w:after="0" w:line="240" w:lineRule="auto"/>
        <w:jc w:val="both"/>
        <w:rPr>
          <w:rFonts w:ascii="Arial" w:hAnsi="Arial" w:cs="Arial"/>
          <w:color w:val="FF0000"/>
        </w:rPr>
      </w:pPr>
    </w:p>
    <w:p w14:paraId="0780C7DA" w14:textId="77777777" w:rsidR="00A874ED" w:rsidRDefault="00A874ED" w:rsidP="00A874ED">
      <w:pPr>
        <w:pStyle w:val="Prrafodelista"/>
        <w:spacing w:after="0" w:line="240" w:lineRule="auto"/>
        <w:jc w:val="both"/>
        <w:rPr>
          <w:rFonts w:ascii="Arial" w:hAnsi="Arial" w:cs="Arial"/>
          <w:color w:val="FF0000"/>
        </w:rPr>
      </w:pPr>
    </w:p>
    <w:p w14:paraId="727FBD13" w14:textId="77777777" w:rsidR="00A874ED" w:rsidRDefault="00A874ED" w:rsidP="00A874ED">
      <w:pPr>
        <w:pStyle w:val="Prrafodelista"/>
        <w:spacing w:after="0" w:line="240" w:lineRule="auto"/>
        <w:jc w:val="both"/>
        <w:rPr>
          <w:rFonts w:ascii="Arial" w:hAnsi="Arial" w:cs="Arial"/>
          <w:color w:val="FF0000"/>
        </w:rPr>
      </w:pPr>
    </w:p>
    <w:p w14:paraId="29857BAA"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center"/>
        <w:rPr>
          <w:rStyle w:val="Textoennegrita"/>
          <w:rFonts w:ascii="Arial" w:eastAsiaTheme="majorEastAsia" w:hAnsi="Arial" w:cs="Arial"/>
          <w:sz w:val="20"/>
          <w:szCs w:val="20"/>
        </w:rPr>
      </w:pPr>
    </w:p>
    <w:p w14:paraId="00E5E2AE"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center"/>
        <w:rPr>
          <w:rStyle w:val="Textoennegrita"/>
          <w:rFonts w:ascii="Arial" w:eastAsiaTheme="majorEastAsia" w:hAnsi="Arial" w:cs="Arial"/>
          <w:i/>
          <w:sz w:val="20"/>
          <w:szCs w:val="20"/>
        </w:rPr>
      </w:pPr>
      <w:r>
        <w:rPr>
          <w:rStyle w:val="Textoennegrita"/>
          <w:rFonts w:ascii="Arial" w:eastAsiaTheme="majorEastAsia" w:hAnsi="Arial" w:cs="Arial"/>
          <w:sz w:val="20"/>
          <w:szCs w:val="20"/>
        </w:rPr>
        <w:t>CONECTORES DE USO FRECUENTE</w:t>
      </w:r>
    </w:p>
    <w:p w14:paraId="0E35F05A"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rPr>
          <w:rStyle w:val="Textoennegrita"/>
          <w:rFonts w:ascii="Arial" w:eastAsiaTheme="majorEastAsia" w:hAnsi="Arial" w:cs="Arial"/>
          <w:i/>
          <w:sz w:val="20"/>
          <w:szCs w:val="20"/>
        </w:rPr>
      </w:pPr>
    </w:p>
    <w:p w14:paraId="46525695"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roofErr w:type="gramStart"/>
      <w:r w:rsidRPr="008A3781">
        <w:rPr>
          <w:rStyle w:val="Textoennegrita"/>
          <w:rFonts w:ascii="Arial" w:eastAsiaTheme="majorEastAsia" w:hAnsi="Arial" w:cs="Arial"/>
          <w:sz w:val="20"/>
          <w:szCs w:val="20"/>
        </w:rPr>
        <w:t>AMPLIACION</w:t>
      </w:r>
      <w:r>
        <w:rPr>
          <w:rFonts w:ascii="Arial" w:hAnsi="Arial" w:cs="Arial"/>
          <w:i/>
          <w:sz w:val="20"/>
          <w:szCs w:val="20"/>
        </w:rPr>
        <w:t>(</w:t>
      </w:r>
      <w:proofErr w:type="gramEnd"/>
      <w:r w:rsidRPr="00441E33">
        <w:rPr>
          <w:rFonts w:ascii="Arial" w:hAnsi="Arial" w:cs="Arial"/>
          <w:i/>
          <w:color w:val="FF0000"/>
          <w:sz w:val="20"/>
          <w:szCs w:val="20"/>
        </w:rPr>
        <w:t>Para ampliar</w:t>
      </w:r>
      <w:r>
        <w:rPr>
          <w:rFonts w:ascii="Arial" w:hAnsi="Arial" w:cs="Arial"/>
          <w:i/>
          <w:color w:val="FF0000"/>
          <w:sz w:val="20"/>
          <w:szCs w:val="20"/>
        </w:rPr>
        <w:t>)</w:t>
      </w:r>
      <w:r w:rsidRPr="008A3781">
        <w:rPr>
          <w:rFonts w:ascii="Arial" w:hAnsi="Arial" w:cs="Arial"/>
          <w:i/>
          <w:sz w:val="20"/>
          <w:szCs w:val="20"/>
        </w:rPr>
        <w:t xml:space="preserve">: </w:t>
      </w:r>
      <w:r w:rsidRPr="00441E33">
        <w:rPr>
          <w:rFonts w:ascii="Arial" w:hAnsi="Arial" w:cs="Arial"/>
          <w:b/>
          <w:bCs/>
          <w:i/>
          <w:sz w:val="20"/>
          <w:szCs w:val="20"/>
          <w:highlight w:val="cyan"/>
        </w:rPr>
        <w:t>Y,</w:t>
      </w:r>
      <w:r w:rsidRPr="008A3781">
        <w:rPr>
          <w:rFonts w:ascii="Arial" w:hAnsi="Arial" w:cs="Arial"/>
          <w:i/>
          <w:sz w:val="20"/>
          <w:szCs w:val="20"/>
        </w:rPr>
        <w:t xml:space="preserve"> </w:t>
      </w:r>
      <w:r>
        <w:rPr>
          <w:rFonts w:ascii="Arial" w:hAnsi="Arial" w:cs="Arial"/>
          <w:i/>
          <w:sz w:val="20"/>
          <w:szCs w:val="20"/>
        </w:rPr>
        <w:t>(e )</w:t>
      </w:r>
      <w:r w:rsidRPr="008A3781">
        <w:rPr>
          <w:rFonts w:ascii="Arial" w:hAnsi="Arial" w:cs="Arial"/>
          <w:i/>
          <w:sz w:val="20"/>
          <w:szCs w:val="20"/>
        </w:rPr>
        <w:t xml:space="preserve">, por añadidura, </w:t>
      </w:r>
      <w:r w:rsidRPr="00F63371">
        <w:rPr>
          <w:rFonts w:ascii="Arial" w:hAnsi="Arial" w:cs="Arial"/>
          <w:i/>
          <w:sz w:val="20"/>
          <w:szCs w:val="20"/>
          <w:u w:val="single"/>
        </w:rPr>
        <w:t>también</w:t>
      </w:r>
      <w:r w:rsidRPr="008A3781">
        <w:rPr>
          <w:rFonts w:ascii="Arial" w:hAnsi="Arial" w:cs="Arial"/>
          <w:i/>
          <w:sz w:val="20"/>
          <w:szCs w:val="20"/>
        </w:rPr>
        <w:t xml:space="preserve">, </w:t>
      </w:r>
      <w:r w:rsidRPr="00F63371">
        <w:rPr>
          <w:rFonts w:ascii="Arial" w:hAnsi="Arial" w:cs="Arial"/>
          <w:i/>
          <w:sz w:val="20"/>
          <w:szCs w:val="20"/>
          <w:u w:val="single"/>
        </w:rPr>
        <w:t>además</w:t>
      </w:r>
      <w:r w:rsidRPr="008A3781">
        <w:rPr>
          <w:rFonts w:ascii="Arial" w:hAnsi="Arial" w:cs="Arial"/>
          <w:i/>
          <w:sz w:val="20"/>
          <w:szCs w:val="20"/>
        </w:rPr>
        <w:t xml:space="preserve">, de acuerdo con, sumado a esto, asimismo, </w:t>
      </w:r>
      <w:r w:rsidRPr="00F63371">
        <w:rPr>
          <w:rFonts w:ascii="Arial" w:hAnsi="Arial" w:cs="Arial"/>
          <w:i/>
          <w:sz w:val="20"/>
          <w:szCs w:val="20"/>
          <w:u w:val="single"/>
        </w:rPr>
        <w:t>además de esto</w:t>
      </w:r>
      <w:r w:rsidRPr="008A3781">
        <w:rPr>
          <w:rFonts w:ascii="Arial" w:hAnsi="Arial" w:cs="Arial"/>
          <w:i/>
          <w:sz w:val="20"/>
          <w:szCs w:val="20"/>
        </w:rPr>
        <w:t>, al mismo tiempo, paralelamente, a continuación, en otros casos, de la misma manera.</w:t>
      </w:r>
    </w:p>
    <w:p w14:paraId="5FD065B6" w14:textId="77777777" w:rsidR="00A874ED" w:rsidRPr="008A3781"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58DAD587"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Style w:val="Textoennegrita"/>
          <w:rFonts w:ascii="Arial" w:eastAsiaTheme="majorEastAsia" w:hAnsi="Arial" w:cs="Arial"/>
          <w:sz w:val="20"/>
          <w:szCs w:val="20"/>
        </w:rPr>
        <w:t>CAUSA-EFECTO</w:t>
      </w:r>
      <w:r w:rsidRPr="008A3781">
        <w:rPr>
          <w:rFonts w:ascii="Arial" w:hAnsi="Arial" w:cs="Arial"/>
          <w:i/>
          <w:sz w:val="20"/>
          <w:szCs w:val="20"/>
        </w:rPr>
        <w:t xml:space="preserve">: </w:t>
      </w:r>
      <w:r>
        <w:rPr>
          <w:rFonts w:ascii="Arial" w:hAnsi="Arial" w:cs="Arial"/>
          <w:i/>
          <w:sz w:val="20"/>
          <w:szCs w:val="20"/>
        </w:rPr>
        <w:t>(</w:t>
      </w:r>
      <w:r w:rsidRPr="00441E33">
        <w:rPr>
          <w:rFonts w:ascii="Arial" w:hAnsi="Arial" w:cs="Arial"/>
          <w:i/>
          <w:color w:val="FF0000"/>
          <w:sz w:val="20"/>
          <w:szCs w:val="20"/>
        </w:rPr>
        <w:t>Para establecer relaciones de causa y efecto</w:t>
      </w:r>
      <w:r>
        <w:rPr>
          <w:rFonts w:ascii="Arial" w:hAnsi="Arial" w:cs="Arial"/>
          <w:i/>
          <w:color w:val="FF0000"/>
          <w:sz w:val="20"/>
          <w:szCs w:val="20"/>
        </w:rPr>
        <w:t>)</w:t>
      </w:r>
      <w:r w:rsidRPr="008A3781">
        <w:rPr>
          <w:rFonts w:ascii="Arial" w:hAnsi="Arial" w:cs="Arial"/>
          <w:i/>
          <w:sz w:val="20"/>
          <w:szCs w:val="20"/>
        </w:rPr>
        <w:t xml:space="preserve">: </w:t>
      </w:r>
      <w:r w:rsidRPr="00441E33">
        <w:rPr>
          <w:rFonts w:ascii="Arial" w:hAnsi="Arial" w:cs="Arial"/>
          <w:b/>
          <w:bCs/>
          <w:i/>
          <w:sz w:val="20"/>
          <w:szCs w:val="20"/>
          <w:highlight w:val="cyan"/>
        </w:rPr>
        <w:t>Porque</w:t>
      </w:r>
      <w:r w:rsidRPr="008A3781">
        <w:rPr>
          <w:rFonts w:ascii="Arial" w:hAnsi="Arial" w:cs="Arial"/>
          <w:i/>
          <w:sz w:val="20"/>
          <w:szCs w:val="20"/>
        </w:rPr>
        <w:t xml:space="preserve">, entonces, </w:t>
      </w:r>
      <w:r w:rsidRPr="00F63371">
        <w:rPr>
          <w:rFonts w:ascii="Arial" w:hAnsi="Arial" w:cs="Arial"/>
          <w:i/>
          <w:sz w:val="20"/>
          <w:szCs w:val="20"/>
          <w:u w:val="single"/>
        </w:rPr>
        <w:t>por esta razón</w:t>
      </w:r>
      <w:r w:rsidRPr="008A3781">
        <w:rPr>
          <w:rFonts w:ascii="Arial" w:hAnsi="Arial" w:cs="Arial"/>
          <w:i/>
          <w:sz w:val="20"/>
          <w:szCs w:val="20"/>
        </w:rPr>
        <w:t xml:space="preserve">, consecuentemente, en consecuencia, </w:t>
      </w:r>
      <w:r>
        <w:rPr>
          <w:rFonts w:ascii="Arial" w:hAnsi="Arial" w:cs="Arial"/>
          <w:i/>
          <w:sz w:val="20"/>
          <w:szCs w:val="20"/>
        </w:rPr>
        <w:t>v</w:t>
      </w:r>
      <w:r w:rsidRPr="008A3781">
        <w:rPr>
          <w:rFonts w:ascii="Arial" w:hAnsi="Arial" w:cs="Arial"/>
          <w:i/>
          <w:sz w:val="20"/>
          <w:szCs w:val="20"/>
        </w:rPr>
        <w:t>eo</w:t>
      </w:r>
      <w:r>
        <w:rPr>
          <w:rFonts w:ascii="Arial" w:hAnsi="Arial" w:cs="Arial"/>
          <w:i/>
          <w:sz w:val="20"/>
          <w:szCs w:val="20"/>
        </w:rPr>
        <w:t xml:space="preserve"> </w:t>
      </w:r>
      <w:r w:rsidRPr="008A3781">
        <w:rPr>
          <w:rFonts w:ascii="Arial" w:hAnsi="Arial" w:cs="Arial"/>
          <w:i/>
          <w:sz w:val="20"/>
          <w:szCs w:val="20"/>
        </w:rPr>
        <w:t>y</w:t>
      </w:r>
      <w:r>
        <w:rPr>
          <w:rFonts w:ascii="Arial" w:hAnsi="Arial" w:cs="Arial"/>
          <w:i/>
          <w:sz w:val="20"/>
          <w:szCs w:val="20"/>
        </w:rPr>
        <w:t xml:space="preserve"> </w:t>
      </w:r>
      <w:r w:rsidRPr="008A3781">
        <w:rPr>
          <w:rFonts w:ascii="Arial" w:hAnsi="Arial" w:cs="Arial"/>
          <w:i/>
          <w:sz w:val="20"/>
          <w:szCs w:val="20"/>
        </w:rPr>
        <w:t xml:space="preserve">puesto que, </w:t>
      </w:r>
      <w:r w:rsidRPr="00F63371">
        <w:rPr>
          <w:rFonts w:ascii="Arial" w:hAnsi="Arial" w:cs="Arial"/>
          <w:i/>
          <w:sz w:val="20"/>
          <w:szCs w:val="20"/>
          <w:u w:val="single"/>
        </w:rPr>
        <w:t>debido a</w:t>
      </w:r>
      <w:r w:rsidRPr="008A3781">
        <w:rPr>
          <w:rFonts w:ascii="Arial" w:hAnsi="Arial" w:cs="Arial"/>
          <w:i/>
          <w:sz w:val="20"/>
          <w:szCs w:val="20"/>
        </w:rPr>
        <w:t xml:space="preserve">, por ello, </w:t>
      </w:r>
      <w:r w:rsidRPr="00F63371">
        <w:rPr>
          <w:rFonts w:ascii="Arial" w:hAnsi="Arial" w:cs="Arial"/>
          <w:i/>
          <w:sz w:val="20"/>
          <w:szCs w:val="20"/>
          <w:u w:val="single"/>
        </w:rPr>
        <w:t>por esta causa</w:t>
      </w:r>
      <w:r w:rsidRPr="00F63371">
        <w:rPr>
          <w:rFonts w:ascii="Arial" w:hAnsi="Arial" w:cs="Arial"/>
          <w:i/>
          <w:sz w:val="20"/>
          <w:szCs w:val="20"/>
        </w:rPr>
        <w:t>,</w:t>
      </w:r>
      <w:r w:rsidRPr="008A3781">
        <w:rPr>
          <w:rFonts w:ascii="Arial" w:hAnsi="Arial" w:cs="Arial"/>
          <w:i/>
          <w:sz w:val="20"/>
          <w:szCs w:val="20"/>
        </w:rPr>
        <w:t xml:space="preserve"> por lo antedicho, de lo antedicho se desprende que, lo que antecede permite deducir, de ahí que, por lo tanto, así, en efecto.</w:t>
      </w:r>
    </w:p>
    <w:p w14:paraId="5E3E70C9" w14:textId="77777777" w:rsidR="00A874ED" w:rsidRPr="008A3781"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1C79B992"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Style w:val="Textoennegrita"/>
          <w:rFonts w:ascii="Arial" w:eastAsiaTheme="majorEastAsia" w:hAnsi="Arial" w:cs="Arial"/>
          <w:sz w:val="20"/>
          <w:szCs w:val="20"/>
        </w:rPr>
        <w:t>FINALIDAD</w:t>
      </w:r>
      <w:r w:rsidRPr="008A3781">
        <w:rPr>
          <w:rFonts w:ascii="Arial" w:hAnsi="Arial" w:cs="Arial"/>
          <w:i/>
          <w:sz w:val="20"/>
          <w:szCs w:val="20"/>
        </w:rPr>
        <w:t xml:space="preserve">: </w:t>
      </w:r>
      <w:r>
        <w:rPr>
          <w:rFonts w:ascii="Arial" w:hAnsi="Arial" w:cs="Arial"/>
          <w:i/>
          <w:sz w:val="20"/>
          <w:szCs w:val="20"/>
        </w:rPr>
        <w:t>(</w:t>
      </w:r>
      <w:r w:rsidRPr="00441E33">
        <w:rPr>
          <w:rFonts w:ascii="Arial" w:hAnsi="Arial" w:cs="Arial"/>
          <w:i/>
          <w:color w:val="FF0000"/>
          <w:sz w:val="20"/>
          <w:szCs w:val="20"/>
        </w:rPr>
        <w:t>Para mostrar propósitos o intenciones</w:t>
      </w:r>
      <w:r>
        <w:rPr>
          <w:rFonts w:ascii="Arial" w:hAnsi="Arial" w:cs="Arial"/>
          <w:i/>
          <w:sz w:val="20"/>
          <w:szCs w:val="20"/>
        </w:rPr>
        <w:t>)</w:t>
      </w:r>
      <w:r w:rsidRPr="008A3781">
        <w:rPr>
          <w:rFonts w:ascii="Arial" w:hAnsi="Arial" w:cs="Arial"/>
          <w:i/>
          <w:sz w:val="20"/>
          <w:szCs w:val="20"/>
        </w:rPr>
        <w:t xml:space="preserve">: </w:t>
      </w:r>
      <w:r w:rsidRPr="00441E33">
        <w:rPr>
          <w:rFonts w:ascii="Arial" w:hAnsi="Arial" w:cs="Arial"/>
          <w:b/>
          <w:bCs/>
          <w:i/>
          <w:sz w:val="20"/>
          <w:szCs w:val="20"/>
          <w:highlight w:val="cyan"/>
        </w:rPr>
        <w:t>Para</w:t>
      </w:r>
      <w:r w:rsidRPr="008A3781">
        <w:rPr>
          <w:rFonts w:ascii="Arial" w:hAnsi="Arial" w:cs="Arial"/>
          <w:i/>
          <w:sz w:val="20"/>
          <w:szCs w:val="20"/>
        </w:rPr>
        <w:t>, en orden a, con el propósito de, con el fin de, con el objeto de, con tal objeto, a fin de, a estos efectos, en procura de, para eso (ello).</w:t>
      </w:r>
    </w:p>
    <w:p w14:paraId="04D0D4C2" w14:textId="77777777" w:rsidR="00A874ED" w:rsidRPr="008A3781"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5A7ECB3A"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Style w:val="Textoennegrita"/>
          <w:rFonts w:ascii="Arial" w:eastAsiaTheme="majorEastAsia" w:hAnsi="Arial" w:cs="Arial"/>
          <w:sz w:val="20"/>
          <w:szCs w:val="20"/>
        </w:rPr>
        <w:t>CONTRASTE</w:t>
      </w:r>
      <w:r w:rsidRPr="008A3781">
        <w:rPr>
          <w:rFonts w:ascii="Arial" w:hAnsi="Arial" w:cs="Arial"/>
          <w:i/>
          <w:sz w:val="20"/>
          <w:szCs w:val="20"/>
        </w:rPr>
        <w:t xml:space="preserve">: </w:t>
      </w:r>
      <w:r>
        <w:rPr>
          <w:rFonts w:ascii="Arial" w:hAnsi="Arial" w:cs="Arial"/>
          <w:i/>
          <w:sz w:val="20"/>
          <w:szCs w:val="20"/>
        </w:rPr>
        <w:t>(</w:t>
      </w:r>
      <w:r w:rsidRPr="00441E33">
        <w:rPr>
          <w:rFonts w:ascii="Arial" w:hAnsi="Arial" w:cs="Arial"/>
          <w:i/>
          <w:color w:val="FF0000"/>
          <w:sz w:val="20"/>
          <w:szCs w:val="20"/>
        </w:rPr>
        <w:t>Para mostrar oposición respecto de algo dicho anteriormente en el discurso contrastar ideas:</w:t>
      </w:r>
      <w:r>
        <w:rPr>
          <w:rFonts w:ascii="Arial" w:hAnsi="Arial" w:cs="Arial"/>
          <w:i/>
          <w:color w:val="FF0000"/>
          <w:sz w:val="20"/>
          <w:szCs w:val="20"/>
        </w:rPr>
        <w:t>)</w:t>
      </w:r>
      <w:r w:rsidRPr="008A3781">
        <w:rPr>
          <w:rFonts w:ascii="Arial" w:hAnsi="Arial" w:cs="Arial"/>
          <w:i/>
          <w:sz w:val="20"/>
          <w:szCs w:val="20"/>
        </w:rPr>
        <w:t xml:space="preserve"> </w:t>
      </w:r>
      <w:r w:rsidRPr="00441E33">
        <w:rPr>
          <w:rFonts w:ascii="Arial" w:hAnsi="Arial" w:cs="Arial"/>
          <w:b/>
          <w:bCs/>
          <w:i/>
          <w:sz w:val="20"/>
          <w:szCs w:val="20"/>
          <w:highlight w:val="cyan"/>
        </w:rPr>
        <w:t>No obstante</w:t>
      </w:r>
      <w:r w:rsidRPr="008A3781">
        <w:rPr>
          <w:rFonts w:ascii="Arial" w:hAnsi="Arial" w:cs="Arial"/>
          <w:i/>
          <w:sz w:val="20"/>
          <w:szCs w:val="20"/>
        </w:rPr>
        <w:t xml:space="preserve"> (lo dicho), sin embargo, en oposición a, con todo, aun, aunque, aun cuando, contrariamente a, pero, si bien, en contraste con, empero, a pesar de, pese a (lo expuesto), en cambio, inversamente, al contrario.</w:t>
      </w:r>
    </w:p>
    <w:p w14:paraId="4D47451D" w14:textId="77777777" w:rsidR="00A874ED" w:rsidRPr="008A3781"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42334998"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Style w:val="Textoennegrita"/>
          <w:rFonts w:ascii="Arial" w:eastAsiaTheme="majorEastAsia" w:hAnsi="Arial" w:cs="Arial"/>
          <w:sz w:val="20"/>
          <w:szCs w:val="20"/>
        </w:rPr>
        <w:t>CONCESION</w:t>
      </w:r>
      <w:r w:rsidRPr="008A3781">
        <w:rPr>
          <w:rFonts w:ascii="Arial" w:hAnsi="Arial" w:cs="Arial"/>
          <w:i/>
          <w:sz w:val="20"/>
          <w:szCs w:val="20"/>
        </w:rPr>
        <w:t xml:space="preserve">: </w:t>
      </w:r>
      <w:r>
        <w:rPr>
          <w:rFonts w:ascii="Arial" w:hAnsi="Arial" w:cs="Arial"/>
          <w:i/>
          <w:sz w:val="20"/>
          <w:szCs w:val="20"/>
        </w:rPr>
        <w:t>(</w:t>
      </w:r>
      <w:r w:rsidRPr="00441E33">
        <w:rPr>
          <w:rFonts w:ascii="Arial" w:hAnsi="Arial" w:cs="Arial"/>
          <w:i/>
          <w:color w:val="FF0000"/>
          <w:sz w:val="20"/>
          <w:szCs w:val="20"/>
        </w:rPr>
        <w:t xml:space="preserve">Para hacer una concesión a algo dicho recién en el discurso): </w:t>
      </w:r>
      <w:r w:rsidRPr="00441E33">
        <w:rPr>
          <w:rFonts w:ascii="Arial" w:hAnsi="Arial" w:cs="Arial"/>
          <w:b/>
          <w:bCs/>
          <w:i/>
          <w:sz w:val="20"/>
          <w:szCs w:val="20"/>
          <w:highlight w:val="cyan"/>
        </w:rPr>
        <w:t>Pero</w:t>
      </w:r>
      <w:r w:rsidRPr="008A3781">
        <w:rPr>
          <w:rFonts w:ascii="Arial" w:hAnsi="Arial" w:cs="Arial"/>
          <w:i/>
          <w:sz w:val="20"/>
          <w:szCs w:val="20"/>
        </w:rPr>
        <w:t>, aunque, no obstante, bien que, sin embargo.</w:t>
      </w:r>
    </w:p>
    <w:p w14:paraId="449B20D0"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0E46A82D"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Style w:val="Textoennegrita"/>
          <w:rFonts w:ascii="Arial" w:eastAsiaTheme="majorEastAsia" w:hAnsi="Arial" w:cs="Arial"/>
          <w:sz w:val="20"/>
          <w:szCs w:val="20"/>
        </w:rPr>
        <w:t>CONDICION</w:t>
      </w:r>
      <w:r w:rsidRPr="008A3781">
        <w:rPr>
          <w:rFonts w:ascii="Arial" w:hAnsi="Arial" w:cs="Arial"/>
          <w:i/>
          <w:sz w:val="20"/>
          <w:szCs w:val="20"/>
        </w:rPr>
        <w:t xml:space="preserve">: </w:t>
      </w:r>
      <w:r>
        <w:rPr>
          <w:rFonts w:ascii="Arial" w:hAnsi="Arial" w:cs="Arial"/>
          <w:i/>
          <w:sz w:val="20"/>
          <w:szCs w:val="20"/>
        </w:rPr>
        <w:t>(</w:t>
      </w:r>
      <w:r w:rsidRPr="00441E33">
        <w:rPr>
          <w:rFonts w:ascii="Arial" w:hAnsi="Arial" w:cs="Arial"/>
          <w:i/>
          <w:color w:val="FF0000"/>
          <w:sz w:val="20"/>
          <w:szCs w:val="20"/>
        </w:rPr>
        <w:t xml:space="preserve">Para relacionar ideas en la que una es condición de otra(s): </w:t>
      </w:r>
      <w:r w:rsidRPr="008A3781">
        <w:rPr>
          <w:rFonts w:ascii="Arial" w:hAnsi="Arial" w:cs="Arial"/>
          <w:i/>
          <w:sz w:val="20"/>
          <w:szCs w:val="20"/>
        </w:rPr>
        <w:t>Si… entonces…si (tal cosa) tal (otra).</w:t>
      </w:r>
    </w:p>
    <w:p w14:paraId="47AE8D4E"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Fonts w:ascii="Arial" w:hAnsi="Arial" w:cs="Arial"/>
          <w:i/>
          <w:sz w:val="20"/>
          <w:szCs w:val="20"/>
        </w:rPr>
        <w:br/>
      </w:r>
      <w:r w:rsidRPr="008A3781">
        <w:rPr>
          <w:rStyle w:val="Textoennegrita"/>
          <w:rFonts w:ascii="Arial" w:eastAsiaTheme="majorEastAsia" w:hAnsi="Arial" w:cs="Arial"/>
          <w:sz w:val="20"/>
          <w:szCs w:val="20"/>
        </w:rPr>
        <w:t>TIEMPO</w:t>
      </w:r>
      <w:r w:rsidRPr="008A3781">
        <w:rPr>
          <w:rFonts w:ascii="Arial" w:hAnsi="Arial" w:cs="Arial"/>
          <w:i/>
          <w:sz w:val="20"/>
          <w:szCs w:val="20"/>
        </w:rPr>
        <w:t xml:space="preserve">: </w:t>
      </w:r>
      <w:r>
        <w:rPr>
          <w:rFonts w:ascii="Arial" w:hAnsi="Arial" w:cs="Arial"/>
          <w:i/>
          <w:sz w:val="20"/>
          <w:szCs w:val="20"/>
        </w:rPr>
        <w:t>(</w:t>
      </w:r>
      <w:r w:rsidRPr="00441E33">
        <w:rPr>
          <w:rFonts w:ascii="Arial" w:hAnsi="Arial" w:cs="Arial"/>
          <w:i/>
          <w:color w:val="FF0000"/>
          <w:sz w:val="20"/>
          <w:szCs w:val="20"/>
        </w:rPr>
        <w:t>Para relacionar ideas temporalmente</w:t>
      </w:r>
      <w:r>
        <w:rPr>
          <w:rFonts w:ascii="Arial" w:hAnsi="Arial" w:cs="Arial"/>
          <w:i/>
          <w:color w:val="FF0000"/>
          <w:sz w:val="20"/>
          <w:szCs w:val="20"/>
        </w:rPr>
        <w:t>)</w:t>
      </w:r>
      <w:r w:rsidRPr="008A3781">
        <w:rPr>
          <w:rFonts w:ascii="Arial" w:hAnsi="Arial" w:cs="Arial"/>
          <w:i/>
          <w:sz w:val="20"/>
          <w:szCs w:val="20"/>
        </w:rPr>
        <w:t>: antes (anterioridad), después (posterioridad), mientras (simultaneidad), anteriormente, más tarde, actualmente, previamente, posteriormente, un momento después, mucho tiempo antes, hasta que, cuando, finalmente, después, ya.</w:t>
      </w:r>
    </w:p>
    <w:p w14:paraId="0E6FC3B4" w14:textId="77777777" w:rsidR="00A874ED" w:rsidRPr="008A3781"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70B3861D" w14:textId="4BBC77F1"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Style w:val="Textoennegrita"/>
          <w:rFonts w:ascii="Arial" w:eastAsiaTheme="majorEastAsia" w:hAnsi="Arial" w:cs="Arial"/>
          <w:sz w:val="20"/>
          <w:szCs w:val="20"/>
        </w:rPr>
        <w:t>EXPOSICION U ORDEN</w:t>
      </w:r>
      <w:r w:rsidRPr="008A3781">
        <w:rPr>
          <w:rFonts w:ascii="Arial" w:hAnsi="Arial" w:cs="Arial"/>
          <w:i/>
          <w:sz w:val="20"/>
          <w:szCs w:val="20"/>
        </w:rPr>
        <w:t xml:space="preserve">: </w:t>
      </w:r>
      <w:r>
        <w:rPr>
          <w:rFonts w:ascii="Arial" w:hAnsi="Arial" w:cs="Arial"/>
          <w:i/>
          <w:sz w:val="20"/>
          <w:szCs w:val="20"/>
        </w:rPr>
        <w:t>(</w:t>
      </w:r>
      <w:r w:rsidRPr="00441E33">
        <w:rPr>
          <w:rFonts w:ascii="Arial" w:hAnsi="Arial" w:cs="Arial"/>
          <w:i/>
          <w:color w:val="FF0000"/>
          <w:sz w:val="20"/>
          <w:szCs w:val="20"/>
        </w:rPr>
        <w:t>Para mostrar relaciones de orden entre partes del discurso o señalar continuidad discursiva en una exposición</w:t>
      </w:r>
      <w:r>
        <w:rPr>
          <w:rFonts w:ascii="Arial" w:hAnsi="Arial" w:cs="Arial"/>
          <w:i/>
          <w:color w:val="FF0000"/>
          <w:sz w:val="20"/>
          <w:szCs w:val="20"/>
        </w:rPr>
        <w:t>)</w:t>
      </w:r>
      <w:r w:rsidRPr="00441E33">
        <w:rPr>
          <w:rFonts w:ascii="Arial" w:hAnsi="Arial" w:cs="Arial"/>
          <w:i/>
          <w:color w:val="FF0000"/>
          <w:sz w:val="20"/>
          <w:szCs w:val="20"/>
        </w:rPr>
        <w:t>:</w:t>
      </w:r>
      <w:r w:rsidRPr="008A3781">
        <w:rPr>
          <w:rFonts w:ascii="Arial" w:hAnsi="Arial" w:cs="Arial"/>
          <w:i/>
          <w:sz w:val="20"/>
          <w:szCs w:val="20"/>
        </w:rPr>
        <w:t xml:space="preserve"> Primero, en primer lugar, luego, a continuación, más adelante, en tercer lugar, finalmente.</w:t>
      </w:r>
    </w:p>
    <w:p w14:paraId="322CE971" w14:textId="77777777" w:rsidR="00A874ED" w:rsidRPr="008A3781"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000464E7"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Style w:val="Textoennegrita"/>
          <w:rFonts w:ascii="Arial" w:eastAsiaTheme="majorEastAsia" w:hAnsi="Arial" w:cs="Arial"/>
          <w:sz w:val="20"/>
          <w:szCs w:val="20"/>
        </w:rPr>
        <w:t>LOCACION O ESPACIO</w:t>
      </w:r>
      <w:r w:rsidRPr="008A3781">
        <w:rPr>
          <w:rFonts w:ascii="Arial" w:hAnsi="Arial" w:cs="Arial"/>
          <w:i/>
          <w:sz w:val="20"/>
          <w:szCs w:val="20"/>
        </w:rPr>
        <w:t xml:space="preserve">: </w:t>
      </w:r>
      <w:r w:rsidRPr="00441E33">
        <w:rPr>
          <w:rFonts w:ascii="Arial" w:hAnsi="Arial" w:cs="Arial"/>
          <w:i/>
          <w:color w:val="FF0000"/>
          <w:sz w:val="20"/>
          <w:szCs w:val="20"/>
        </w:rPr>
        <w:t>(Para relacionar ideas en el espacio</w:t>
      </w:r>
      <w:r>
        <w:rPr>
          <w:rFonts w:ascii="Arial" w:hAnsi="Arial" w:cs="Arial"/>
          <w:i/>
          <w:sz w:val="20"/>
          <w:szCs w:val="20"/>
        </w:rPr>
        <w:t>)</w:t>
      </w:r>
      <w:r w:rsidRPr="008A3781">
        <w:rPr>
          <w:rFonts w:ascii="Arial" w:hAnsi="Arial" w:cs="Arial"/>
          <w:i/>
          <w:sz w:val="20"/>
          <w:szCs w:val="20"/>
        </w:rPr>
        <w:t>: Aquí, allá, acá, en ese lugar, donde, allí, al lado, debajo, arriba, a la izquierda, en el medio, en el fondo.</w:t>
      </w:r>
    </w:p>
    <w:p w14:paraId="439FA505" w14:textId="77777777"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5E8A8602" w14:textId="63E5D0C1"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Style w:val="Textoennegrita"/>
          <w:rFonts w:ascii="Arial" w:eastAsiaTheme="majorEastAsia" w:hAnsi="Arial" w:cs="Arial"/>
          <w:sz w:val="20"/>
          <w:szCs w:val="20"/>
        </w:rPr>
        <w:t>MANERA O MODO</w:t>
      </w:r>
      <w:r w:rsidRPr="008A3781">
        <w:rPr>
          <w:rFonts w:ascii="Arial" w:hAnsi="Arial" w:cs="Arial"/>
          <w:i/>
          <w:sz w:val="20"/>
          <w:szCs w:val="20"/>
        </w:rPr>
        <w:t xml:space="preserve">: </w:t>
      </w:r>
      <w:r>
        <w:rPr>
          <w:rFonts w:ascii="Arial" w:hAnsi="Arial" w:cs="Arial"/>
          <w:i/>
          <w:sz w:val="20"/>
          <w:szCs w:val="20"/>
        </w:rPr>
        <w:t>(</w:t>
      </w:r>
      <w:r w:rsidRPr="00441E33">
        <w:rPr>
          <w:rFonts w:ascii="Arial" w:hAnsi="Arial" w:cs="Arial"/>
          <w:i/>
          <w:color w:val="FF0000"/>
          <w:sz w:val="20"/>
          <w:szCs w:val="20"/>
        </w:rPr>
        <w:t>Para mostrar la manera en que los fenómenos se relacionan</w:t>
      </w:r>
      <w:r>
        <w:rPr>
          <w:rFonts w:ascii="Arial" w:hAnsi="Arial" w:cs="Arial"/>
          <w:i/>
          <w:sz w:val="20"/>
          <w:szCs w:val="20"/>
        </w:rPr>
        <w:t>)</w:t>
      </w:r>
      <w:r w:rsidRPr="008A3781">
        <w:rPr>
          <w:rFonts w:ascii="Arial" w:hAnsi="Arial" w:cs="Arial"/>
          <w:i/>
          <w:sz w:val="20"/>
          <w:szCs w:val="20"/>
        </w:rPr>
        <w:t xml:space="preserve">: </w:t>
      </w:r>
      <w:r w:rsidRPr="00441E33">
        <w:rPr>
          <w:rFonts w:ascii="Arial" w:hAnsi="Arial" w:cs="Arial"/>
          <w:b/>
          <w:bCs/>
          <w:i/>
          <w:sz w:val="20"/>
          <w:szCs w:val="20"/>
          <w:highlight w:val="cyan"/>
        </w:rPr>
        <w:t>Como</w:t>
      </w:r>
      <w:r w:rsidRPr="008A3781">
        <w:rPr>
          <w:rFonts w:ascii="Arial" w:hAnsi="Arial" w:cs="Arial"/>
          <w:i/>
          <w:sz w:val="20"/>
          <w:szCs w:val="20"/>
        </w:rPr>
        <w:t>, de modo similar, del mismo modo, de igual manera, de diferente modo, de esta manera, similarmente, inversamente.</w:t>
      </w:r>
    </w:p>
    <w:p w14:paraId="0343F696" w14:textId="307D73F9" w:rsidR="00A874ED" w:rsidRPr="008A3781"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615795A2" w14:textId="076AB6F5"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Style w:val="Textoennegrita"/>
          <w:rFonts w:ascii="Arial" w:eastAsiaTheme="majorEastAsia" w:hAnsi="Arial" w:cs="Arial"/>
          <w:sz w:val="20"/>
          <w:szCs w:val="20"/>
        </w:rPr>
        <w:t>EJEMPLIFICACION Y ESPECIFICACION</w:t>
      </w:r>
      <w:r w:rsidRPr="008A3781">
        <w:rPr>
          <w:rFonts w:ascii="Arial" w:hAnsi="Arial" w:cs="Arial"/>
          <w:i/>
          <w:sz w:val="20"/>
          <w:szCs w:val="20"/>
        </w:rPr>
        <w:t xml:space="preserve">: </w:t>
      </w:r>
      <w:r>
        <w:rPr>
          <w:rFonts w:ascii="Arial" w:hAnsi="Arial" w:cs="Arial"/>
          <w:i/>
          <w:sz w:val="20"/>
          <w:szCs w:val="20"/>
        </w:rPr>
        <w:t>(</w:t>
      </w:r>
      <w:r w:rsidRPr="007D50CD">
        <w:rPr>
          <w:rFonts w:ascii="Arial" w:hAnsi="Arial" w:cs="Arial"/>
          <w:i/>
          <w:color w:val="FF0000"/>
          <w:sz w:val="20"/>
          <w:szCs w:val="20"/>
        </w:rPr>
        <w:t>Para explicar algo relacionándolo con lo anteriormente dicho</w:t>
      </w:r>
      <w:r>
        <w:rPr>
          <w:rFonts w:ascii="Arial" w:hAnsi="Arial" w:cs="Arial"/>
          <w:i/>
          <w:color w:val="FF0000"/>
          <w:sz w:val="20"/>
          <w:szCs w:val="20"/>
        </w:rPr>
        <w:t>)</w:t>
      </w:r>
      <w:r w:rsidRPr="007D50CD">
        <w:rPr>
          <w:rFonts w:ascii="Arial" w:hAnsi="Arial" w:cs="Arial"/>
          <w:i/>
          <w:color w:val="FF0000"/>
          <w:sz w:val="20"/>
          <w:szCs w:val="20"/>
        </w:rPr>
        <w:t>:</w:t>
      </w:r>
      <w:r w:rsidRPr="008A3781">
        <w:rPr>
          <w:rFonts w:ascii="Arial" w:hAnsi="Arial" w:cs="Arial"/>
          <w:i/>
          <w:sz w:val="20"/>
          <w:szCs w:val="20"/>
        </w:rPr>
        <w:t xml:space="preserve"> </w:t>
      </w:r>
      <w:r w:rsidRPr="007D50CD">
        <w:rPr>
          <w:rFonts w:ascii="Arial" w:hAnsi="Arial" w:cs="Arial"/>
          <w:b/>
          <w:bCs/>
          <w:i/>
          <w:sz w:val="20"/>
          <w:szCs w:val="20"/>
          <w:highlight w:val="cyan"/>
        </w:rPr>
        <w:t>Por ejemplo</w:t>
      </w:r>
      <w:r w:rsidRPr="008A3781">
        <w:rPr>
          <w:rFonts w:ascii="Arial" w:hAnsi="Arial" w:cs="Arial"/>
          <w:i/>
          <w:sz w:val="20"/>
          <w:szCs w:val="20"/>
        </w:rPr>
        <w:t>, tal es el caso de, para ejemplificar, en otras palabras, es como, es decir, en particular, es precisamente, lo que quiere decir, dicho de otra manera, o bien.</w:t>
      </w:r>
    </w:p>
    <w:p w14:paraId="78144A15" w14:textId="77777777" w:rsidR="00A874ED" w:rsidRPr="008A3781"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3D6AFD7E" w14:textId="1E4357F8"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Style w:val="Textoennegrita"/>
          <w:rFonts w:ascii="Arial" w:eastAsiaTheme="majorEastAsia" w:hAnsi="Arial" w:cs="Arial"/>
          <w:sz w:val="20"/>
          <w:szCs w:val="20"/>
        </w:rPr>
        <w:t>RESUMEN Y CONCLUSION</w:t>
      </w:r>
      <w:r w:rsidRPr="008A3781">
        <w:rPr>
          <w:rFonts w:ascii="Arial" w:hAnsi="Arial" w:cs="Arial"/>
          <w:i/>
          <w:sz w:val="20"/>
          <w:szCs w:val="20"/>
        </w:rPr>
        <w:t xml:space="preserve">: </w:t>
      </w:r>
      <w:r>
        <w:rPr>
          <w:rFonts w:ascii="Arial" w:hAnsi="Arial" w:cs="Arial"/>
          <w:i/>
          <w:sz w:val="20"/>
          <w:szCs w:val="20"/>
        </w:rPr>
        <w:t>(</w:t>
      </w:r>
      <w:r w:rsidRPr="007D50CD">
        <w:rPr>
          <w:rFonts w:ascii="Arial" w:hAnsi="Arial" w:cs="Arial"/>
          <w:i/>
          <w:color w:val="FF0000"/>
          <w:sz w:val="20"/>
          <w:szCs w:val="20"/>
        </w:rPr>
        <w:t>Para resumir o concluir un discurso o fragmento de discurso relacionándolo con lo anteriormente dicho:</w:t>
      </w:r>
      <w:r>
        <w:rPr>
          <w:rFonts w:ascii="Arial" w:hAnsi="Arial" w:cs="Arial"/>
          <w:i/>
          <w:color w:val="FF0000"/>
          <w:sz w:val="20"/>
          <w:szCs w:val="20"/>
        </w:rPr>
        <w:t>)</w:t>
      </w:r>
      <w:r w:rsidRPr="008A3781">
        <w:rPr>
          <w:rFonts w:ascii="Arial" w:hAnsi="Arial" w:cs="Arial"/>
          <w:i/>
          <w:sz w:val="20"/>
          <w:szCs w:val="20"/>
        </w:rPr>
        <w:t xml:space="preserve"> </w:t>
      </w:r>
      <w:r w:rsidRPr="007D50CD">
        <w:rPr>
          <w:rFonts w:ascii="Arial" w:hAnsi="Arial" w:cs="Arial"/>
          <w:b/>
          <w:bCs/>
          <w:i/>
          <w:sz w:val="20"/>
          <w:szCs w:val="20"/>
          <w:highlight w:val="cyan"/>
        </w:rPr>
        <w:t>En resumen</w:t>
      </w:r>
      <w:r w:rsidRPr="008A3781">
        <w:rPr>
          <w:rFonts w:ascii="Arial" w:hAnsi="Arial" w:cs="Arial"/>
          <w:i/>
          <w:sz w:val="20"/>
          <w:szCs w:val="20"/>
        </w:rPr>
        <w:t>, en síntesis, para concluir, para terminar, sintéticamente, en forma sumaria, por último, en definitiva, para concretar, en suma.</w:t>
      </w:r>
    </w:p>
    <w:p w14:paraId="4C8B99F9" w14:textId="384CD0A1" w:rsidR="00A874ED" w:rsidRPr="008A3781"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229EBF13" w14:textId="00401CAF"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r w:rsidRPr="008A3781">
        <w:rPr>
          <w:rStyle w:val="Textoennegrita"/>
          <w:rFonts w:ascii="Arial" w:eastAsiaTheme="majorEastAsia" w:hAnsi="Arial" w:cs="Arial"/>
          <w:sz w:val="20"/>
          <w:szCs w:val="20"/>
        </w:rPr>
        <w:t>ENFASIS</w:t>
      </w:r>
      <w:r w:rsidRPr="008A3781">
        <w:rPr>
          <w:rFonts w:ascii="Arial" w:hAnsi="Arial" w:cs="Arial"/>
          <w:i/>
          <w:sz w:val="20"/>
          <w:szCs w:val="20"/>
        </w:rPr>
        <w:t>:</w:t>
      </w:r>
      <w:r>
        <w:rPr>
          <w:rFonts w:ascii="Arial" w:hAnsi="Arial" w:cs="Arial"/>
          <w:i/>
          <w:sz w:val="20"/>
          <w:szCs w:val="20"/>
        </w:rPr>
        <w:t>(</w:t>
      </w:r>
      <w:r w:rsidRPr="008A3781">
        <w:rPr>
          <w:rFonts w:ascii="Arial" w:hAnsi="Arial" w:cs="Arial"/>
          <w:i/>
          <w:sz w:val="20"/>
          <w:szCs w:val="20"/>
        </w:rPr>
        <w:t xml:space="preserve"> </w:t>
      </w:r>
      <w:r w:rsidRPr="007D50CD">
        <w:rPr>
          <w:rFonts w:ascii="Arial" w:hAnsi="Arial" w:cs="Arial"/>
          <w:i/>
          <w:color w:val="FF0000"/>
          <w:sz w:val="20"/>
          <w:szCs w:val="20"/>
        </w:rPr>
        <w:t>Para destacar ideas más importantes en relación con el resto</w:t>
      </w:r>
      <w:r>
        <w:rPr>
          <w:rFonts w:ascii="Arial" w:hAnsi="Arial" w:cs="Arial"/>
          <w:i/>
          <w:sz w:val="20"/>
          <w:szCs w:val="20"/>
        </w:rPr>
        <w:t>)</w:t>
      </w:r>
      <w:r w:rsidRPr="008A3781">
        <w:rPr>
          <w:rFonts w:ascii="Arial" w:hAnsi="Arial" w:cs="Arial"/>
          <w:i/>
          <w:sz w:val="20"/>
          <w:szCs w:val="20"/>
        </w:rPr>
        <w:t>:</w:t>
      </w:r>
      <w:r>
        <w:rPr>
          <w:rFonts w:ascii="Arial" w:hAnsi="Arial" w:cs="Arial"/>
          <w:i/>
          <w:sz w:val="20"/>
          <w:szCs w:val="20"/>
        </w:rPr>
        <w:t xml:space="preserve"> </w:t>
      </w:r>
      <w:r>
        <w:rPr>
          <w:rFonts w:ascii="Arial" w:hAnsi="Arial" w:cs="Arial"/>
          <w:b/>
          <w:bCs/>
          <w:i/>
          <w:sz w:val="20"/>
          <w:szCs w:val="20"/>
          <w:highlight w:val="cyan"/>
        </w:rPr>
        <w:t>S</w:t>
      </w:r>
      <w:r w:rsidRPr="007D50CD">
        <w:rPr>
          <w:rFonts w:ascii="Arial" w:hAnsi="Arial" w:cs="Arial"/>
          <w:b/>
          <w:bCs/>
          <w:i/>
          <w:sz w:val="20"/>
          <w:szCs w:val="20"/>
          <w:highlight w:val="cyan"/>
        </w:rPr>
        <w:t>obre todo</w:t>
      </w:r>
      <w:r w:rsidRPr="008A3781">
        <w:rPr>
          <w:rFonts w:ascii="Arial" w:hAnsi="Arial" w:cs="Arial"/>
          <w:i/>
          <w:sz w:val="20"/>
          <w:szCs w:val="20"/>
        </w:rPr>
        <w:t>, lo que es más importante, es preciso señalar, repetimos, subrayamos, conviene poner énfasis, cabe destacar, cabe resaltar, en otras palabras.</w:t>
      </w:r>
    </w:p>
    <w:p w14:paraId="3F14F8AB" w14:textId="47301A36"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22949DE0" w14:textId="3A3DEEF2" w:rsidR="00A874ED" w:rsidRDefault="00A874ED" w:rsidP="00A874ED">
      <w:pPr>
        <w:pStyle w:val="NormalWeb"/>
        <w:pBdr>
          <w:top w:val="single" w:sz="4" w:space="1" w:color="auto"/>
          <w:left w:val="single" w:sz="4" w:space="4" w:color="auto"/>
          <w:bottom w:val="single" w:sz="4" w:space="1" w:color="auto"/>
          <w:right w:val="single" w:sz="4" w:space="0" w:color="auto"/>
        </w:pBdr>
        <w:spacing w:before="0" w:beforeAutospacing="0" w:after="0" w:afterAutospacing="0"/>
        <w:ind w:left="539"/>
        <w:jc w:val="both"/>
        <w:rPr>
          <w:rFonts w:ascii="Arial" w:hAnsi="Arial" w:cs="Arial"/>
          <w:i/>
          <w:sz w:val="20"/>
          <w:szCs w:val="20"/>
        </w:rPr>
      </w:pPr>
    </w:p>
    <w:p w14:paraId="5E8389A3" w14:textId="00088BC5" w:rsidR="00A874ED" w:rsidRPr="00FD7070" w:rsidRDefault="00A874ED" w:rsidP="00A874ED">
      <w:pPr>
        <w:rPr>
          <w:lang w:eastAsia="es-AR"/>
        </w:rPr>
      </w:pPr>
    </w:p>
    <w:p w14:paraId="774415A4" w14:textId="72877570" w:rsidR="00A874ED" w:rsidRDefault="00FA2230" w:rsidP="00A874ED">
      <w:pPr>
        <w:tabs>
          <w:tab w:val="left" w:pos="1965"/>
        </w:tabs>
        <w:jc w:val="both"/>
        <w:rPr>
          <w:rFonts w:ascii="Arial" w:hAnsi="Arial" w:cs="Arial"/>
          <w:b/>
          <w:bCs/>
          <w:color w:val="000000"/>
        </w:rPr>
      </w:pPr>
      <w:bookmarkStart w:id="4" w:name="LA_ENTONACIÓN"/>
      <w:r w:rsidRPr="005B6FB1">
        <w:rPr>
          <w:noProof/>
          <w:color w:val="FF0000"/>
          <w:highlight w:val="yellow"/>
        </w:rPr>
        <w:drawing>
          <wp:anchor distT="0" distB="0" distL="114300" distR="114300" simplePos="0" relativeHeight="251660288" behindDoc="0" locked="0" layoutInCell="1" allowOverlap="1" wp14:anchorId="50B23FE9" wp14:editId="42382D31">
            <wp:simplePos x="0" y="0"/>
            <wp:positionH relativeFrom="margin">
              <wp:posOffset>774700</wp:posOffset>
            </wp:positionH>
            <wp:positionV relativeFrom="paragraph">
              <wp:posOffset>521335</wp:posOffset>
            </wp:positionV>
            <wp:extent cx="4787900" cy="5768514"/>
            <wp:effectExtent l="0" t="0" r="0" b="3810"/>
            <wp:wrapNone/>
            <wp:docPr id="41" name="Imagen 4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n relacionad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3795" cy="57756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74ED" w:rsidRPr="005B6FB1">
        <w:rPr>
          <w:rFonts w:ascii="Arial" w:hAnsi="Arial" w:cs="Arial"/>
          <w:b/>
          <w:bCs/>
          <w:color w:val="FF0000"/>
          <w:highlight w:val="yellow"/>
        </w:rPr>
        <w:t xml:space="preserve">Esta otra tabla, también puede ser útil de consultar a la hora de escribir (o hablar) para ayudarnos a enlazar (o conectar) </w:t>
      </w:r>
      <w:proofErr w:type="gramStart"/>
      <w:r w:rsidR="00A874ED" w:rsidRPr="005B6FB1">
        <w:rPr>
          <w:rFonts w:ascii="Arial" w:hAnsi="Arial" w:cs="Arial"/>
          <w:b/>
          <w:bCs/>
          <w:color w:val="FF0000"/>
          <w:highlight w:val="yellow"/>
        </w:rPr>
        <w:t>nuestra ideas</w:t>
      </w:r>
      <w:proofErr w:type="gramEnd"/>
      <w:r w:rsidR="00A874ED" w:rsidRPr="005B6FB1">
        <w:rPr>
          <w:rFonts w:ascii="Arial" w:hAnsi="Arial" w:cs="Arial"/>
          <w:b/>
          <w:bCs/>
          <w:color w:val="FF0000"/>
          <w:highlight w:val="yellow"/>
        </w:rPr>
        <w:t>, para que nuestro receptor pueda entender con más facilidad, a la vez que evitar excesivas repeticiones de un mismo término.</w:t>
      </w:r>
    </w:p>
    <w:bookmarkEnd w:id="4"/>
    <w:p w14:paraId="09FF3635" w14:textId="538D095E" w:rsidR="00A874ED" w:rsidRDefault="00A874ED" w:rsidP="00A874ED"/>
    <w:p w14:paraId="1ECF4C06" w14:textId="1AF4203E" w:rsidR="00A874ED" w:rsidRDefault="00A874ED" w:rsidP="00A874ED">
      <w:pPr>
        <w:rPr>
          <w:noProof/>
        </w:rPr>
      </w:pPr>
    </w:p>
    <w:p w14:paraId="61AC3592" w14:textId="0001804D" w:rsidR="00FA2230" w:rsidRDefault="00FA2230" w:rsidP="00A874ED">
      <w:pPr>
        <w:rPr>
          <w:noProof/>
        </w:rPr>
      </w:pPr>
    </w:p>
    <w:p w14:paraId="7D70F063" w14:textId="20CB77B5" w:rsidR="00FA2230" w:rsidRDefault="00FA2230" w:rsidP="00A874ED">
      <w:pPr>
        <w:rPr>
          <w:noProof/>
        </w:rPr>
      </w:pPr>
    </w:p>
    <w:p w14:paraId="06B35BA5" w14:textId="7AB5F58C" w:rsidR="00FA2230" w:rsidRDefault="00FA2230" w:rsidP="00A874ED">
      <w:pPr>
        <w:rPr>
          <w:noProof/>
        </w:rPr>
      </w:pPr>
    </w:p>
    <w:p w14:paraId="189CDE45" w14:textId="2BCC726F" w:rsidR="00FA2230" w:rsidRDefault="00FA2230" w:rsidP="00A874ED">
      <w:pPr>
        <w:rPr>
          <w:noProof/>
        </w:rPr>
      </w:pPr>
    </w:p>
    <w:p w14:paraId="23B34EAB" w14:textId="7C0C6C0A" w:rsidR="00FA2230" w:rsidRDefault="00FA2230" w:rsidP="00A874ED">
      <w:pPr>
        <w:rPr>
          <w:noProof/>
        </w:rPr>
      </w:pPr>
    </w:p>
    <w:p w14:paraId="471B7213" w14:textId="19B29193" w:rsidR="00FA2230" w:rsidRDefault="00FA2230" w:rsidP="00A874ED">
      <w:pPr>
        <w:rPr>
          <w:noProof/>
        </w:rPr>
      </w:pPr>
    </w:p>
    <w:p w14:paraId="6BC5A242" w14:textId="17EEBEC9" w:rsidR="00FA2230" w:rsidRDefault="00FA2230" w:rsidP="00A874ED">
      <w:pPr>
        <w:rPr>
          <w:noProof/>
        </w:rPr>
      </w:pPr>
    </w:p>
    <w:p w14:paraId="3D19D25A" w14:textId="22A79C6A" w:rsidR="00FA2230" w:rsidRDefault="00FA2230" w:rsidP="00A874ED">
      <w:pPr>
        <w:rPr>
          <w:noProof/>
        </w:rPr>
      </w:pPr>
    </w:p>
    <w:p w14:paraId="1328608F" w14:textId="0F0CFD75" w:rsidR="00FA2230" w:rsidRDefault="00FA2230" w:rsidP="00A874ED">
      <w:pPr>
        <w:rPr>
          <w:noProof/>
        </w:rPr>
      </w:pPr>
    </w:p>
    <w:p w14:paraId="00642B21" w14:textId="2F6F08DA" w:rsidR="00FA2230" w:rsidRDefault="00FA2230" w:rsidP="00A874ED">
      <w:pPr>
        <w:rPr>
          <w:noProof/>
        </w:rPr>
      </w:pPr>
    </w:p>
    <w:p w14:paraId="51B34E63" w14:textId="66D318D5" w:rsidR="00FA2230" w:rsidRDefault="00FA2230" w:rsidP="00A874ED">
      <w:pPr>
        <w:rPr>
          <w:noProof/>
        </w:rPr>
      </w:pPr>
    </w:p>
    <w:p w14:paraId="4B6CA0A9" w14:textId="215C41D9" w:rsidR="00FA2230" w:rsidRDefault="00FA2230" w:rsidP="00A874ED">
      <w:pPr>
        <w:rPr>
          <w:noProof/>
        </w:rPr>
      </w:pPr>
    </w:p>
    <w:p w14:paraId="6B56DC20" w14:textId="7E479D99" w:rsidR="00FA2230" w:rsidRDefault="00FA2230" w:rsidP="00A874ED">
      <w:pPr>
        <w:rPr>
          <w:noProof/>
        </w:rPr>
      </w:pPr>
    </w:p>
    <w:p w14:paraId="1C75FF07" w14:textId="75C5808A" w:rsidR="00FA2230" w:rsidRDefault="00FA2230" w:rsidP="00A874ED">
      <w:pPr>
        <w:rPr>
          <w:noProof/>
        </w:rPr>
      </w:pPr>
    </w:p>
    <w:p w14:paraId="34E11589" w14:textId="77777777" w:rsidR="00FA2230" w:rsidRDefault="00FA2230" w:rsidP="00A874ED">
      <w:pPr>
        <w:rPr>
          <w:noProof/>
        </w:rPr>
      </w:pPr>
    </w:p>
    <w:p w14:paraId="6495CFFB" w14:textId="3C9AF068" w:rsidR="00FA2230" w:rsidRDefault="00FA2230" w:rsidP="00A874ED">
      <w:pPr>
        <w:rPr>
          <w:noProof/>
        </w:rPr>
      </w:pPr>
    </w:p>
    <w:p w14:paraId="1F059CED" w14:textId="77777777" w:rsidR="00FA2230" w:rsidRDefault="00FA2230" w:rsidP="00A874ED">
      <w:pPr>
        <w:rPr>
          <w:noProof/>
        </w:rPr>
      </w:pPr>
    </w:p>
    <w:p w14:paraId="11A44192" w14:textId="77777777" w:rsidR="00A874ED" w:rsidRPr="00344D12" w:rsidRDefault="00A874ED" w:rsidP="00A874ED">
      <w:pPr>
        <w:spacing w:after="0" w:line="240" w:lineRule="auto"/>
        <w:ind w:firstLine="360"/>
        <w:jc w:val="both"/>
        <w:rPr>
          <w:rFonts w:ascii="Arial" w:hAnsi="Arial" w:cs="Arial"/>
          <w:b/>
          <w:color w:val="000000"/>
        </w:rPr>
      </w:pPr>
      <w:r w:rsidRPr="00C00AB0">
        <w:rPr>
          <w:rFonts w:ascii="Arial" w:hAnsi="Arial" w:cs="Arial"/>
          <w:b/>
          <w:color w:val="FF0000"/>
        </w:rPr>
        <w:lastRenderedPageBreak/>
        <w:t xml:space="preserve">Continuando con los recursos de cohesión, </w:t>
      </w:r>
      <w:r>
        <w:rPr>
          <w:rFonts w:ascii="Arial" w:hAnsi="Arial" w:cs="Arial"/>
          <w:b/>
          <w:color w:val="FF0000"/>
        </w:rPr>
        <w:t xml:space="preserve">restan por estudiar los siguientes:  </w:t>
      </w:r>
    </w:p>
    <w:p w14:paraId="65744B23" w14:textId="77777777" w:rsidR="00A874ED" w:rsidRDefault="00A874ED" w:rsidP="00A874ED">
      <w:pPr>
        <w:ind w:firstLine="540"/>
        <w:rPr>
          <w:rFonts w:ascii="Arial" w:hAnsi="Arial" w:cs="Arial"/>
          <w:color w:val="000000"/>
        </w:rPr>
      </w:pPr>
      <w:bookmarkStart w:id="5" w:name="LA_PUNTUACIÓN"/>
      <w:r>
        <w:rPr>
          <w:rFonts w:ascii="Arial" w:hAnsi="Arial" w:cs="Arial"/>
          <w:b/>
          <w:bCs/>
          <w:color w:val="000000"/>
        </w:rPr>
        <w:t xml:space="preserve">3) </w:t>
      </w:r>
      <w:r w:rsidRPr="00344D12">
        <w:rPr>
          <w:rFonts w:ascii="Arial" w:hAnsi="Arial" w:cs="Arial"/>
          <w:b/>
          <w:bCs/>
          <w:color w:val="000000"/>
        </w:rPr>
        <w:t>LA PUNTUACIÓN</w:t>
      </w:r>
      <w:bookmarkEnd w:id="5"/>
      <w:r w:rsidRPr="00344D12">
        <w:rPr>
          <w:rFonts w:ascii="Arial" w:hAnsi="Arial" w:cs="Arial"/>
          <w:b/>
          <w:bCs/>
          <w:color w:val="000000"/>
        </w:rPr>
        <w:t xml:space="preserve"> y LA ENTONACIÓN</w:t>
      </w:r>
    </w:p>
    <w:p w14:paraId="39737A65" w14:textId="77777777" w:rsidR="00A874ED" w:rsidRDefault="00A874ED" w:rsidP="00A874ED">
      <w:pPr>
        <w:ind w:firstLine="540"/>
        <w:jc w:val="both"/>
        <w:rPr>
          <w:rFonts w:ascii="Arial" w:hAnsi="Arial" w:cs="Arial"/>
          <w:color w:val="000000"/>
        </w:rPr>
      </w:pPr>
      <w:r w:rsidRPr="00344D12">
        <w:rPr>
          <w:rFonts w:ascii="Arial" w:hAnsi="Arial" w:cs="Arial"/>
          <w:color w:val="000000"/>
        </w:rPr>
        <w:t xml:space="preserve">Los signos de puntuación se han presentado siempre como la equivalencia escrita de la entonación, pero los dos sistemas comparten más diferencias que semejanzas. Si bien es cierto que determinadas entonaciones se marcan en el escrito con signos </w:t>
      </w:r>
      <w:proofErr w:type="gramStart"/>
      <w:r w:rsidRPr="00344D12">
        <w:rPr>
          <w:rFonts w:ascii="Arial" w:hAnsi="Arial" w:cs="Arial"/>
          <w:color w:val="000000"/>
        </w:rPr>
        <w:t>gráficos</w:t>
      </w:r>
      <w:r>
        <w:rPr>
          <w:rFonts w:ascii="Arial" w:hAnsi="Arial" w:cs="Arial"/>
          <w:color w:val="000000"/>
        </w:rPr>
        <w:t xml:space="preserve"> </w:t>
      </w:r>
      <w:r w:rsidRPr="00344D12">
        <w:rPr>
          <w:rFonts w:ascii="Arial" w:hAnsi="Arial" w:cs="Arial"/>
          <w:color w:val="000000"/>
        </w:rPr>
        <w:t xml:space="preserve"> (</w:t>
      </w:r>
      <w:proofErr w:type="gramEnd"/>
      <w:r w:rsidRPr="00344D12">
        <w:rPr>
          <w:rFonts w:ascii="Arial" w:hAnsi="Arial" w:cs="Arial"/>
          <w:color w:val="000000"/>
        </w:rPr>
        <w:t xml:space="preserve">?, !,-), otros muchos usos de la puntuación (oposiciones, enumeraciones, cambios de orden, etc.) tienen una explicación únicamente sintáctica, sin correlación tonal. </w:t>
      </w:r>
    </w:p>
    <w:p w14:paraId="1E2B5820" w14:textId="19C30ADD" w:rsidR="00A874ED" w:rsidRPr="00400B5F" w:rsidRDefault="00A874ED" w:rsidP="00A874ED">
      <w:pPr>
        <w:pStyle w:val="Prrafodelista"/>
        <w:numPr>
          <w:ilvl w:val="0"/>
          <w:numId w:val="3"/>
        </w:numPr>
        <w:spacing w:after="200" w:line="276" w:lineRule="auto"/>
        <w:ind w:left="709" w:hanging="283"/>
        <w:jc w:val="both"/>
        <w:rPr>
          <w:rFonts w:ascii="Arial" w:hAnsi="Arial" w:cs="Arial"/>
        </w:rPr>
      </w:pPr>
      <w:r w:rsidRPr="00400B5F">
        <w:rPr>
          <w:rFonts w:ascii="Arial" w:hAnsi="Arial" w:cs="Arial"/>
          <w:highlight w:val="yellow"/>
        </w:rPr>
        <w:t>Signos de Pausas</w:t>
      </w:r>
      <w:r w:rsidRPr="00400B5F">
        <w:rPr>
          <w:rFonts w:ascii="Arial" w:hAnsi="Arial" w:cs="Arial"/>
        </w:rPr>
        <w:t xml:space="preserve">: utilizados para dar descanso y coherencia al discurso, pues si no existiesen la lectura o exposición del mismo sería una lluvia y aglutinación de ideas sin sintaxis ni semántica. Acá se hallan </w:t>
      </w:r>
      <w:r w:rsidRPr="00400B5F">
        <w:rPr>
          <w:rFonts w:ascii="Arial" w:hAnsi="Arial" w:cs="Arial"/>
          <w:b/>
        </w:rPr>
        <w:t>la coma, los dos puntos, el punto y coma y el punto.</w:t>
      </w:r>
    </w:p>
    <w:p w14:paraId="7FE07885" w14:textId="77777777" w:rsidR="00A874ED" w:rsidRPr="00400B5F" w:rsidRDefault="00A874ED" w:rsidP="00A874ED">
      <w:pPr>
        <w:pStyle w:val="Prrafodelista"/>
        <w:numPr>
          <w:ilvl w:val="0"/>
          <w:numId w:val="3"/>
        </w:numPr>
        <w:spacing w:after="200" w:line="276" w:lineRule="auto"/>
        <w:ind w:left="709" w:hanging="283"/>
        <w:jc w:val="both"/>
        <w:rPr>
          <w:rFonts w:ascii="Arial" w:hAnsi="Arial" w:cs="Arial"/>
        </w:rPr>
      </w:pPr>
      <w:r w:rsidRPr="00400B5F">
        <w:rPr>
          <w:rFonts w:ascii="Arial" w:hAnsi="Arial" w:cs="Arial"/>
          <w:highlight w:val="yellow"/>
        </w:rPr>
        <w:t>Signos de Apoyo:</w:t>
      </w:r>
      <w:r w:rsidRPr="00400B5F">
        <w:rPr>
          <w:rFonts w:ascii="Arial" w:hAnsi="Arial" w:cs="Arial"/>
        </w:rPr>
        <w:t xml:space="preserve"> son los que se utilizan para agregar elementos de información extra al texto, es así que conocemos </w:t>
      </w:r>
      <w:r w:rsidRPr="00400B5F">
        <w:rPr>
          <w:rFonts w:ascii="Arial" w:hAnsi="Arial" w:cs="Arial"/>
          <w:b/>
        </w:rPr>
        <w:t>los signos de paréntesis, los guiones y asteriscos para las notas al pie.</w:t>
      </w:r>
    </w:p>
    <w:p w14:paraId="617C8FA9" w14:textId="77777777" w:rsidR="00A874ED" w:rsidRPr="00400B5F" w:rsidRDefault="00A874ED" w:rsidP="00A874ED">
      <w:pPr>
        <w:pStyle w:val="Prrafodelista"/>
        <w:numPr>
          <w:ilvl w:val="0"/>
          <w:numId w:val="3"/>
        </w:numPr>
        <w:spacing w:after="200" w:line="276" w:lineRule="auto"/>
        <w:ind w:left="709" w:hanging="283"/>
        <w:jc w:val="both"/>
        <w:rPr>
          <w:rFonts w:ascii="Arial" w:hAnsi="Arial" w:cs="Arial"/>
        </w:rPr>
      </w:pPr>
      <w:r w:rsidRPr="00400B5F">
        <w:rPr>
          <w:rFonts w:ascii="Arial" w:hAnsi="Arial" w:cs="Arial"/>
          <w:noProof/>
          <w:highlight w:val="yellow"/>
        </w:rPr>
        <mc:AlternateContent>
          <mc:Choice Requires="wps">
            <w:drawing>
              <wp:anchor distT="45720" distB="45720" distL="114300" distR="114300" simplePos="0" relativeHeight="251664384" behindDoc="0" locked="0" layoutInCell="1" allowOverlap="1" wp14:anchorId="0AA8B376" wp14:editId="04F963A7">
                <wp:simplePos x="0" y="0"/>
                <wp:positionH relativeFrom="margin">
                  <wp:align>left</wp:align>
                </wp:positionH>
                <wp:positionV relativeFrom="paragraph">
                  <wp:posOffset>852805</wp:posOffset>
                </wp:positionV>
                <wp:extent cx="2085975" cy="423545"/>
                <wp:effectExtent l="0" t="0" r="28575"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423545"/>
                        </a:xfrm>
                        <a:prstGeom prst="rect">
                          <a:avLst/>
                        </a:prstGeom>
                        <a:solidFill>
                          <a:srgbClr val="FFFFFF"/>
                        </a:solidFill>
                        <a:ln w="9525">
                          <a:solidFill>
                            <a:srgbClr val="000000"/>
                          </a:solidFill>
                          <a:miter lim="800000"/>
                          <a:headEnd/>
                          <a:tailEnd/>
                        </a:ln>
                      </wps:spPr>
                      <wps:txbx>
                        <w:txbxContent>
                          <w:p w14:paraId="0872C91A" w14:textId="77777777" w:rsidR="00A874ED" w:rsidRPr="00400B5F" w:rsidRDefault="00A874ED" w:rsidP="00A874ED">
                            <w:pPr>
                              <w:rPr>
                                <w:b/>
                                <w:bCs/>
                                <w:color w:val="FF0000"/>
                                <w:sz w:val="36"/>
                                <w:szCs w:val="36"/>
                              </w:rPr>
                            </w:pPr>
                            <w:r w:rsidRPr="00400B5F">
                              <w:rPr>
                                <w:b/>
                                <w:bCs/>
                                <w:color w:val="FF0000"/>
                                <w:sz w:val="36"/>
                                <w:szCs w:val="36"/>
                              </w:rPr>
                              <w:t>PARA REPASAR</w:t>
                            </w:r>
                            <w:r>
                              <w:rPr>
                                <w:b/>
                                <w:bCs/>
                                <w:color w:val="FF0000"/>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A8B376" id="_x0000_t202" coordsize="21600,21600" o:spt="202" path="m,l,21600r21600,l21600,xe">
                <v:stroke joinstyle="miter"/>
                <v:path gradientshapeok="t" o:connecttype="rect"/>
              </v:shapetype>
              <v:shape id="Cuadro de texto 2" o:spid="_x0000_s1026" type="#_x0000_t202" style="position:absolute;left:0;text-align:left;margin-left:0;margin-top:67.15pt;width:164.25pt;height:33.3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3rKwIAAE0EAAAOAAAAZHJzL2Uyb0RvYy54bWysVNtu2zAMfR+wfxD0vtrx4qUx6hRdug4D&#10;ugvQ7QMYSY6FyaInKbGzry8lp1l2exnmB0EUqaPDQ9JX12Nn2F45r9HWfHaRc6asQKnttuZfPt+9&#10;uOTMB7ASDFpV84Py/Hr1/NnV0FeqwBaNVI4RiPXV0Ne8DaGvssyLVnXgL7BXlpwNug4CmW6bSQcD&#10;oXcmK/L8VTagk71Dobyn09vJyVcJv2mUCB+bxqvATM2JW0irS+smrtnqCqqtg77V4kgD/oFFB9rS&#10;oyeoWwjAdk7/BtVp4dBjEy4Edhk2jRYq5UDZzPJfsnlooVcpFxLH9yeZ/P+DFR/2nxzTsubFbMGZ&#10;hY6KtN6BdMikYkGNAVkRZRp6X1H0Q0/xYXyNI5U7pez7exRfPbO4bsFu1Y1zOLQKJNGcxZvZ2dUJ&#10;x0eQzfAeJb0Gu4AJaGxcFzUkVRihU7kOpxIRDybosMgvy+Wi5EyQb168LOdlegKqp9u98+Gtwo7F&#10;Tc0dtUBCh/29D5ENVE8h8TGPRss7bUwy3HazNo7tgdrlLn1H9J/CjGVDzZdlUU4C/BUiT9+fIDod&#10;qO+N7mp+eQqCKsr2xsrUlQG0mfZE2dijjlG6ScQwbsZjXTYoD6Sow6m/aR5p06L7ztlAvV1z/20H&#10;TnFm3lmqynI2n8dhSMa8XBRkuHPP5twDVhBUzQNn03Yd0gBFwSzeUPUanYSNZZ6YHLlSzya9j/MV&#10;h+LcTlE//gKrRwAAAP//AwBQSwMEFAAGAAgAAAAhABS2u+zfAAAACAEAAA8AAABkcnMvZG93bnJl&#10;di54bWxMj8FOwzAQRO9I/IO1SFxQazcpJYQ4FUIC0Ru0CK5u7CYR9jrYbhr+nuUEx9lZzbyp1pOz&#10;bDQh9h4lLOYCmMHG6x5bCW+7x1kBLCaFWlmPRsK3ibCuz88qVWp/wlczblPLKARjqSR0KQ0l57Hp&#10;jFNx7geD5B18cCqRDC3XQZ0o3FmeCbHiTvVIDZ0azENnms/t0Ukols/jR9zkL+/N6mBv09XN+PQV&#10;pLy8mO7vgCUzpb9n+MUndKiJae+PqCOzEmhIomu+zIGRnWfFNbC9hEwsBPC64v8H1D8AAAD//wMA&#10;UEsBAi0AFAAGAAgAAAAhALaDOJL+AAAA4QEAABMAAAAAAAAAAAAAAAAAAAAAAFtDb250ZW50X1R5&#10;cGVzXS54bWxQSwECLQAUAAYACAAAACEAOP0h/9YAAACUAQAACwAAAAAAAAAAAAAAAAAvAQAAX3Jl&#10;bHMvLnJlbHNQSwECLQAUAAYACAAAACEAxVw96ysCAABNBAAADgAAAAAAAAAAAAAAAAAuAgAAZHJz&#10;L2Uyb0RvYy54bWxQSwECLQAUAAYACAAAACEAFLa77N8AAAAIAQAADwAAAAAAAAAAAAAAAACFBAAA&#10;ZHJzL2Rvd25yZXYueG1sUEsFBgAAAAAEAAQA8wAAAJEFAAAAAA==&#10;">
                <v:textbox>
                  <w:txbxContent>
                    <w:p w14:paraId="0872C91A" w14:textId="77777777" w:rsidR="00A874ED" w:rsidRPr="00400B5F" w:rsidRDefault="00A874ED" w:rsidP="00A874ED">
                      <w:pPr>
                        <w:rPr>
                          <w:b/>
                          <w:bCs/>
                          <w:color w:val="FF0000"/>
                          <w:sz w:val="36"/>
                          <w:szCs w:val="36"/>
                        </w:rPr>
                      </w:pPr>
                      <w:r w:rsidRPr="00400B5F">
                        <w:rPr>
                          <w:b/>
                          <w:bCs/>
                          <w:color w:val="FF0000"/>
                          <w:sz w:val="36"/>
                          <w:szCs w:val="36"/>
                        </w:rPr>
                        <w:t>PARA REPASAR</w:t>
                      </w:r>
                      <w:r>
                        <w:rPr>
                          <w:b/>
                          <w:bCs/>
                          <w:color w:val="FF0000"/>
                          <w:sz w:val="36"/>
                          <w:szCs w:val="36"/>
                        </w:rPr>
                        <w:t>…</w:t>
                      </w:r>
                    </w:p>
                  </w:txbxContent>
                </v:textbox>
                <w10:wrap type="square" anchorx="margin"/>
              </v:shape>
            </w:pict>
          </mc:Fallback>
        </mc:AlternateContent>
      </w:r>
      <w:r>
        <w:rPr>
          <w:noProof/>
        </w:rPr>
        <w:drawing>
          <wp:anchor distT="0" distB="0" distL="114300" distR="114300" simplePos="0" relativeHeight="251663360" behindDoc="0" locked="0" layoutInCell="1" allowOverlap="1" wp14:anchorId="6E70B078" wp14:editId="742ECB46">
            <wp:simplePos x="0" y="0"/>
            <wp:positionH relativeFrom="margin">
              <wp:posOffset>47625</wp:posOffset>
            </wp:positionH>
            <wp:positionV relativeFrom="paragraph">
              <wp:posOffset>852805</wp:posOffset>
            </wp:positionV>
            <wp:extent cx="6286500" cy="4552950"/>
            <wp:effectExtent l="0" t="0" r="0" b="0"/>
            <wp:wrapSquare wrapText="bothSides"/>
            <wp:docPr id="7" name="Imagen 7" descr="Signos de puntu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gnos de puntuació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0" cy="455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0B5F">
        <w:rPr>
          <w:rFonts w:ascii="Arial" w:hAnsi="Arial" w:cs="Arial"/>
          <w:highlight w:val="yellow"/>
        </w:rPr>
        <w:t>Signos de Entonación</w:t>
      </w:r>
      <w:r w:rsidRPr="00400B5F">
        <w:rPr>
          <w:rFonts w:ascii="Arial" w:hAnsi="Arial" w:cs="Arial"/>
        </w:rPr>
        <w:t xml:space="preserve">: estos signos dan el énfasis necesario para que una idea tenga la fuerza que requiere, asimismo, entrega el ritmo y la entonación pertinente para la comprensión del discurso. </w:t>
      </w:r>
      <w:r w:rsidRPr="00400B5F">
        <w:rPr>
          <w:rFonts w:ascii="Arial" w:hAnsi="Arial" w:cs="Arial"/>
          <w:b/>
        </w:rPr>
        <w:t>Signos interrogativos, exclamativos y el uso de las comillas están en este ítem.</w:t>
      </w:r>
    </w:p>
    <w:p w14:paraId="02A01E4A" w14:textId="77777777" w:rsidR="00A874ED" w:rsidRDefault="00A874ED" w:rsidP="00A874ED">
      <w:pPr>
        <w:ind w:firstLine="360"/>
        <w:rPr>
          <w:rFonts w:ascii="Arial" w:hAnsi="Arial" w:cs="Arial"/>
          <w:b/>
          <w:bCs/>
          <w:color w:val="000000"/>
        </w:rPr>
      </w:pPr>
      <w:bookmarkStart w:id="6" w:name="RELACIONES_TEMPORALES"/>
    </w:p>
    <w:p w14:paraId="22F766D5" w14:textId="77777777" w:rsidR="00A874ED" w:rsidRDefault="00A874ED" w:rsidP="00EB1655">
      <w:pPr>
        <w:rPr>
          <w:rFonts w:ascii="Arial" w:hAnsi="Arial" w:cs="Arial"/>
          <w:b/>
          <w:bCs/>
          <w:color w:val="000000"/>
        </w:rPr>
      </w:pPr>
    </w:p>
    <w:p w14:paraId="49286EC0" w14:textId="77777777" w:rsidR="00EB1655" w:rsidRDefault="00A874ED" w:rsidP="00EB1655">
      <w:pPr>
        <w:ind w:firstLine="360"/>
        <w:rPr>
          <w:rFonts w:ascii="Arial" w:hAnsi="Arial" w:cs="Arial"/>
          <w:b/>
          <w:bCs/>
          <w:color w:val="000000"/>
        </w:rPr>
      </w:pPr>
      <w:r w:rsidRPr="00344D12">
        <w:rPr>
          <w:rFonts w:ascii="Arial" w:hAnsi="Arial" w:cs="Arial"/>
          <w:b/>
          <w:bCs/>
          <w:color w:val="000000"/>
        </w:rPr>
        <w:t xml:space="preserve">4) </w:t>
      </w:r>
      <w:bookmarkStart w:id="7" w:name="RELACIONES_SEMÁNTICAS"/>
      <w:bookmarkEnd w:id="6"/>
      <w:r w:rsidRPr="00344D12">
        <w:rPr>
          <w:rFonts w:ascii="Arial" w:hAnsi="Arial" w:cs="Arial"/>
          <w:b/>
          <w:bCs/>
          <w:color w:val="000000"/>
        </w:rPr>
        <w:t>RELACIONES SEMÁNTICAS</w:t>
      </w:r>
      <w:bookmarkEnd w:id="7"/>
      <w:r w:rsidRPr="00344D12">
        <w:rPr>
          <w:rFonts w:ascii="Arial" w:hAnsi="Arial" w:cs="Arial"/>
          <w:b/>
          <w:bCs/>
          <w:color w:val="000000"/>
        </w:rPr>
        <w:t xml:space="preserve"> ENTRE PALABRAS</w:t>
      </w:r>
    </w:p>
    <w:p w14:paraId="4EA35C62" w14:textId="54AE98CA" w:rsidR="00A874ED" w:rsidRPr="00344D12" w:rsidRDefault="00A874ED" w:rsidP="00EB1655">
      <w:pPr>
        <w:ind w:firstLine="360"/>
        <w:rPr>
          <w:rFonts w:ascii="Arial" w:hAnsi="Arial" w:cs="Arial"/>
          <w:color w:val="000000"/>
        </w:rPr>
      </w:pPr>
      <w:r w:rsidRPr="00344D12">
        <w:rPr>
          <w:rFonts w:ascii="Arial" w:hAnsi="Arial" w:cs="Arial"/>
          <w:color w:val="000000"/>
        </w:rPr>
        <w:t xml:space="preserve">Las palabras que aparecen en un texto suelen mantener diversos tipos de relaciones semánticas, por el simple hecho de designar significados de un mismo campo o de temas afines. Así, es fácil encontrar </w:t>
      </w:r>
      <w:r w:rsidRPr="00344D12">
        <w:rPr>
          <w:rFonts w:ascii="Arial" w:hAnsi="Arial" w:cs="Arial"/>
          <w:b/>
          <w:color w:val="000000"/>
        </w:rPr>
        <w:t>antónimos</w:t>
      </w:r>
      <w:r w:rsidRPr="00344D12">
        <w:rPr>
          <w:rFonts w:ascii="Arial" w:hAnsi="Arial" w:cs="Arial"/>
          <w:color w:val="000000"/>
        </w:rPr>
        <w:t xml:space="preserve"> (pequeño/grande, alumno/profesor, etc.) </w:t>
      </w:r>
      <w:r w:rsidRPr="00344D12">
        <w:rPr>
          <w:rFonts w:ascii="Arial" w:hAnsi="Arial" w:cs="Arial"/>
          <w:b/>
          <w:color w:val="000000"/>
        </w:rPr>
        <w:t xml:space="preserve">hiperónimos </w:t>
      </w:r>
      <w:r w:rsidRPr="00344D12">
        <w:rPr>
          <w:rFonts w:ascii="Arial" w:hAnsi="Arial" w:cs="Arial"/>
          <w:color w:val="000000"/>
        </w:rPr>
        <w:t xml:space="preserve">(mamífero/perro, libro/manual, etc.), o nombres que pertenecen simplemente a un </w:t>
      </w:r>
      <w:r w:rsidRPr="00344D12">
        <w:rPr>
          <w:rFonts w:ascii="Arial" w:hAnsi="Arial" w:cs="Arial"/>
          <w:b/>
          <w:color w:val="000000"/>
        </w:rPr>
        <w:t xml:space="preserve">mismo campo </w:t>
      </w:r>
      <w:r>
        <w:rPr>
          <w:rFonts w:ascii="Arial" w:hAnsi="Arial" w:cs="Arial"/>
          <w:b/>
          <w:color w:val="000000"/>
        </w:rPr>
        <w:t xml:space="preserve">semántico. </w:t>
      </w:r>
      <w:r w:rsidRPr="00344D12">
        <w:rPr>
          <w:rFonts w:ascii="Arial" w:hAnsi="Arial" w:cs="Arial"/>
          <w:color w:val="000000"/>
        </w:rPr>
        <w:t xml:space="preserve">Los textos de tema específico (informática, economía, física cuántica, etc.) utilizan la terminología propia de cada campo. También es posible que las palabras de un texto no tengan, en principio, ningún tipo de relación, pero que el conocimiento del mundo de los interlocutores las relacione. </w:t>
      </w:r>
      <w:bookmarkStart w:id="8" w:name="MECANISMOS_PARALINGÜÍSTICOS"/>
    </w:p>
    <w:bookmarkEnd w:id="8"/>
    <w:p w14:paraId="6C1C0D6A" w14:textId="42318337" w:rsidR="00A874ED" w:rsidRDefault="00EB1655" w:rsidP="00A874ED">
      <w:pPr>
        <w:rPr>
          <w:noProof/>
        </w:rPr>
      </w:pPr>
      <w:r w:rsidRPr="001F6F74">
        <w:rPr>
          <w:noProof/>
        </w:rPr>
        <w:lastRenderedPageBreak/>
        <w:drawing>
          <wp:anchor distT="0" distB="0" distL="114300" distR="114300" simplePos="0" relativeHeight="251662336" behindDoc="0" locked="0" layoutInCell="1" allowOverlap="1" wp14:anchorId="42393AFC" wp14:editId="0083A070">
            <wp:simplePos x="0" y="0"/>
            <wp:positionH relativeFrom="margin">
              <wp:align>center</wp:align>
            </wp:positionH>
            <wp:positionV relativeFrom="paragraph">
              <wp:posOffset>32385</wp:posOffset>
            </wp:positionV>
            <wp:extent cx="5038725" cy="221742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073" t="5014" r="2603" b="4981"/>
                    <a:stretch/>
                  </pic:blipFill>
                  <pic:spPr bwMode="auto">
                    <a:xfrm>
                      <a:off x="0" y="0"/>
                      <a:ext cx="5038725" cy="2217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3B9858" w14:textId="3C462D76" w:rsidR="00A874ED" w:rsidRDefault="00A874ED" w:rsidP="00A874ED">
      <w:pPr>
        <w:rPr>
          <w:noProof/>
        </w:rPr>
      </w:pPr>
    </w:p>
    <w:p w14:paraId="08500CC3" w14:textId="77777777" w:rsidR="00A874ED" w:rsidRDefault="00A874ED" w:rsidP="00A874ED">
      <w:pPr>
        <w:rPr>
          <w:noProof/>
        </w:rPr>
      </w:pPr>
    </w:p>
    <w:p w14:paraId="02064F70" w14:textId="77777777" w:rsidR="00A874ED" w:rsidRDefault="00A874ED" w:rsidP="00A874ED">
      <w:pPr>
        <w:rPr>
          <w:noProof/>
        </w:rPr>
      </w:pPr>
    </w:p>
    <w:p w14:paraId="472230D0" w14:textId="77777777" w:rsidR="00A874ED" w:rsidRDefault="00A874ED" w:rsidP="00A874ED">
      <w:pPr>
        <w:rPr>
          <w:noProof/>
        </w:rPr>
      </w:pPr>
    </w:p>
    <w:p w14:paraId="05B76D17" w14:textId="77777777" w:rsidR="00A874ED" w:rsidRDefault="00A874ED" w:rsidP="00A874ED">
      <w:pPr>
        <w:rPr>
          <w:noProof/>
        </w:rPr>
      </w:pPr>
    </w:p>
    <w:p w14:paraId="68E0C772" w14:textId="77777777" w:rsidR="00A874ED" w:rsidRDefault="00A874ED" w:rsidP="00A874ED">
      <w:pPr>
        <w:rPr>
          <w:noProof/>
        </w:rPr>
      </w:pPr>
    </w:p>
    <w:p w14:paraId="1250542E" w14:textId="77777777" w:rsidR="00A874ED" w:rsidRDefault="00A874ED" w:rsidP="00A874ED">
      <w:pPr>
        <w:rPr>
          <w:noProof/>
        </w:rPr>
      </w:pPr>
    </w:p>
    <w:p w14:paraId="2EBA348A" w14:textId="77777777" w:rsidR="00A874ED" w:rsidRDefault="00A874ED" w:rsidP="00A874ED">
      <w:pPr>
        <w:rPr>
          <w:noProof/>
        </w:rPr>
      </w:pPr>
      <w:r>
        <w:rPr>
          <w:noProof/>
        </w:rPr>
        <w:drawing>
          <wp:anchor distT="0" distB="0" distL="114300" distR="114300" simplePos="0" relativeHeight="251665408" behindDoc="0" locked="0" layoutInCell="1" allowOverlap="1" wp14:anchorId="035C8859" wp14:editId="0FE78032">
            <wp:simplePos x="0" y="0"/>
            <wp:positionH relativeFrom="margin">
              <wp:posOffset>1085850</wp:posOffset>
            </wp:positionH>
            <wp:positionV relativeFrom="paragraph">
              <wp:posOffset>12700</wp:posOffset>
            </wp:positionV>
            <wp:extent cx="4362450" cy="2847975"/>
            <wp:effectExtent l="0" t="0" r="0" b="9525"/>
            <wp:wrapSquare wrapText="bothSides"/>
            <wp:docPr id="6" name="Imagen 6" descr="campo semantico de rios,de insectos y de planetas - Brainly.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mpo semantico de rios,de insectos y de planetas - Brainly.lat"/>
                    <pic:cNvPicPr>
                      <a:picLocks noChangeAspect="1" noChangeArrowheads="1"/>
                    </pic:cNvPicPr>
                  </pic:nvPicPr>
                  <pic:blipFill rotWithShape="1">
                    <a:blip r:embed="rId13">
                      <a:extLst>
                        <a:ext uri="{28A0092B-C50C-407E-A947-70E740481C1C}">
                          <a14:useLocalDpi xmlns:a14="http://schemas.microsoft.com/office/drawing/2010/main" val="0"/>
                        </a:ext>
                      </a:extLst>
                    </a:blip>
                    <a:srcRect b="4640"/>
                    <a:stretch/>
                  </pic:blipFill>
                  <pic:spPr bwMode="auto">
                    <a:xfrm>
                      <a:off x="0" y="0"/>
                      <a:ext cx="4362450" cy="2847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7E6514" w14:textId="77777777" w:rsidR="00A874ED" w:rsidRDefault="00A874ED" w:rsidP="00A874ED">
      <w:pPr>
        <w:rPr>
          <w:noProof/>
        </w:rPr>
      </w:pPr>
    </w:p>
    <w:p w14:paraId="63F88D06" w14:textId="77777777" w:rsidR="00A874ED" w:rsidRDefault="00A874ED" w:rsidP="00A874ED">
      <w:pPr>
        <w:rPr>
          <w:noProof/>
        </w:rPr>
      </w:pPr>
    </w:p>
    <w:p w14:paraId="51471A70" w14:textId="77777777" w:rsidR="00A874ED" w:rsidRDefault="00A874ED" w:rsidP="00A874ED">
      <w:pPr>
        <w:rPr>
          <w:noProof/>
        </w:rPr>
      </w:pPr>
    </w:p>
    <w:p w14:paraId="2FCE0CCF" w14:textId="77777777" w:rsidR="00A874ED" w:rsidRDefault="00A874ED" w:rsidP="00A874ED">
      <w:pPr>
        <w:rPr>
          <w:noProof/>
        </w:rPr>
      </w:pPr>
    </w:p>
    <w:p w14:paraId="0ECE3E0A" w14:textId="77777777" w:rsidR="00A874ED" w:rsidRDefault="00A874ED" w:rsidP="00A874ED">
      <w:pPr>
        <w:rPr>
          <w:noProof/>
        </w:rPr>
      </w:pPr>
    </w:p>
    <w:p w14:paraId="192EBB22" w14:textId="77777777" w:rsidR="00A874ED" w:rsidRDefault="00A874ED" w:rsidP="00A874ED">
      <w:pPr>
        <w:rPr>
          <w:noProof/>
        </w:rPr>
      </w:pPr>
    </w:p>
    <w:p w14:paraId="30CDD55A" w14:textId="77777777" w:rsidR="00A874ED" w:rsidRDefault="00A874ED" w:rsidP="00A874ED">
      <w:pPr>
        <w:rPr>
          <w:noProof/>
        </w:rPr>
      </w:pPr>
    </w:p>
    <w:p w14:paraId="637EBAE7" w14:textId="77777777" w:rsidR="00A874ED" w:rsidRDefault="00A874ED" w:rsidP="00A874ED">
      <w:pPr>
        <w:rPr>
          <w:noProof/>
        </w:rPr>
      </w:pPr>
    </w:p>
    <w:p w14:paraId="0FD52EA0" w14:textId="77777777" w:rsidR="00A874ED" w:rsidRDefault="00A874ED" w:rsidP="00A874ED">
      <w:pPr>
        <w:rPr>
          <w:noProof/>
        </w:rPr>
      </w:pPr>
    </w:p>
    <w:p w14:paraId="006A6986" w14:textId="77777777" w:rsidR="00A874ED" w:rsidRDefault="00A874ED" w:rsidP="00A874ED">
      <w:pPr>
        <w:rPr>
          <w:noProof/>
        </w:rPr>
      </w:pPr>
    </w:p>
    <w:p w14:paraId="0D5EF267" w14:textId="77777777" w:rsidR="00A874ED" w:rsidRPr="001522D9" w:rsidRDefault="00A874ED" w:rsidP="00A874ED">
      <w:pPr>
        <w:pStyle w:val="Prrafodelista"/>
        <w:numPr>
          <w:ilvl w:val="0"/>
          <w:numId w:val="4"/>
        </w:numPr>
        <w:pBdr>
          <w:top w:val="single" w:sz="4" w:space="1" w:color="auto"/>
          <w:left w:val="single" w:sz="4" w:space="4" w:color="auto"/>
          <w:bottom w:val="single" w:sz="4" w:space="1" w:color="auto"/>
          <w:right w:val="single" w:sz="4" w:space="4" w:color="auto"/>
        </w:pBdr>
        <w:spacing w:after="0" w:line="240" w:lineRule="auto"/>
        <w:ind w:left="714" w:hanging="357"/>
        <w:jc w:val="both"/>
        <w:rPr>
          <w:b/>
          <w:bCs/>
          <w:noProof/>
          <w:color w:val="FF0000"/>
          <w:sz w:val="28"/>
          <w:szCs w:val="28"/>
        </w:rPr>
      </w:pPr>
      <w:r w:rsidRPr="00BF7736">
        <w:rPr>
          <w:b/>
          <w:bCs/>
          <w:noProof/>
          <w:color w:val="FF0000"/>
          <w:sz w:val="28"/>
          <w:szCs w:val="28"/>
        </w:rPr>
        <w:t>Todos los recursos de cohesión los debemos aplicar a la hora de escribir</w:t>
      </w:r>
      <w:r>
        <w:rPr>
          <w:b/>
          <w:bCs/>
          <w:noProof/>
          <w:color w:val="FF0000"/>
          <w:sz w:val="28"/>
          <w:szCs w:val="28"/>
        </w:rPr>
        <w:t xml:space="preserve"> ( o hablar) </w:t>
      </w:r>
      <w:r w:rsidRPr="00BF7736">
        <w:rPr>
          <w:b/>
          <w:bCs/>
          <w:noProof/>
          <w:color w:val="FF0000"/>
          <w:sz w:val="28"/>
          <w:szCs w:val="28"/>
        </w:rPr>
        <w:t xml:space="preserve"> textos académicos para evitar repetir tantas veces una misma palabra y para encadenar nuestra frases u oraciones de manera comprensible para el receptor</w:t>
      </w:r>
    </w:p>
    <w:p w14:paraId="0E862028" w14:textId="77777777" w:rsidR="00A874ED" w:rsidRDefault="00A874ED" w:rsidP="00A874ED">
      <w:pPr>
        <w:spacing w:after="0" w:line="240" w:lineRule="auto"/>
        <w:jc w:val="both"/>
        <w:rPr>
          <w:rFonts w:ascii="Courier New" w:hAnsi="Courier New" w:cs="Courier New"/>
          <w:b/>
          <w:color w:val="FF0000"/>
          <w:sz w:val="28"/>
          <w:szCs w:val="28"/>
        </w:rPr>
      </w:pPr>
    </w:p>
    <w:p w14:paraId="4A8C4921" w14:textId="77777777" w:rsidR="00A874ED" w:rsidRDefault="00A874ED" w:rsidP="00A874ED">
      <w:pPr>
        <w:spacing w:after="0" w:line="240" w:lineRule="auto"/>
        <w:jc w:val="both"/>
        <w:rPr>
          <w:rFonts w:ascii="Courier New" w:hAnsi="Courier New" w:cs="Courier New"/>
          <w:b/>
          <w:color w:val="FF0000"/>
          <w:sz w:val="28"/>
          <w:szCs w:val="28"/>
        </w:rPr>
      </w:pPr>
    </w:p>
    <w:p w14:paraId="02DE47BA" w14:textId="77777777" w:rsidR="00A874ED" w:rsidRPr="007D50CD" w:rsidRDefault="00A874ED" w:rsidP="00A874ED">
      <w:pPr>
        <w:spacing w:after="0" w:line="240" w:lineRule="auto"/>
        <w:jc w:val="both"/>
        <w:rPr>
          <w:rFonts w:ascii="Courier New" w:hAnsi="Courier New" w:cs="Courier New"/>
          <w:b/>
          <w:bCs/>
          <w:color w:val="FF0000"/>
        </w:rPr>
      </w:pPr>
      <w:r w:rsidRPr="007D50CD">
        <w:rPr>
          <w:rFonts w:ascii="Courier New" w:hAnsi="Courier New" w:cs="Courier New"/>
          <w:b/>
          <w:color w:val="FF0000"/>
          <w:sz w:val="28"/>
          <w:szCs w:val="28"/>
        </w:rPr>
        <w:t>ACTIVIDADES</w:t>
      </w:r>
    </w:p>
    <w:p w14:paraId="2472665D" w14:textId="77777777" w:rsidR="00A874ED" w:rsidRDefault="00A874ED" w:rsidP="00A874ED">
      <w:pPr>
        <w:pStyle w:val="Prrafodelista"/>
        <w:numPr>
          <w:ilvl w:val="0"/>
          <w:numId w:val="1"/>
        </w:numPr>
        <w:autoSpaceDE w:val="0"/>
        <w:autoSpaceDN w:val="0"/>
        <w:adjustRightInd w:val="0"/>
        <w:spacing w:after="0" w:line="240" w:lineRule="auto"/>
        <w:jc w:val="both"/>
        <w:rPr>
          <w:rFonts w:ascii="Courier New" w:hAnsi="Courier New" w:cs="Courier New"/>
          <w:color w:val="FF0000"/>
        </w:rPr>
      </w:pPr>
      <w:r w:rsidRPr="001522D9">
        <w:rPr>
          <w:rFonts w:ascii="Courier New" w:hAnsi="Courier New" w:cs="Courier New"/>
          <w:color w:val="FF0000"/>
        </w:rPr>
        <w:t xml:space="preserve">Con la ayuda de las tablas de conectores, subrayar en los siguientes fragmentos, todos los conectores utilizados. </w:t>
      </w:r>
    </w:p>
    <w:p w14:paraId="53CDD5AD" w14:textId="77777777" w:rsidR="00A874ED" w:rsidRDefault="00A874ED" w:rsidP="00A874ED">
      <w:pPr>
        <w:pStyle w:val="Prrafodelista"/>
        <w:autoSpaceDE w:val="0"/>
        <w:autoSpaceDN w:val="0"/>
        <w:adjustRightInd w:val="0"/>
        <w:spacing w:after="0" w:line="240" w:lineRule="auto"/>
        <w:ind w:left="360"/>
        <w:jc w:val="both"/>
        <w:rPr>
          <w:rFonts w:ascii="Courier New" w:hAnsi="Courier New" w:cs="Courier New"/>
          <w:color w:val="FF0000"/>
        </w:rPr>
      </w:pPr>
    </w:p>
    <w:p w14:paraId="1A8B412A" w14:textId="77777777" w:rsidR="00A874ED" w:rsidRDefault="00A874ED" w:rsidP="00A874ED">
      <w:pPr>
        <w:pStyle w:val="Prrafodelista"/>
        <w:autoSpaceDE w:val="0"/>
        <w:autoSpaceDN w:val="0"/>
        <w:adjustRightInd w:val="0"/>
        <w:spacing w:after="0" w:line="240" w:lineRule="auto"/>
        <w:ind w:left="357"/>
        <w:jc w:val="both"/>
        <w:rPr>
          <w:rFonts w:ascii="Courier New" w:hAnsi="Courier New" w:cs="Courier New"/>
          <w:color w:val="FF0000"/>
        </w:rPr>
      </w:pPr>
      <w:proofErr w:type="spellStart"/>
      <w:r w:rsidRPr="00EA02F9">
        <w:rPr>
          <w:rFonts w:ascii="Courier New" w:hAnsi="Courier New" w:cs="Courier New"/>
          <w:i/>
          <w:iCs/>
          <w:color w:val="FF0000"/>
          <w:sz w:val="20"/>
          <w:szCs w:val="20"/>
        </w:rPr>
        <w:t>Ej</w:t>
      </w:r>
      <w:proofErr w:type="spellEnd"/>
      <w:r w:rsidRPr="00EA02F9">
        <w:rPr>
          <w:rFonts w:ascii="Courier New" w:hAnsi="Courier New" w:cs="Courier New"/>
          <w:i/>
          <w:iCs/>
          <w:color w:val="FF0000"/>
          <w:sz w:val="20"/>
          <w:szCs w:val="20"/>
        </w:rPr>
        <w:t>: El algodón es una de las materias primas más utilizadas en todo el mundo.</w:t>
      </w:r>
      <w:r w:rsidRPr="00EA02F9">
        <w:rPr>
          <w:rFonts w:ascii="Courier New" w:hAnsi="Courier New" w:cs="Courier New"/>
          <w:b/>
          <w:bCs/>
          <w:i/>
          <w:iCs/>
          <w:color w:val="FF0000"/>
          <w:sz w:val="20"/>
          <w:szCs w:val="20"/>
        </w:rPr>
        <w:t xml:space="preserve"> </w:t>
      </w:r>
      <w:r w:rsidRPr="00EA02F9">
        <w:rPr>
          <w:rFonts w:ascii="Courier New" w:hAnsi="Courier New" w:cs="Courier New"/>
          <w:b/>
          <w:bCs/>
          <w:i/>
          <w:iCs/>
          <w:color w:val="FF0000"/>
          <w:sz w:val="20"/>
          <w:szCs w:val="20"/>
          <w:u w:val="single"/>
        </w:rPr>
        <w:t>Por ejemplo</w:t>
      </w:r>
      <w:r w:rsidRPr="00EA02F9">
        <w:rPr>
          <w:rFonts w:ascii="Courier New" w:hAnsi="Courier New" w:cs="Courier New"/>
          <w:i/>
          <w:iCs/>
          <w:color w:val="FF0000"/>
          <w:sz w:val="20"/>
          <w:szCs w:val="20"/>
        </w:rPr>
        <w:t>, se lo utiliza para fabricar ropa, toallas</w:t>
      </w:r>
      <w:r w:rsidRPr="00EA02F9">
        <w:rPr>
          <w:rFonts w:ascii="Courier New" w:hAnsi="Courier New" w:cs="Courier New"/>
          <w:b/>
          <w:bCs/>
          <w:i/>
          <w:iCs/>
          <w:color w:val="FF0000"/>
          <w:sz w:val="20"/>
          <w:szCs w:val="20"/>
        </w:rPr>
        <w:t xml:space="preserve"> y</w:t>
      </w:r>
      <w:r w:rsidRPr="00EA02F9">
        <w:rPr>
          <w:rFonts w:ascii="Courier New" w:hAnsi="Courier New" w:cs="Courier New"/>
          <w:i/>
          <w:iCs/>
          <w:color w:val="FF0000"/>
          <w:sz w:val="20"/>
          <w:szCs w:val="20"/>
        </w:rPr>
        <w:t xml:space="preserve"> sábanas, </w:t>
      </w:r>
      <w:r w:rsidRPr="00EA02F9">
        <w:rPr>
          <w:rFonts w:ascii="Courier New" w:hAnsi="Courier New" w:cs="Courier New"/>
          <w:b/>
          <w:bCs/>
          <w:color w:val="FF0000"/>
          <w:sz w:val="20"/>
          <w:szCs w:val="20"/>
        </w:rPr>
        <w:t>es decir</w:t>
      </w:r>
      <w:r w:rsidRPr="00EA02F9">
        <w:rPr>
          <w:rFonts w:ascii="Courier New" w:hAnsi="Courier New" w:cs="Courier New"/>
          <w:i/>
          <w:iCs/>
          <w:color w:val="FF0000"/>
          <w:sz w:val="20"/>
          <w:szCs w:val="20"/>
        </w:rPr>
        <w:t xml:space="preserve">, que es un material fundamental en la industria textil. </w:t>
      </w:r>
      <w:r w:rsidRPr="00EA02F9">
        <w:rPr>
          <w:rFonts w:ascii="Courier New" w:hAnsi="Courier New" w:cs="Courier New"/>
          <w:b/>
          <w:bCs/>
          <w:i/>
          <w:iCs/>
          <w:color w:val="FF0000"/>
          <w:sz w:val="20"/>
          <w:szCs w:val="20"/>
          <w:u w:val="single"/>
        </w:rPr>
        <w:t>Por eso</w:t>
      </w:r>
      <w:r w:rsidRPr="00EA02F9">
        <w:rPr>
          <w:rFonts w:ascii="Courier New" w:hAnsi="Courier New" w:cs="Courier New"/>
          <w:i/>
          <w:iCs/>
          <w:color w:val="FF0000"/>
          <w:sz w:val="20"/>
          <w:szCs w:val="20"/>
        </w:rPr>
        <w:t>, cada vez más agricultores quieren dedicarse al cultivo del algodón</w:t>
      </w:r>
      <w:r w:rsidRPr="00EA02F9">
        <w:rPr>
          <w:rFonts w:ascii="Courier New" w:hAnsi="Courier New" w:cs="Courier New"/>
          <w:color w:val="FF0000"/>
        </w:rPr>
        <w:t>.</w:t>
      </w:r>
    </w:p>
    <w:p w14:paraId="6B4FB0A3" w14:textId="77777777" w:rsidR="00A874ED" w:rsidRPr="001522D9" w:rsidRDefault="00A874ED" w:rsidP="00A874ED">
      <w:pPr>
        <w:pStyle w:val="Prrafodelista"/>
        <w:autoSpaceDE w:val="0"/>
        <w:autoSpaceDN w:val="0"/>
        <w:adjustRightInd w:val="0"/>
        <w:spacing w:after="0" w:line="240" w:lineRule="auto"/>
        <w:ind w:left="644"/>
        <w:jc w:val="both"/>
        <w:rPr>
          <w:rFonts w:ascii="Courier New" w:hAnsi="Courier New" w:cs="Courier New"/>
          <w:color w:val="FF0000"/>
        </w:rPr>
      </w:pPr>
    </w:p>
    <w:p w14:paraId="6B3848E2" w14:textId="77777777" w:rsidR="00A874ED" w:rsidRPr="000D275D" w:rsidRDefault="00A874ED" w:rsidP="00A874ED">
      <w:pPr>
        <w:pStyle w:val="Prrafodelista"/>
        <w:autoSpaceDE w:val="0"/>
        <w:autoSpaceDN w:val="0"/>
        <w:adjustRightInd w:val="0"/>
        <w:spacing w:after="0" w:line="240" w:lineRule="auto"/>
        <w:ind w:left="0" w:firstLine="644"/>
        <w:jc w:val="both"/>
      </w:pPr>
      <w:r w:rsidRPr="000D275D">
        <w:t xml:space="preserve">La </w:t>
      </w:r>
      <w:r w:rsidRPr="000D275D">
        <w:rPr>
          <w:b/>
          <w:bCs/>
        </w:rPr>
        <w:t>resiliencia</w:t>
      </w:r>
      <w:r w:rsidRPr="000D275D">
        <w:t xml:space="preserve"> es la capacidad de los seres humanos para adaptarse positivamente a situaciones adversas. Sin embargo, el concepto ha experimentado importantes cambios desde la década de los 60. En un principio, se interpretó como una condición innata, luego se enfocó en los factores no sólo individuales, sino también familiares, comunitarios y, actualmente, culturales. Los investigadores del siglo XXI entienden la resiliencia como un proceso comunitario y cultural, que responde a tres modelos que la explican: un modelo «compensatorio», otro «de protección» y por último uno «de desafío».</w:t>
      </w:r>
      <w:r w:rsidRPr="000D275D">
        <w:rPr>
          <w:vertAlign w:val="superscript"/>
        </w:rPr>
        <w:t xml:space="preserve"> </w:t>
      </w:r>
      <w:r w:rsidRPr="000D275D">
        <w:t>Asimismo, la resiliencia es la capacidad de tener éxito de modo aceptable para la sociedad, a pesar de un estrés o de una adversidad que implica normalmente un grave riesgo de resultados negativos.</w:t>
      </w:r>
    </w:p>
    <w:p w14:paraId="6951070D" w14:textId="77777777" w:rsidR="00A874ED" w:rsidRPr="000D275D" w:rsidRDefault="00A874ED" w:rsidP="00A874ED">
      <w:pPr>
        <w:pStyle w:val="Prrafodelista"/>
        <w:autoSpaceDE w:val="0"/>
        <w:autoSpaceDN w:val="0"/>
        <w:adjustRightInd w:val="0"/>
        <w:spacing w:after="0" w:line="240" w:lineRule="auto"/>
        <w:ind w:left="644"/>
        <w:jc w:val="both"/>
        <w:rPr>
          <w:rFonts w:ascii="Courier New" w:hAnsi="Courier New" w:cs="Courier New"/>
        </w:rPr>
      </w:pPr>
    </w:p>
    <w:p w14:paraId="64886ECA" w14:textId="77777777" w:rsidR="00A874ED" w:rsidRPr="000D275D" w:rsidRDefault="00A874ED" w:rsidP="00A874ED">
      <w:pPr>
        <w:pStyle w:val="Prrafodelista"/>
        <w:autoSpaceDE w:val="0"/>
        <w:autoSpaceDN w:val="0"/>
        <w:adjustRightInd w:val="0"/>
        <w:spacing w:after="0" w:line="240" w:lineRule="auto"/>
        <w:ind w:left="644"/>
        <w:jc w:val="both"/>
        <w:rPr>
          <w:rFonts w:ascii="Courier New" w:hAnsi="Courier New" w:cs="Courier New"/>
        </w:rPr>
      </w:pPr>
    </w:p>
    <w:p w14:paraId="610F18E4" w14:textId="77777777" w:rsidR="00A874ED" w:rsidRPr="000D275D" w:rsidRDefault="00A874ED" w:rsidP="00A874ED">
      <w:pPr>
        <w:autoSpaceDE w:val="0"/>
        <w:autoSpaceDN w:val="0"/>
        <w:adjustRightInd w:val="0"/>
        <w:spacing w:after="0" w:line="240" w:lineRule="auto"/>
        <w:ind w:firstLine="284"/>
        <w:jc w:val="both"/>
      </w:pPr>
      <w:r w:rsidRPr="000D275D">
        <w:lastRenderedPageBreak/>
        <w:t xml:space="preserve">"El calentamiento global impacta de manera significativa sobre la variabilidad del clima, </w:t>
      </w:r>
      <w:r w:rsidRPr="000D275D">
        <w:rPr>
          <w:rStyle w:val="Textoennegrita"/>
        </w:rPr>
        <w:t>sobre todo en las precipitaciones</w:t>
      </w:r>
      <w:r w:rsidRPr="000D275D">
        <w:t xml:space="preserve"> porque al aumentar la temperatura a nivel global, algunos ciclos se aceleran y eso impacta muchísimo sobre la variabilidad de las lluvias. Que tengamos cada vez con mayor intensidad y frecuencia eventos de estrés hídrico o de exceso de agua, como hemos tenido el año pasado, es parte de ese calentamiento global que altera el funcionamiento de la atmósfera a nivel planetario", asegura Carlos Di Bella, director del Instituto de Clima y Agua (INTA) e investigador independiente de CONICET.</w:t>
      </w:r>
    </w:p>
    <w:p w14:paraId="1B3AD70B" w14:textId="77777777" w:rsidR="00A874ED" w:rsidRDefault="00A874ED" w:rsidP="00A874ED">
      <w:pPr>
        <w:autoSpaceDE w:val="0"/>
        <w:autoSpaceDN w:val="0"/>
        <w:adjustRightInd w:val="0"/>
        <w:spacing w:after="0" w:line="240" w:lineRule="auto"/>
        <w:ind w:firstLine="284"/>
        <w:jc w:val="both"/>
      </w:pPr>
    </w:p>
    <w:p w14:paraId="3B589045" w14:textId="77777777" w:rsidR="00A874ED" w:rsidRDefault="00A874ED" w:rsidP="00A874ED">
      <w:pPr>
        <w:autoSpaceDE w:val="0"/>
        <w:autoSpaceDN w:val="0"/>
        <w:adjustRightInd w:val="0"/>
        <w:spacing w:after="0" w:line="240" w:lineRule="auto"/>
        <w:ind w:firstLine="284"/>
        <w:jc w:val="both"/>
      </w:pPr>
      <w:r>
        <w:t>“L</w:t>
      </w:r>
      <w:r w:rsidRPr="00EA02F9">
        <w:t xml:space="preserve">a </w:t>
      </w:r>
      <w:r w:rsidRPr="00EA02F9">
        <w:rPr>
          <w:b/>
          <w:bCs/>
        </w:rPr>
        <w:t>educación</w:t>
      </w:r>
      <w:r w:rsidRPr="00EA02F9">
        <w:t xml:space="preserve"> es fundamental para el desarrollo de una sociedad. Por un lado, brinda oportunidades de crecimiento y empoderamiento a los individuos. Además, promueve la adquisición de conocimientos y habilidades necesarios para enfrentar los desafíos del mundo laboral. Sin embargo, también es importante destacar que la educación no solo se limita a la instrucción académica. Por otro lado, es crucial fomentar valores como el respeto, la empatía y la tolerancia. De esta manera, se forma una ciudadanía consciente y comprometida con el bienestar común. En este sentido, las instituciones educativas desempeñan un papel fundamental, ya que deben garantizar una educación de calidad y equitativa para todos. Por ejemplo, a través de la implementación de políticas inclusivas y el acceso a recursos educativos adecuados. Asimismo, es necesario promover una educación continua a lo largo de la vida, que permita adaptarse a los cambios constantes de la sociedad. En conclusión, la educación no solo es un derecho humano fundamental, sino también un factor clave para el progreso social y económico</w:t>
      </w:r>
      <w:r>
        <w:t>”</w:t>
      </w:r>
      <w:r w:rsidRPr="00EA02F9">
        <w:t>.</w:t>
      </w:r>
    </w:p>
    <w:p w14:paraId="4FA387A6" w14:textId="77777777" w:rsidR="00A874ED" w:rsidRDefault="00A874ED" w:rsidP="00A874ED">
      <w:pPr>
        <w:autoSpaceDE w:val="0"/>
        <w:autoSpaceDN w:val="0"/>
        <w:adjustRightInd w:val="0"/>
        <w:spacing w:after="0" w:line="240" w:lineRule="auto"/>
        <w:ind w:firstLine="284"/>
        <w:jc w:val="both"/>
      </w:pPr>
    </w:p>
    <w:p w14:paraId="4F97CA50" w14:textId="77777777" w:rsidR="00A874ED" w:rsidRDefault="00A874ED" w:rsidP="00A874ED">
      <w:pPr>
        <w:autoSpaceDE w:val="0"/>
        <w:autoSpaceDN w:val="0"/>
        <w:adjustRightInd w:val="0"/>
        <w:spacing w:after="0" w:line="240" w:lineRule="auto"/>
        <w:ind w:firstLine="284"/>
        <w:jc w:val="both"/>
      </w:pPr>
      <w:r>
        <w:t>“</w:t>
      </w:r>
      <w:r w:rsidRPr="00EA02F9">
        <w:rPr>
          <w:b/>
          <w:bCs/>
        </w:rPr>
        <w:t>La tecnología</w:t>
      </w:r>
      <w:r w:rsidRPr="00EA02F9">
        <w:t xml:space="preserve"> ha transformado radicalmente la forma en que vivimos y nos relacionamos. En primer lugar, la globalización y el avance de las comunicaciones han acercado a las personas de todo el mundo. Además, la tecnología ha facilitado la accesibilidad a la información y el intercambio de conocimientos. Por otro lado, no se puede negar que la tecnología también plantea desafíos. Por ejemplo, el uso excesivo de dispositivos electrónicos puede tener impactos negativos en la salud y la interacción social. Sin embargo, es importante encontrar un equilibrio adecuado. En resumen, la tecnología nos brinda oportunidades sin precedentes, pero también requiere una gestión inteligente. En este sentido, es esencial fomentar la educación digital y la conciencia sobre los riesgos y beneficios asociados. En última instancia, la tecnología es una herramienta poderosa que puede mejorar nuestra calidad de vida si la utilizamos de manera consciente y responsable.</w:t>
      </w:r>
      <w:r>
        <w:t>”</w:t>
      </w:r>
    </w:p>
    <w:p w14:paraId="13399B51" w14:textId="77777777" w:rsidR="00A874ED" w:rsidRDefault="00A874ED" w:rsidP="00A874ED">
      <w:pPr>
        <w:pStyle w:val="NormalWeb"/>
        <w:spacing w:before="0" w:beforeAutospacing="0" w:after="0" w:afterAutospacing="0"/>
        <w:rPr>
          <w:rFonts w:ascii="Courier New" w:hAnsi="Courier New" w:cs="Courier New"/>
          <w:b/>
          <w:bCs/>
          <w:color w:val="FF0000"/>
          <w:sz w:val="22"/>
          <w:szCs w:val="22"/>
        </w:rPr>
      </w:pPr>
    </w:p>
    <w:p w14:paraId="2408315E" w14:textId="77777777" w:rsidR="00A874ED" w:rsidRPr="007D50CD" w:rsidRDefault="00A874ED" w:rsidP="00A874ED">
      <w:pPr>
        <w:pStyle w:val="NormalWeb"/>
        <w:spacing w:before="0" w:beforeAutospacing="0" w:after="0" w:afterAutospacing="0"/>
        <w:rPr>
          <w:rFonts w:ascii="Courier New" w:hAnsi="Courier New" w:cs="Courier New"/>
          <w:b/>
          <w:bCs/>
          <w:color w:val="FF0000"/>
          <w:sz w:val="22"/>
          <w:szCs w:val="22"/>
        </w:rPr>
      </w:pPr>
    </w:p>
    <w:p w14:paraId="695AACCD" w14:textId="77777777" w:rsidR="00A874ED" w:rsidRPr="00C72D39" w:rsidRDefault="00A874ED" w:rsidP="00A874ED">
      <w:pPr>
        <w:pStyle w:val="NormalWeb"/>
        <w:numPr>
          <w:ilvl w:val="0"/>
          <w:numId w:val="1"/>
        </w:numPr>
        <w:spacing w:before="0" w:beforeAutospacing="0" w:after="0" w:afterAutospacing="0"/>
        <w:ind w:left="142" w:hanging="142"/>
        <w:jc w:val="both"/>
        <w:rPr>
          <w:rFonts w:ascii="Courier New" w:hAnsi="Courier New" w:cs="Courier New"/>
          <w:color w:val="FF0000"/>
          <w:sz w:val="22"/>
          <w:szCs w:val="22"/>
        </w:rPr>
      </w:pPr>
      <w:r w:rsidRPr="00C72D39">
        <w:rPr>
          <w:rFonts w:ascii="Courier New" w:hAnsi="Courier New" w:cs="Courier New"/>
          <w:b/>
          <w:bCs/>
          <w:color w:val="FF0000"/>
          <w:sz w:val="22"/>
          <w:szCs w:val="22"/>
        </w:rPr>
        <w:t xml:space="preserve">Mejorar la cohesión de estos breves textos: </w:t>
      </w:r>
      <w:r>
        <w:rPr>
          <w:rFonts w:ascii="Courier New" w:hAnsi="Courier New" w:cs="Courier New"/>
          <w:b/>
          <w:bCs/>
          <w:color w:val="FF0000"/>
          <w:sz w:val="22"/>
          <w:szCs w:val="22"/>
        </w:rPr>
        <w:t>estos textos están llenos de repeticiones. Reescribirlos, aplicando los procedimientos de cohesión: recurrir al uso de sinónimos, conectores, elipsis, pronombres, etc. (Se puede sacar o agregar palabras, cambiar el orden de las oraciones, etc.) El resultado final tiene que ser un texto COHESIVO Y COHERENTE.</w:t>
      </w:r>
    </w:p>
    <w:p w14:paraId="56A42384" w14:textId="77777777" w:rsidR="00A874ED" w:rsidRDefault="00A874ED" w:rsidP="00A874ED">
      <w:pPr>
        <w:pStyle w:val="NormalWeb"/>
        <w:spacing w:before="0" w:beforeAutospacing="0" w:after="0" w:afterAutospacing="0"/>
        <w:jc w:val="both"/>
        <w:rPr>
          <w:rFonts w:ascii="Courier New" w:hAnsi="Courier New" w:cs="Courier New"/>
          <w:color w:val="FF0000"/>
          <w:sz w:val="22"/>
          <w:szCs w:val="22"/>
        </w:rPr>
      </w:pPr>
    </w:p>
    <w:p w14:paraId="71F36022" w14:textId="77777777" w:rsidR="00A874ED" w:rsidRPr="000D275D" w:rsidRDefault="00A874ED" w:rsidP="00A874ED">
      <w:pPr>
        <w:pStyle w:val="NormalWeb"/>
        <w:spacing w:before="0" w:beforeAutospacing="0" w:after="0" w:afterAutospacing="0"/>
        <w:jc w:val="both"/>
        <w:rPr>
          <w:rFonts w:ascii="Courier New" w:hAnsi="Courier New" w:cs="Courier New"/>
          <w:sz w:val="22"/>
          <w:szCs w:val="22"/>
        </w:rPr>
      </w:pPr>
      <w:r w:rsidRPr="000D275D">
        <w:rPr>
          <w:rFonts w:ascii="Courier New" w:hAnsi="Courier New" w:cs="Courier New"/>
          <w:sz w:val="22"/>
          <w:szCs w:val="22"/>
        </w:rPr>
        <w:t xml:space="preserve">a) Tener animales en casa es muy agradable. También tener animales en casa tiene problemas. </w:t>
      </w:r>
      <w:proofErr w:type="spellStart"/>
      <w:r w:rsidRPr="000D275D">
        <w:rPr>
          <w:rFonts w:ascii="Courier New" w:hAnsi="Courier New" w:cs="Courier New"/>
          <w:sz w:val="22"/>
          <w:szCs w:val="22"/>
        </w:rPr>
        <w:t>Tenés</w:t>
      </w:r>
      <w:proofErr w:type="spellEnd"/>
      <w:r w:rsidRPr="000D275D">
        <w:rPr>
          <w:rFonts w:ascii="Courier New" w:hAnsi="Courier New" w:cs="Courier New"/>
          <w:sz w:val="22"/>
          <w:szCs w:val="22"/>
        </w:rPr>
        <w:t xml:space="preserve"> que sacar a los animales a pasear y </w:t>
      </w:r>
      <w:proofErr w:type="spellStart"/>
      <w:r w:rsidRPr="000D275D">
        <w:rPr>
          <w:rFonts w:ascii="Courier New" w:hAnsi="Courier New" w:cs="Courier New"/>
          <w:sz w:val="22"/>
          <w:szCs w:val="22"/>
        </w:rPr>
        <w:t>tenés</w:t>
      </w:r>
      <w:proofErr w:type="spellEnd"/>
      <w:r w:rsidRPr="000D275D">
        <w:rPr>
          <w:rFonts w:ascii="Courier New" w:hAnsi="Courier New" w:cs="Courier New"/>
          <w:sz w:val="22"/>
          <w:szCs w:val="22"/>
        </w:rPr>
        <w:t xml:space="preserve"> que llevarlos al veterinario. Hay personas que no quieren tener animales en su casa. No quieren tener animales en sus casas por varias razones. Algunas personas tienen alergia a los animales. Otras personas no pueden cuidar a los animales. </w:t>
      </w:r>
    </w:p>
    <w:p w14:paraId="20BBE8BF" w14:textId="77777777" w:rsidR="00A874ED" w:rsidRPr="000D275D" w:rsidRDefault="00A874ED" w:rsidP="00A874ED">
      <w:pPr>
        <w:autoSpaceDE w:val="0"/>
        <w:autoSpaceDN w:val="0"/>
        <w:adjustRightInd w:val="0"/>
        <w:spacing w:after="0" w:line="240" w:lineRule="auto"/>
        <w:jc w:val="both"/>
        <w:rPr>
          <w:rFonts w:ascii="Courier New" w:hAnsi="Courier New" w:cs="Courier New"/>
        </w:rPr>
      </w:pPr>
    </w:p>
    <w:p w14:paraId="63DCAC8B" w14:textId="77777777" w:rsidR="00A874ED" w:rsidRPr="000D275D" w:rsidRDefault="00A874ED" w:rsidP="00A874ED">
      <w:pPr>
        <w:autoSpaceDE w:val="0"/>
        <w:autoSpaceDN w:val="0"/>
        <w:adjustRightInd w:val="0"/>
        <w:spacing w:after="0" w:line="240" w:lineRule="auto"/>
        <w:jc w:val="both"/>
        <w:rPr>
          <w:rFonts w:ascii="Courier New" w:hAnsi="Courier New" w:cs="Courier New"/>
        </w:rPr>
      </w:pPr>
    </w:p>
    <w:p w14:paraId="23D44370" w14:textId="2F2D9A3C" w:rsidR="00A874ED" w:rsidRDefault="00A874ED" w:rsidP="00A874ED">
      <w:pPr>
        <w:autoSpaceDE w:val="0"/>
        <w:autoSpaceDN w:val="0"/>
        <w:adjustRightInd w:val="0"/>
        <w:spacing w:after="0" w:line="240" w:lineRule="auto"/>
        <w:jc w:val="both"/>
        <w:rPr>
          <w:rFonts w:ascii="Courier New" w:hAnsi="Courier New" w:cs="Courier New"/>
        </w:rPr>
      </w:pPr>
      <w:r w:rsidRPr="000D275D">
        <w:rPr>
          <w:rFonts w:ascii="Courier New" w:hAnsi="Courier New" w:cs="Courier New"/>
        </w:rPr>
        <w:t>b) En mi opinión, llevar el uniforme del colegio es una buena vestimenta para ir al colegio. Llevar el uniforme facilita las decisiones sobre la vestimenta que hay que tomar cada mañana para ir al colegio. Mientras eliges la vestimenta que ese día te vas a poner pierdes muchísimo tiempo y eso puede causar que incluso llegues tarde al colegio. Además, llevar esta vestimenta peculiar del colegio ayuda a acostumbrarte a llevar el uniforme del trabajo en la edad adulta. Trabajando en una oficina, por ejemplo, se tiene que llevar un uniforme, no como el del colegio, pero sí se tiene que ir bien vestido.</w:t>
      </w:r>
    </w:p>
    <w:p w14:paraId="212BEB98" w14:textId="77777777" w:rsidR="00A874ED" w:rsidRDefault="00A874ED" w:rsidP="00A874ED">
      <w:pPr>
        <w:autoSpaceDE w:val="0"/>
        <w:autoSpaceDN w:val="0"/>
        <w:adjustRightInd w:val="0"/>
        <w:spacing w:after="0" w:line="240" w:lineRule="auto"/>
        <w:jc w:val="both"/>
        <w:rPr>
          <w:rFonts w:ascii="Courier New" w:hAnsi="Courier New" w:cs="Courier New"/>
        </w:rPr>
      </w:pPr>
    </w:p>
    <w:p w14:paraId="2CF9D9C5" w14:textId="77777777" w:rsidR="00A874ED" w:rsidRPr="001712C6" w:rsidRDefault="00A874ED" w:rsidP="00A874ED">
      <w:pPr>
        <w:pStyle w:val="NormalWeb"/>
        <w:ind w:firstLine="284"/>
        <w:jc w:val="both"/>
        <w:rPr>
          <w:rFonts w:ascii="Courier New" w:hAnsi="Courier New" w:cs="Courier New"/>
          <w:sz w:val="22"/>
          <w:szCs w:val="22"/>
        </w:rPr>
      </w:pPr>
      <w:r w:rsidRPr="001712C6">
        <w:rPr>
          <w:rFonts w:ascii="Courier New" w:hAnsi="Courier New" w:cs="Courier New"/>
          <w:sz w:val="22"/>
          <w:szCs w:val="22"/>
        </w:rPr>
        <w:t>c) Ignacio no conoce la ruta que lleva al refugio. Para encontrar la ruta que lleva al refugio, llama a Juan y pide a Juan los libros de viaje de Juan. Juan e Ignacio comienzan la travesía de Juan e Ignacio. Para comenzar la travesía de ellos, arman sus mochilas y esperan que nadie los vea.</w:t>
      </w:r>
    </w:p>
    <w:p w14:paraId="08243336" w14:textId="77777777" w:rsidR="00A874ED" w:rsidRPr="001712C6" w:rsidRDefault="00A874ED" w:rsidP="00A874ED">
      <w:pPr>
        <w:pStyle w:val="NormalWeb"/>
        <w:ind w:firstLine="284"/>
        <w:jc w:val="both"/>
        <w:rPr>
          <w:rFonts w:ascii="Courier New" w:hAnsi="Courier New" w:cs="Courier New"/>
          <w:sz w:val="22"/>
          <w:szCs w:val="22"/>
        </w:rPr>
      </w:pPr>
      <w:r w:rsidRPr="001712C6">
        <w:rPr>
          <w:rFonts w:ascii="Courier New" w:hAnsi="Courier New" w:cs="Courier New"/>
          <w:sz w:val="22"/>
          <w:szCs w:val="22"/>
        </w:rPr>
        <w:t xml:space="preserve">d) Soledad es una persona de mal carácter. El mal carácter de Soledad produjo a Soledad más de un inconveniente con los amigos de Soledad. Los amigos de Soledad </w:t>
      </w:r>
      <w:r w:rsidRPr="001712C6">
        <w:rPr>
          <w:rFonts w:ascii="Courier New" w:hAnsi="Courier New" w:cs="Courier New"/>
          <w:sz w:val="22"/>
          <w:szCs w:val="22"/>
        </w:rPr>
        <w:lastRenderedPageBreak/>
        <w:t>saben que Soledad pierde los estribos con facilidad y, por eso, comprenden a Soledad y tienen paciencia a Soledad. Soledad, por los demás, es solidaria y divertida.</w:t>
      </w:r>
    </w:p>
    <w:p w14:paraId="6FCD4D85" w14:textId="77777777" w:rsidR="00A874ED" w:rsidRDefault="00A874ED" w:rsidP="00A874ED">
      <w:pPr>
        <w:pStyle w:val="NormalWeb"/>
        <w:ind w:firstLine="284"/>
        <w:jc w:val="both"/>
        <w:rPr>
          <w:rFonts w:ascii="Courier New" w:hAnsi="Courier New" w:cs="Courier New"/>
          <w:sz w:val="22"/>
          <w:szCs w:val="22"/>
        </w:rPr>
      </w:pPr>
      <w:r w:rsidRPr="001712C6">
        <w:rPr>
          <w:rFonts w:ascii="Courier New" w:hAnsi="Courier New" w:cs="Courier New"/>
          <w:sz w:val="22"/>
          <w:szCs w:val="22"/>
        </w:rPr>
        <w:t>e) Eduardo Wilde fue un vigoroso enemigo de las modas de la época de Wilde. La época de Wilde estaba plagada de superficiales costumbres que Wilde denunció en los textos de Wilde. Hizo la denuncia con una fina ironía y un ácido humor que refleja el verdadero clima de Buenos Aires. En Buenos Aires, el trabajo de Wilde fue arduo y abundante: escribió aproximadamente cuarenta mil páginas. En las páginas que escribió hay medicina, política, matemática (la matemática fue una de las pasiones de Wilde), periodismo y ciencia</w:t>
      </w:r>
      <w:r>
        <w:rPr>
          <w:rFonts w:ascii="Courier New" w:hAnsi="Courier New" w:cs="Courier New"/>
          <w:sz w:val="22"/>
          <w:szCs w:val="22"/>
        </w:rPr>
        <w:t>.</w:t>
      </w:r>
    </w:p>
    <w:p w14:paraId="3223DC48" w14:textId="0ADF8C20" w:rsidR="00A874ED" w:rsidRPr="001712C6" w:rsidRDefault="00A874ED" w:rsidP="00EB1655">
      <w:pPr>
        <w:pStyle w:val="NormalWeb"/>
        <w:ind w:firstLine="284"/>
        <w:jc w:val="both"/>
        <w:rPr>
          <w:rFonts w:ascii="Courier New" w:hAnsi="Courier New" w:cs="Courier New"/>
          <w:sz w:val="22"/>
          <w:szCs w:val="22"/>
        </w:rPr>
      </w:pPr>
      <w:r>
        <w:rPr>
          <w:rFonts w:ascii="Courier New" w:hAnsi="Courier New" w:cs="Courier New"/>
          <w:sz w:val="22"/>
          <w:szCs w:val="22"/>
        </w:rPr>
        <w:t>f) L</w:t>
      </w:r>
      <w:r w:rsidRPr="00EA02F9">
        <w:rPr>
          <w:rFonts w:ascii="Courier New" w:hAnsi="Courier New" w:cs="Courier New"/>
          <w:sz w:val="22"/>
          <w:szCs w:val="22"/>
        </w:rPr>
        <w:t>as redes sociales cambiaron la comunicación entre las personas. Muchos especialistas creen que</w:t>
      </w:r>
      <w:r>
        <w:rPr>
          <w:rFonts w:ascii="Courier New" w:hAnsi="Courier New" w:cs="Courier New"/>
          <w:sz w:val="22"/>
          <w:szCs w:val="22"/>
        </w:rPr>
        <w:t xml:space="preserve"> las redes sociales generaron</w:t>
      </w:r>
      <w:r w:rsidRPr="00EA02F9">
        <w:rPr>
          <w:rFonts w:ascii="Courier New" w:hAnsi="Courier New" w:cs="Courier New"/>
          <w:sz w:val="22"/>
          <w:szCs w:val="22"/>
        </w:rPr>
        <w:t xml:space="preserve"> un cambio negativo</w:t>
      </w:r>
      <w:r>
        <w:rPr>
          <w:rFonts w:ascii="Courier New" w:hAnsi="Courier New" w:cs="Courier New"/>
          <w:sz w:val="22"/>
          <w:szCs w:val="22"/>
        </w:rPr>
        <w:t xml:space="preserve"> entre las personas</w:t>
      </w:r>
      <w:r w:rsidRPr="00EA02F9">
        <w:rPr>
          <w:rFonts w:ascii="Courier New" w:hAnsi="Courier New" w:cs="Courier New"/>
          <w:sz w:val="22"/>
          <w:szCs w:val="22"/>
        </w:rPr>
        <w:t>, pero, ¿realmente es así? Es real que antes las personas se comunicaban más de manera presencial que ahora</w:t>
      </w:r>
      <w:r>
        <w:rPr>
          <w:rFonts w:ascii="Courier New" w:hAnsi="Courier New" w:cs="Courier New"/>
          <w:sz w:val="22"/>
          <w:szCs w:val="22"/>
        </w:rPr>
        <w:t xml:space="preserve"> que lo hacen usando las redes</w:t>
      </w:r>
      <w:r w:rsidRPr="00EA02F9">
        <w:rPr>
          <w:rFonts w:ascii="Courier New" w:hAnsi="Courier New" w:cs="Courier New"/>
          <w:sz w:val="22"/>
          <w:szCs w:val="22"/>
        </w:rPr>
        <w:t xml:space="preserve">. Sin </w:t>
      </w:r>
      <w:r w:rsidR="00EB1655" w:rsidRPr="00EA02F9">
        <w:rPr>
          <w:rFonts w:ascii="Courier New" w:hAnsi="Courier New" w:cs="Courier New"/>
          <w:sz w:val="22"/>
          <w:szCs w:val="22"/>
        </w:rPr>
        <w:t>embargo, las</w:t>
      </w:r>
      <w:r w:rsidRPr="00EA02F9">
        <w:rPr>
          <w:rFonts w:ascii="Courier New" w:hAnsi="Courier New" w:cs="Courier New"/>
          <w:sz w:val="22"/>
          <w:szCs w:val="22"/>
        </w:rPr>
        <w:t xml:space="preserve"> redes sociales introdujeron un cambio positivo, porque permiten que los usuarios puedan comunicarse sin importar la distancia que hay entre ellos</w:t>
      </w:r>
      <w:r>
        <w:rPr>
          <w:rFonts w:ascii="Courier New" w:hAnsi="Courier New" w:cs="Courier New"/>
          <w:sz w:val="22"/>
          <w:szCs w:val="22"/>
        </w:rPr>
        <w:t>.</w:t>
      </w:r>
    </w:p>
    <w:p w14:paraId="24C67E77" w14:textId="77777777" w:rsidR="00A874ED" w:rsidRPr="00D244E1" w:rsidRDefault="00A874ED" w:rsidP="00A874ED">
      <w:pPr>
        <w:pStyle w:val="NormalWeb"/>
        <w:numPr>
          <w:ilvl w:val="0"/>
          <w:numId w:val="1"/>
        </w:numPr>
        <w:spacing w:before="0" w:beforeAutospacing="0" w:after="0" w:afterAutospacing="0"/>
        <w:jc w:val="both"/>
        <w:rPr>
          <w:rFonts w:ascii="Courier New" w:hAnsi="Courier New" w:cs="Courier New"/>
          <w:color w:val="FF0000"/>
          <w:sz w:val="22"/>
          <w:szCs w:val="22"/>
        </w:rPr>
      </w:pPr>
      <w:r w:rsidRPr="00D244E1">
        <w:rPr>
          <w:rStyle w:val="Textoennegrita"/>
          <w:rFonts w:ascii="Courier New" w:eastAsiaTheme="majorEastAsia" w:hAnsi="Courier New" w:cs="Courier New"/>
          <w:color w:val="FF0000"/>
          <w:sz w:val="22"/>
          <w:szCs w:val="22"/>
        </w:rPr>
        <w:t>Tachen en el siguiente fragmento las palabras o las expresiones repetidas que pueden eliminarse sin que el texto pierda claridad (</w:t>
      </w:r>
      <w:r w:rsidRPr="00D244E1">
        <w:rPr>
          <w:rStyle w:val="Textoennegrita"/>
          <w:rFonts w:ascii="Courier New" w:eastAsiaTheme="majorEastAsia" w:hAnsi="Courier New" w:cs="Courier New"/>
          <w:color w:val="FF0000"/>
          <w:sz w:val="22"/>
          <w:szCs w:val="22"/>
          <w:u w:val="single"/>
        </w:rPr>
        <w:t>elipsis</w:t>
      </w:r>
      <w:r w:rsidRPr="00D244E1">
        <w:rPr>
          <w:rStyle w:val="Textoennegrita"/>
          <w:rFonts w:ascii="Courier New" w:eastAsiaTheme="majorEastAsia" w:hAnsi="Courier New" w:cs="Courier New"/>
          <w:color w:val="FF0000"/>
          <w:sz w:val="22"/>
          <w:szCs w:val="22"/>
        </w:rPr>
        <w:t>).</w:t>
      </w:r>
    </w:p>
    <w:p w14:paraId="6DEE5991" w14:textId="77777777" w:rsidR="00A874ED" w:rsidRDefault="00A874ED" w:rsidP="00A874ED">
      <w:pPr>
        <w:pStyle w:val="NormalWeb"/>
        <w:spacing w:before="0" w:beforeAutospacing="0" w:after="0" w:afterAutospacing="0"/>
        <w:ind w:left="600"/>
        <w:jc w:val="both"/>
      </w:pPr>
      <w:r>
        <w:t xml:space="preserve">Los insectos viven en todo el mundo y existen especies de insectos características de casi todos los ambientes del mundo. Esto ayuda a los entomólogos forenses a resolver ciertos delitos; uno de esos delitos es el contrabando. Los insectos suelen introducirse en las cajas donde se embalan las mercaderías y los insectos viajan en las cajas donde se embalan las mercaderías alrededor del mundo. </w:t>
      </w:r>
      <w:proofErr w:type="gramStart"/>
      <w:r>
        <w:t>Al  analizar</w:t>
      </w:r>
      <w:proofErr w:type="gramEnd"/>
      <w:r>
        <w:t xml:space="preserve"> estos insectos que viajan en las cajas donde se embalan las mercaderías, los entomólogos pueden determinar de dónde provienen las cajas.</w:t>
      </w:r>
    </w:p>
    <w:p w14:paraId="6BEF14AC" w14:textId="77777777" w:rsidR="00A874ED" w:rsidRPr="00D244E1" w:rsidRDefault="00A874ED" w:rsidP="00A874ED">
      <w:pPr>
        <w:pStyle w:val="NormalWeb"/>
        <w:spacing w:before="0" w:beforeAutospacing="0" w:after="0" w:afterAutospacing="0"/>
        <w:ind w:left="600"/>
        <w:jc w:val="both"/>
      </w:pPr>
    </w:p>
    <w:p w14:paraId="4DF8F435" w14:textId="77777777" w:rsidR="00A874ED" w:rsidRPr="00D244E1" w:rsidRDefault="00A874ED" w:rsidP="00A874ED">
      <w:pPr>
        <w:pStyle w:val="NormalWeb"/>
        <w:numPr>
          <w:ilvl w:val="0"/>
          <w:numId w:val="1"/>
        </w:numPr>
        <w:spacing w:before="0" w:beforeAutospacing="0" w:after="0" w:afterAutospacing="0"/>
        <w:jc w:val="both"/>
        <w:rPr>
          <w:rFonts w:ascii="Courier New" w:hAnsi="Courier New" w:cs="Courier New"/>
          <w:color w:val="FF0000"/>
          <w:sz w:val="22"/>
          <w:szCs w:val="22"/>
        </w:rPr>
      </w:pPr>
      <w:r w:rsidRPr="00D244E1">
        <w:rPr>
          <w:rStyle w:val="Textoennegrita"/>
          <w:rFonts w:ascii="Courier New" w:eastAsiaTheme="majorEastAsia" w:hAnsi="Courier New" w:cs="Courier New"/>
          <w:color w:val="FF0000"/>
          <w:sz w:val="22"/>
          <w:szCs w:val="22"/>
        </w:rPr>
        <w:t xml:space="preserve">Empleen la </w:t>
      </w:r>
      <w:r w:rsidRPr="00D244E1">
        <w:rPr>
          <w:rStyle w:val="Textoennegrita"/>
          <w:rFonts w:ascii="Courier New" w:eastAsiaTheme="majorEastAsia" w:hAnsi="Courier New" w:cs="Courier New"/>
          <w:color w:val="FF0000"/>
          <w:sz w:val="22"/>
          <w:szCs w:val="22"/>
          <w:u w:val="single"/>
        </w:rPr>
        <w:t xml:space="preserve">sustitución léxica </w:t>
      </w:r>
      <w:r w:rsidRPr="00D244E1">
        <w:rPr>
          <w:rStyle w:val="Textoennegrita"/>
          <w:rFonts w:ascii="Courier New" w:eastAsiaTheme="majorEastAsia" w:hAnsi="Courier New" w:cs="Courier New"/>
          <w:color w:val="FF0000"/>
          <w:sz w:val="22"/>
          <w:szCs w:val="22"/>
        </w:rPr>
        <w:t>para reemplazar las palabras repetidas en el siguiente texto. Indiquen el tipo utilizado.</w:t>
      </w:r>
    </w:p>
    <w:p w14:paraId="62BD7A7B" w14:textId="77777777" w:rsidR="00A874ED" w:rsidRDefault="00A874ED" w:rsidP="00A874ED">
      <w:pPr>
        <w:pStyle w:val="NormalWeb"/>
        <w:spacing w:before="0" w:beforeAutospacing="0" w:after="0" w:afterAutospacing="0"/>
        <w:ind w:left="567"/>
      </w:pPr>
      <w:r>
        <w:t>Los ruidos habían atraído a alguna bestia feroz, quizás a una bestia que se hubiera perdido en el interior de la caverna. Me quedé quito intentando no hacer ningún ruido, con la esperanza de que la bestia perdiese el rumbo y pasase de largo a mi lado. Las horrendas pisadas de la bestia se acercaban.</w:t>
      </w:r>
    </w:p>
    <w:p w14:paraId="1A10A9BC" w14:textId="77777777" w:rsidR="00A874ED" w:rsidRDefault="00A874ED" w:rsidP="00A874ED">
      <w:pPr>
        <w:spacing w:after="0" w:line="240" w:lineRule="auto"/>
        <w:jc w:val="both"/>
        <w:rPr>
          <w:rFonts w:ascii="Courier New" w:hAnsi="Courier New" w:cs="Courier New"/>
          <w:b/>
          <w:bCs/>
          <w:color w:val="FF0000"/>
        </w:rPr>
      </w:pPr>
    </w:p>
    <w:p w14:paraId="0C4C5E1A" w14:textId="77777777" w:rsidR="00A874ED" w:rsidRPr="00EA02F9" w:rsidRDefault="00A874ED" w:rsidP="00A874ED">
      <w:pPr>
        <w:pStyle w:val="Prrafodelista"/>
        <w:numPr>
          <w:ilvl w:val="0"/>
          <w:numId w:val="1"/>
        </w:numPr>
        <w:autoSpaceDE w:val="0"/>
        <w:autoSpaceDN w:val="0"/>
        <w:adjustRightInd w:val="0"/>
        <w:spacing w:after="0" w:line="240" w:lineRule="auto"/>
        <w:ind w:left="426" w:hanging="426"/>
        <w:jc w:val="both"/>
        <w:rPr>
          <w:rFonts w:ascii="Courier New" w:hAnsi="Courier New" w:cs="Courier New"/>
          <w:b/>
          <w:bCs/>
          <w:color w:val="FF0000"/>
        </w:rPr>
      </w:pPr>
      <w:r>
        <w:rPr>
          <w:rFonts w:ascii="Courier New" w:hAnsi="Courier New" w:cs="Courier New"/>
          <w:b/>
          <w:bCs/>
          <w:color w:val="FF0000"/>
        </w:rPr>
        <w:t>I</w:t>
      </w:r>
      <w:r w:rsidRPr="006C75AC">
        <w:rPr>
          <w:rFonts w:ascii="Courier New" w:hAnsi="Courier New" w:cs="Courier New"/>
          <w:b/>
          <w:bCs/>
          <w:color w:val="FF0000"/>
        </w:rPr>
        <w:t>magina que el texto siguiente aparece en una enciclopedia de</w:t>
      </w:r>
      <w:r>
        <w:rPr>
          <w:rFonts w:ascii="Courier New" w:hAnsi="Courier New" w:cs="Courier New"/>
          <w:b/>
          <w:bCs/>
          <w:color w:val="FF0000"/>
        </w:rPr>
        <w:t xml:space="preserve"> </w:t>
      </w:r>
      <w:r w:rsidRPr="006C75AC">
        <w:rPr>
          <w:rFonts w:ascii="Courier New" w:hAnsi="Courier New" w:cs="Courier New"/>
          <w:b/>
          <w:bCs/>
          <w:color w:val="FF0000"/>
        </w:rPr>
        <w:t>Ciencias Naturales y di por qué es incorrecto:</w:t>
      </w:r>
    </w:p>
    <w:p w14:paraId="68C2C5E3" w14:textId="77777777" w:rsidR="00A874ED" w:rsidRDefault="00A874ED" w:rsidP="00A874ED">
      <w:pPr>
        <w:pStyle w:val="Prrafodelista"/>
        <w:autoSpaceDE w:val="0"/>
        <w:autoSpaceDN w:val="0"/>
        <w:adjustRightInd w:val="0"/>
        <w:spacing w:after="0" w:line="240" w:lineRule="auto"/>
        <w:ind w:left="644"/>
        <w:jc w:val="both"/>
        <w:rPr>
          <w:rFonts w:ascii="Courier New" w:hAnsi="Courier New" w:cs="Courier New"/>
        </w:rPr>
      </w:pPr>
      <w:r w:rsidRPr="006C75AC">
        <w:rPr>
          <w:rFonts w:ascii="Courier New" w:hAnsi="Courier New" w:cs="Courier New"/>
        </w:rPr>
        <w:t>“Hay bichitos que son tan pequeñitos que no podemos verlos.</w:t>
      </w:r>
      <w:r>
        <w:rPr>
          <w:rFonts w:ascii="Courier New" w:hAnsi="Courier New" w:cs="Courier New"/>
        </w:rPr>
        <w:t xml:space="preserve"> </w:t>
      </w:r>
      <w:r w:rsidRPr="006C75AC">
        <w:rPr>
          <w:rFonts w:ascii="Courier New" w:hAnsi="Courier New" w:cs="Courier New"/>
        </w:rPr>
        <w:t>Algunos son malos y producen enfermedades, pero otros son necesarios para seguir viviendo”.</w:t>
      </w:r>
    </w:p>
    <w:p w14:paraId="132E8962" w14:textId="77777777" w:rsidR="00A874ED" w:rsidRDefault="00A874ED" w:rsidP="00A874ED">
      <w:pPr>
        <w:pStyle w:val="Prrafodelista"/>
        <w:autoSpaceDE w:val="0"/>
        <w:autoSpaceDN w:val="0"/>
        <w:adjustRightInd w:val="0"/>
        <w:spacing w:after="0" w:line="240" w:lineRule="auto"/>
        <w:ind w:left="644"/>
        <w:jc w:val="both"/>
        <w:rPr>
          <w:rFonts w:ascii="Courier New" w:hAnsi="Courier New" w:cs="Courier New"/>
        </w:rPr>
      </w:pPr>
    </w:p>
    <w:p w14:paraId="7B592800" w14:textId="77777777" w:rsidR="00A874ED" w:rsidRPr="006C75AC" w:rsidRDefault="00A874ED" w:rsidP="00A874ED">
      <w:pPr>
        <w:pStyle w:val="Prrafodelista"/>
        <w:numPr>
          <w:ilvl w:val="0"/>
          <w:numId w:val="1"/>
        </w:numPr>
        <w:autoSpaceDE w:val="0"/>
        <w:autoSpaceDN w:val="0"/>
        <w:adjustRightInd w:val="0"/>
        <w:spacing w:after="0" w:line="240" w:lineRule="auto"/>
        <w:ind w:left="426" w:hanging="426"/>
        <w:jc w:val="both"/>
        <w:rPr>
          <w:rFonts w:ascii="Courier New" w:hAnsi="Courier New" w:cs="Courier New"/>
          <w:b/>
          <w:bCs/>
          <w:color w:val="FF0000"/>
        </w:rPr>
      </w:pPr>
      <w:r w:rsidRPr="006C75AC">
        <w:rPr>
          <w:rFonts w:ascii="Courier New" w:hAnsi="Courier New" w:cs="Courier New"/>
          <w:b/>
          <w:bCs/>
          <w:color w:val="FF0000"/>
        </w:rPr>
        <w:t>Complete el siguiente fragmento con un hiperónimo.</w:t>
      </w:r>
    </w:p>
    <w:p w14:paraId="26607912" w14:textId="77777777" w:rsidR="00A874ED" w:rsidRDefault="00A874ED" w:rsidP="00A874ED">
      <w:pPr>
        <w:autoSpaceDE w:val="0"/>
        <w:autoSpaceDN w:val="0"/>
        <w:adjustRightInd w:val="0"/>
        <w:spacing w:after="0" w:line="240" w:lineRule="auto"/>
        <w:jc w:val="both"/>
        <w:rPr>
          <w:rFonts w:ascii="Courier New" w:hAnsi="Courier New" w:cs="Courier New"/>
        </w:rPr>
      </w:pPr>
      <w:r w:rsidRPr="006C75AC">
        <w:rPr>
          <w:rFonts w:ascii="Courier New" w:hAnsi="Courier New" w:cs="Courier New"/>
        </w:rPr>
        <w:t xml:space="preserve">Sola en el barco, </w:t>
      </w:r>
      <w:r>
        <w:rPr>
          <w:rFonts w:ascii="Courier New" w:hAnsi="Courier New" w:cs="Courier New"/>
        </w:rPr>
        <w:t xml:space="preserve">Antonia </w:t>
      </w:r>
      <w:r w:rsidRPr="006C75AC">
        <w:rPr>
          <w:rFonts w:ascii="Courier New" w:hAnsi="Courier New" w:cs="Courier New"/>
        </w:rPr>
        <w:t>pensaba en su madre, en su querido hermano, en los más</w:t>
      </w:r>
      <w:r>
        <w:rPr>
          <w:rFonts w:ascii="Courier New" w:hAnsi="Courier New" w:cs="Courier New"/>
        </w:rPr>
        <w:t xml:space="preserve"> </w:t>
      </w:r>
      <w:r w:rsidRPr="006C75AC">
        <w:rPr>
          <w:rFonts w:ascii="Courier New" w:hAnsi="Courier New" w:cs="Courier New"/>
        </w:rPr>
        <w:t>chicos, en su abuela e incluso en su padre, al que hacía mucho que no veía. Deseaba que</w:t>
      </w:r>
      <w:r>
        <w:rPr>
          <w:rFonts w:ascii="Courier New" w:hAnsi="Courier New" w:cs="Courier New"/>
        </w:rPr>
        <w:t xml:space="preserve"> </w:t>
      </w:r>
      <w:r w:rsidRPr="006C75AC">
        <w:rPr>
          <w:rFonts w:ascii="Courier New" w:hAnsi="Courier New" w:cs="Courier New"/>
        </w:rPr>
        <w:t>su…………………………………………………estuviera ahí con ella.</w:t>
      </w:r>
    </w:p>
    <w:p w14:paraId="5E115EC2" w14:textId="77777777" w:rsidR="00A874ED" w:rsidRPr="00D244E1" w:rsidRDefault="00A874ED" w:rsidP="00A874ED">
      <w:pPr>
        <w:pStyle w:val="NormalWeb"/>
        <w:numPr>
          <w:ilvl w:val="0"/>
          <w:numId w:val="1"/>
        </w:numPr>
        <w:jc w:val="both"/>
        <w:rPr>
          <w:rFonts w:ascii="Courier New" w:hAnsi="Courier New" w:cs="Courier New"/>
          <w:color w:val="FF0000"/>
          <w:sz w:val="22"/>
          <w:szCs w:val="22"/>
        </w:rPr>
      </w:pPr>
      <w:r w:rsidRPr="00D244E1">
        <w:rPr>
          <w:rStyle w:val="Textoennegrita"/>
          <w:rFonts w:ascii="Courier New" w:eastAsiaTheme="majorEastAsia" w:hAnsi="Courier New" w:cs="Courier New"/>
          <w:color w:val="FF0000"/>
          <w:sz w:val="22"/>
          <w:szCs w:val="22"/>
        </w:rPr>
        <w:t>Lean el siguiente texto y resuelvan las consignas. </w:t>
      </w:r>
    </w:p>
    <w:p w14:paraId="5B6D33A8" w14:textId="77777777" w:rsidR="00A874ED" w:rsidRDefault="00A874ED" w:rsidP="00A874ED">
      <w:pPr>
        <w:pStyle w:val="NormalWeb"/>
        <w:ind w:left="378" w:right="-347" w:firstLine="222"/>
        <w:jc w:val="both"/>
      </w:pPr>
      <w:r>
        <w:t xml:space="preserve">En América, la papa es conocida desde tiempos inmemoriales; en Europa, desde la llegada de los europeos a América. Pero la incorporación a la dieta europea no fue inmediata. En la zona comprendida entre los Alpes y Rusia, su consumo fue impulsado por Federico II de Prusia, quien llegó incluso a amenazar con cortar orejas y nariz a quien se negara a comerla. Quien la introdujo en Francia fue Antoine Parmentier. Para convencer al pueblo de consumirla, plantó 40 acres de papas en Les </w:t>
      </w:r>
      <w:proofErr w:type="spellStart"/>
      <w:r>
        <w:t>Sablons</w:t>
      </w:r>
      <w:proofErr w:type="spellEnd"/>
      <w:r>
        <w:t>, que hizo proteger con la guardia real. Esto hizo creer a la población que el cultivo se trataba de un bien preciado y, durante la noche, mientras la guardia descansaba, la cosecha fue robada. </w:t>
      </w:r>
    </w:p>
    <w:p w14:paraId="0763A58D" w14:textId="77777777" w:rsidR="00A874ED" w:rsidRPr="00D244E1" w:rsidRDefault="00A874ED" w:rsidP="00A874ED">
      <w:pPr>
        <w:pStyle w:val="NormalWeb"/>
        <w:ind w:left="600"/>
        <w:jc w:val="both"/>
      </w:pPr>
      <w:r>
        <w:t>a. Identifiquen los pronombres que se usan para referir a la papa (son cuatro en total). </w:t>
      </w:r>
    </w:p>
    <w:p w14:paraId="14D2CCD2" w14:textId="77777777" w:rsidR="00A874ED" w:rsidRDefault="00A874ED" w:rsidP="00A874ED">
      <w:pPr>
        <w:pStyle w:val="Prrafodelista"/>
        <w:autoSpaceDE w:val="0"/>
        <w:autoSpaceDN w:val="0"/>
        <w:adjustRightInd w:val="0"/>
        <w:spacing w:after="0" w:line="240" w:lineRule="auto"/>
        <w:ind w:left="360"/>
        <w:jc w:val="both"/>
        <w:rPr>
          <w:rFonts w:ascii="Courier New" w:hAnsi="Courier New" w:cs="Courier New"/>
          <w:b/>
          <w:color w:val="FF0000"/>
        </w:rPr>
      </w:pPr>
    </w:p>
    <w:p w14:paraId="76084969" w14:textId="77777777" w:rsidR="00A874ED" w:rsidRPr="006C75AC" w:rsidRDefault="00A874ED" w:rsidP="00A874ED">
      <w:pPr>
        <w:pStyle w:val="Prrafodelista"/>
        <w:numPr>
          <w:ilvl w:val="0"/>
          <w:numId w:val="1"/>
        </w:numPr>
        <w:autoSpaceDE w:val="0"/>
        <w:autoSpaceDN w:val="0"/>
        <w:adjustRightInd w:val="0"/>
        <w:spacing w:after="0" w:line="240" w:lineRule="auto"/>
        <w:jc w:val="both"/>
        <w:rPr>
          <w:rFonts w:ascii="Courier New" w:hAnsi="Courier New" w:cs="Courier New"/>
          <w:b/>
          <w:bCs/>
          <w:color w:val="FF0000"/>
        </w:rPr>
      </w:pPr>
      <w:r w:rsidRPr="006C75AC">
        <w:rPr>
          <w:rFonts w:ascii="Courier New" w:hAnsi="Courier New" w:cs="Courier New"/>
          <w:b/>
          <w:bCs/>
          <w:color w:val="FF0000"/>
        </w:rPr>
        <w:t>Señalen la elipsis en las oraciones siguientes:</w:t>
      </w:r>
    </w:p>
    <w:p w14:paraId="36F53908" w14:textId="77777777" w:rsidR="00A874ED" w:rsidRPr="006C75AC" w:rsidRDefault="00A874ED" w:rsidP="00A874ED">
      <w:pPr>
        <w:autoSpaceDE w:val="0"/>
        <w:autoSpaceDN w:val="0"/>
        <w:adjustRightInd w:val="0"/>
        <w:spacing w:after="0" w:line="240" w:lineRule="auto"/>
        <w:jc w:val="both"/>
        <w:rPr>
          <w:rFonts w:ascii="Courier New" w:hAnsi="Courier New" w:cs="Courier New"/>
        </w:rPr>
      </w:pPr>
      <w:r w:rsidRPr="006C75AC">
        <w:rPr>
          <w:rFonts w:ascii="Courier New" w:hAnsi="Courier New" w:cs="Courier New"/>
        </w:rPr>
        <w:t>a</w:t>
      </w:r>
      <w:r>
        <w:rPr>
          <w:rFonts w:ascii="Courier New" w:hAnsi="Courier New" w:cs="Courier New"/>
        </w:rPr>
        <w:t>)</w:t>
      </w:r>
      <w:r w:rsidRPr="006C75AC">
        <w:rPr>
          <w:rFonts w:ascii="Courier New" w:hAnsi="Courier New" w:cs="Courier New"/>
        </w:rPr>
        <w:t xml:space="preserve"> La tala indiscriminada con fines económicos es un ejemplo; la caza de especies</w:t>
      </w:r>
      <w:r>
        <w:rPr>
          <w:rFonts w:ascii="Courier New" w:hAnsi="Courier New" w:cs="Courier New"/>
        </w:rPr>
        <w:t xml:space="preserve"> </w:t>
      </w:r>
      <w:r w:rsidRPr="006C75AC">
        <w:rPr>
          <w:rFonts w:ascii="Courier New" w:hAnsi="Courier New" w:cs="Courier New"/>
        </w:rPr>
        <w:t>protegidas, otro.</w:t>
      </w:r>
    </w:p>
    <w:p w14:paraId="7899B35B" w14:textId="77777777" w:rsidR="00A874ED" w:rsidRPr="006C75AC" w:rsidRDefault="00A874ED" w:rsidP="00A874ED">
      <w:pPr>
        <w:autoSpaceDE w:val="0"/>
        <w:autoSpaceDN w:val="0"/>
        <w:adjustRightInd w:val="0"/>
        <w:spacing w:after="0" w:line="240" w:lineRule="auto"/>
        <w:jc w:val="both"/>
        <w:rPr>
          <w:rFonts w:ascii="Courier New" w:hAnsi="Courier New" w:cs="Courier New"/>
        </w:rPr>
      </w:pPr>
      <w:r w:rsidRPr="006C75AC">
        <w:rPr>
          <w:rFonts w:ascii="Courier New" w:hAnsi="Courier New" w:cs="Courier New"/>
        </w:rPr>
        <w:t>…………………………………………………………………………</w:t>
      </w:r>
      <w:r>
        <w:rPr>
          <w:rFonts w:ascii="Courier New" w:hAnsi="Courier New" w:cs="Courier New"/>
        </w:rPr>
        <w:t>…………………………………</w:t>
      </w:r>
      <w:r w:rsidRPr="006C75AC">
        <w:rPr>
          <w:rFonts w:ascii="Courier New" w:hAnsi="Courier New" w:cs="Courier New"/>
        </w:rPr>
        <w:t>…………………………………………………………………………………</w:t>
      </w:r>
    </w:p>
    <w:p w14:paraId="3B82A6E4" w14:textId="77777777" w:rsidR="00A874ED" w:rsidRDefault="00A874ED" w:rsidP="00A874ED">
      <w:pPr>
        <w:autoSpaceDE w:val="0"/>
        <w:autoSpaceDN w:val="0"/>
        <w:adjustRightInd w:val="0"/>
        <w:spacing w:after="0" w:line="240" w:lineRule="auto"/>
        <w:jc w:val="both"/>
        <w:rPr>
          <w:rFonts w:ascii="Courier New" w:hAnsi="Courier New" w:cs="Courier New"/>
        </w:rPr>
      </w:pPr>
    </w:p>
    <w:p w14:paraId="1E4943FC" w14:textId="77777777" w:rsidR="00A874ED" w:rsidRPr="006C75AC" w:rsidRDefault="00A874ED" w:rsidP="00A874ED">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b) </w:t>
      </w:r>
      <w:r w:rsidRPr="006C75AC">
        <w:rPr>
          <w:rFonts w:ascii="Courier New" w:hAnsi="Courier New" w:cs="Courier New"/>
        </w:rPr>
        <w:t>Los recursos naturales se clasifican en renovables y no renovables. Los renovables no se</w:t>
      </w:r>
      <w:r>
        <w:rPr>
          <w:rFonts w:ascii="Courier New" w:hAnsi="Courier New" w:cs="Courier New"/>
        </w:rPr>
        <w:t xml:space="preserve"> </w:t>
      </w:r>
      <w:r w:rsidRPr="006C75AC">
        <w:rPr>
          <w:rFonts w:ascii="Courier New" w:hAnsi="Courier New" w:cs="Courier New"/>
        </w:rPr>
        <w:t>agotan ya que se regeneran. Los no renovables se agotan con el tiempo.</w:t>
      </w:r>
    </w:p>
    <w:p w14:paraId="7BC1D523" w14:textId="77777777" w:rsidR="00A874ED" w:rsidRDefault="00A874ED" w:rsidP="00A874ED">
      <w:pPr>
        <w:autoSpaceDE w:val="0"/>
        <w:autoSpaceDN w:val="0"/>
        <w:adjustRightInd w:val="0"/>
        <w:spacing w:after="0" w:line="240" w:lineRule="auto"/>
        <w:jc w:val="both"/>
        <w:rPr>
          <w:rFonts w:ascii="Courier New" w:hAnsi="Courier New" w:cs="Courier New"/>
        </w:rPr>
      </w:pPr>
      <w:r w:rsidRPr="006C75AC">
        <w:rPr>
          <w:rFonts w:ascii="Courier New" w:hAnsi="Courier New" w:cs="Courier New"/>
        </w:rPr>
        <w:t>……………………………………</w:t>
      </w:r>
      <w:r>
        <w:rPr>
          <w:rFonts w:ascii="Courier New" w:hAnsi="Courier New" w:cs="Courier New"/>
        </w:rPr>
        <w:t>………………………………………………………………………………………</w:t>
      </w:r>
      <w:r w:rsidRPr="006C75AC">
        <w:rPr>
          <w:rFonts w:ascii="Courier New" w:hAnsi="Courier New" w:cs="Courier New"/>
        </w:rPr>
        <w:t>………………………………………………………………</w:t>
      </w:r>
    </w:p>
    <w:p w14:paraId="561AA191" w14:textId="77777777" w:rsidR="00A874ED" w:rsidRPr="00D244E1" w:rsidRDefault="00A874ED" w:rsidP="00A874ED">
      <w:pPr>
        <w:autoSpaceDE w:val="0"/>
        <w:autoSpaceDN w:val="0"/>
        <w:adjustRightInd w:val="0"/>
        <w:spacing w:after="0" w:line="240" w:lineRule="auto"/>
        <w:jc w:val="both"/>
        <w:rPr>
          <w:rFonts w:ascii="Courier New" w:hAnsi="Courier New" w:cs="Courier New"/>
        </w:rPr>
      </w:pPr>
    </w:p>
    <w:p w14:paraId="56B50946" w14:textId="77777777" w:rsidR="00A874ED" w:rsidRDefault="00A874ED" w:rsidP="00A874ED">
      <w:pPr>
        <w:pStyle w:val="Prrafodelista"/>
        <w:autoSpaceDE w:val="0"/>
        <w:autoSpaceDN w:val="0"/>
        <w:adjustRightInd w:val="0"/>
        <w:spacing w:after="0" w:line="240" w:lineRule="auto"/>
        <w:ind w:left="360"/>
        <w:jc w:val="both"/>
        <w:rPr>
          <w:rFonts w:ascii="Courier New" w:hAnsi="Courier New" w:cs="Courier New"/>
          <w:b/>
          <w:color w:val="FF0000"/>
        </w:rPr>
      </w:pPr>
    </w:p>
    <w:p w14:paraId="7A3194D9" w14:textId="77777777" w:rsidR="00A874ED" w:rsidRPr="00EA02F9" w:rsidRDefault="00A874ED" w:rsidP="00A874ED">
      <w:pPr>
        <w:pStyle w:val="Prrafodelista"/>
        <w:autoSpaceDE w:val="0"/>
        <w:autoSpaceDN w:val="0"/>
        <w:adjustRightInd w:val="0"/>
        <w:spacing w:after="0" w:line="240" w:lineRule="auto"/>
        <w:ind w:left="360"/>
        <w:jc w:val="both"/>
        <w:rPr>
          <w:rFonts w:ascii="Courier New" w:hAnsi="Courier New" w:cs="Courier New"/>
          <w:b/>
          <w:bCs/>
          <w:color w:val="FF0000"/>
        </w:rPr>
      </w:pPr>
      <w:r w:rsidRPr="00EA02F9">
        <w:rPr>
          <w:rFonts w:ascii="Courier New" w:hAnsi="Courier New" w:cs="Courier New"/>
          <w:b/>
          <w:color w:val="FF0000"/>
        </w:rPr>
        <w:t>Ejercicios de cohesión: vocabulario referido a Didáctica.</w:t>
      </w:r>
    </w:p>
    <w:p w14:paraId="5B28418A" w14:textId="77777777" w:rsidR="00A874ED" w:rsidRPr="00BF7736" w:rsidRDefault="00A874ED" w:rsidP="00A874ED">
      <w:pPr>
        <w:pStyle w:val="Prrafodelista"/>
        <w:autoSpaceDE w:val="0"/>
        <w:autoSpaceDN w:val="0"/>
        <w:adjustRightInd w:val="0"/>
        <w:spacing w:after="0" w:line="240" w:lineRule="auto"/>
        <w:ind w:left="360"/>
        <w:jc w:val="both"/>
        <w:rPr>
          <w:rFonts w:ascii="Courier New" w:hAnsi="Courier New" w:cs="Courier New"/>
          <w:b/>
          <w:bCs/>
          <w:color w:val="FF0000"/>
          <w:highlight w:val="yellow"/>
        </w:rPr>
      </w:pPr>
      <w:r w:rsidRPr="008E6304">
        <w:rPr>
          <w:rFonts w:ascii="Courier New" w:hAnsi="Courier New" w:cs="Courier New"/>
          <w:b/>
          <w:color w:val="FF0000"/>
        </w:rPr>
        <w:t>Buscar</w:t>
      </w:r>
      <w:r w:rsidRPr="00BF7736">
        <w:rPr>
          <w:rFonts w:ascii="Courier New" w:hAnsi="Courier New" w:cs="Courier New"/>
          <w:b/>
          <w:color w:val="FF0000"/>
        </w:rPr>
        <w:t xml:space="preserve"> por cada término de la columna de la izquierda, varios ejemplos.     </w:t>
      </w:r>
    </w:p>
    <w:p w14:paraId="32673CF3" w14:textId="77777777" w:rsidR="00A874ED" w:rsidRPr="00F96C0F" w:rsidRDefault="00A874ED" w:rsidP="00A874ED">
      <w:pPr>
        <w:pStyle w:val="Prrafodelista"/>
        <w:autoSpaceDE w:val="0"/>
        <w:autoSpaceDN w:val="0"/>
        <w:adjustRightInd w:val="0"/>
        <w:spacing w:after="0" w:line="240" w:lineRule="auto"/>
        <w:ind w:left="360"/>
        <w:rPr>
          <w:rFonts w:ascii="Courier New" w:hAnsi="Courier New" w:cs="Courier New"/>
          <w:b/>
          <w:color w:val="FF0000"/>
        </w:rPr>
      </w:pPr>
    </w:p>
    <w:tbl>
      <w:tblPr>
        <w:tblStyle w:val="Tablaconcuadrcula"/>
        <w:tblW w:w="10485" w:type="dxa"/>
        <w:tblLook w:val="04A0" w:firstRow="1" w:lastRow="0" w:firstColumn="1" w:lastColumn="0" w:noHBand="0" w:noVBand="1"/>
      </w:tblPr>
      <w:tblGrid>
        <w:gridCol w:w="1933"/>
        <w:gridCol w:w="3912"/>
        <w:gridCol w:w="2022"/>
        <w:gridCol w:w="2618"/>
      </w:tblGrid>
      <w:tr w:rsidR="00A874ED" w:rsidRPr="00F96C0F" w14:paraId="2011AD96" w14:textId="77777777" w:rsidTr="0026741C">
        <w:tc>
          <w:tcPr>
            <w:tcW w:w="1933" w:type="dxa"/>
          </w:tcPr>
          <w:p w14:paraId="3D9A0CBF" w14:textId="77777777" w:rsidR="00A874ED" w:rsidRPr="000D275D" w:rsidRDefault="00A874ED" w:rsidP="0026741C">
            <w:pPr>
              <w:autoSpaceDE w:val="0"/>
              <w:autoSpaceDN w:val="0"/>
              <w:adjustRightInd w:val="0"/>
              <w:rPr>
                <w:rFonts w:ascii="Arial" w:eastAsiaTheme="minorHAnsi" w:hAnsi="Arial" w:cs="Arial"/>
                <w:b/>
              </w:rPr>
            </w:pPr>
          </w:p>
        </w:tc>
        <w:tc>
          <w:tcPr>
            <w:tcW w:w="3912" w:type="dxa"/>
          </w:tcPr>
          <w:p w14:paraId="59E7C664" w14:textId="77777777" w:rsidR="00A874ED" w:rsidRPr="000D275D" w:rsidRDefault="00A874ED" w:rsidP="0026741C">
            <w:pPr>
              <w:autoSpaceDE w:val="0"/>
              <w:autoSpaceDN w:val="0"/>
              <w:adjustRightInd w:val="0"/>
              <w:rPr>
                <w:rFonts w:ascii="Arial" w:eastAsiaTheme="minorHAnsi" w:hAnsi="Arial" w:cs="Arial"/>
                <w:b/>
              </w:rPr>
            </w:pPr>
            <w:r w:rsidRPr="000D275D">
              <w:rPr>
                <w:rFonts w:ascii="Arial" w:eastAsiaTheme="minorHAnsi" w:hAnsi="Arial" w:cs="Arial"/>
                <w:b/>
              </w:rPr>
              <w:t xml:space="preserve">Sinónimos </w:t>
            </w:r>
          </w:p>
        </w:tc>
        <w:tc>
          <w:tcPr>
            <w:tcW w:w="2022" w:type="dxa"/>
          </w:tcPr>
          <w:p w14:paraId="2BB2BD5A" w14:textId="77777777" w:rsidR="00A874ED" w:rsidRPr="000D275D" w:rsidRDefault="00A874ED" w:rsidP="0026741C">
            <w:pPr>
              <w:autoSpaceDE w:val="0"/>
              <w:autoSpaceDN w:val="0"/>
              <w:adjustRightInd w:val="0"/>
              <w:rPr>
                <w:rFonts w:ascii="Arial" w:eastAsiaTheme="minorHAnsi" w:hAnsi="Arial" w:cs="Arial"/>
                <w:b/>
              </w:rPr>
            </w:pPr>
            <w:r w:rsidRPr="000D275D">
              <w:rPr>
                <w:rFonts w:ascii="Arial" w:eastAsiaTheme="minorHAnsi" w:hAnsi="Arial" w:cs="Arial"/>
                <w:b/>
              </w:rPr>
              <w:t>Pronombres</w:t>
            </w:r>
          </w:p>
        </w:tc>
        <w:tc>
          <w:tcPr>
            <w:tcW w:w="2618" w:type="dxa"/>
          </w:tcPr>
          <w:p w14:paraId="0316E311" w14:textId="77777777" w:rsidR="00A874ED" w:rsidRPr="000D275D" w:rsidRDefault="00A874ED" w:rsidP="0026741C">
            <w:pPr>
              <w:autoSpaceDE w:val="0"/>
              <w:autoSpaceDN w:val="0"/>
              <w:adjustRightInd w:val="0"/>
              <w:rPr>
                <w:rFonts w:ascii="Arial" w:eastAsiaTheme="minorHAnsi" w:hAnsi="Arial" w:cs="Arial"/>
                <w:b/>
              </w:rPr>
            </w:pPr>
            <w:r w:rsidRPr="000D275D">
              <w:rPr>
                <w:rFonts w:ascii="Arial" w:eastAsiaTheme="minorHAnsi" w:hAnsi="Arial" w:cs="Arial"/>
                <w:b/>
              </w:rPr>
              <w:t>Hiperónimos</w:t>
            </w:r>
          </w:p>
        </w:tc>
      </w:tr>
      <w:tr w:rsidR="00A874ED" w:rsidRPr="00F96C0F" w14:paraId="743E7A71" w14:textId="77777777" w:rsidTr="0026741C">
        <w:tc>
          <w:tcPr>
            <w:tcW w:w="1933" w:type="dxa"/>
          </w:tcPr>
          <w:p w14:paraId="613D25FD" w14:textId="77777777" w:rsidR="00A874ED" w:rsidRPr="008E6304" w:rsidRDefault="00A874ED" w:rsidP="0026741C">
            <w:pPr>
              <w:autoSpaceDE w:val="0"/>
              <w:autoSpaceDN w:val="0"/>
              <w:adjustRightInd w:val="0"/>
              <w:rPr>
                <w:rFonts w:ascii="Courier New" w:eastAsiaTheme="minorHAnsi" w:hAnsi="Courier New" w:cs="Courier New"/>
                <w:bCs/>
                <w:sz w:val="22"/>
                <w:szCs w:val="22"/>
              </w:rPr>
            </w:pPr>
            <w:r w:rsidRPr="008E6304">
              <w:rPr>
                <w:rFonts w:ascii="Courier New" w:eastAsiaTheme="minorHAnsi" w:hAnsi="Courier New" w:cs="Courier New"/>
                <w:bCs/>
                <w:sz w:val="22"/>
                <w:szCs w:val="22"/>
              </w:rPr>
              <w:t>Niño</w:t>
            </w:r>
          </w:p>
        </w:tc>
        <w:tc>
          <w:tcPr>
            <w:tcW w:w="3912" w:type="dxa"/>
          </w:tcPr>
          <w:p w14:paraId="01E74B3B" w14:textId="77777777" w:rsidR="00A874ED" w:rsidRDefault="00A874ED" w:rsidP="0026741C">
            <w:pPr>
              <w:autoSpaceDE w:val="0"/>
              <w:autoSpaceDN w:val="0"/>
              <w:adjustRightInd w:val="0"/>
              <w:rPr>
                <w:rFonts w:ascii="Arial" w:eastAsiaTheme="minorHAnsi" w:hAnsi="Arial" w:cs="Arial"/>
                <w:b/>
              </w:rPr>
            </w:pPr>
            <w:r w:rsidRPr="000D275D">
              <w:rPr>
                <w:rFonts w:ascii="Arial" w:eastAsiaTheme="minorHAnsi" w:hAnsi="Arial" w:cs="Arial"/>
                <w:b/>
              </w:rPr>
              <w:t xml:space="preserve">criatura/ infante/ chico/ </w:t>
            </w:r>
            <w:r>
              <w:rPr>
                <w:rFonts w:ascii="Arial" w:eastAsiaTheme="minorHAnsi" w:hAnsi="Arial" w:cs="Arial"/>
                <w:b/>
              </w:rPr>
              <w:t>párvulo</w:t>
            </w:r>
          </w:p>
          <w:p w14:paraId="213DD4A0" w14:textId="77777777" w:rsidR="00A874ED" w:rsidRPr="000D275D" w:rsidRDefault="00A874ED" w:rsidP="0026741C">
            <w:pPr>
              <w:autoSpaceDE w:val="0"/>
              <w:autoSpaceDN w:val="0"/>
              <w:adjustRightInd w:val="0"/>
              <w:rPr>
                <w:rFonts w:ascii="Arial" w:eastAsiaTheme="minorHAnsi" w:hAnsi="Arial" w:cs="Arial"/>
                <w:b/>
              </w:rPr>
            </w:pPr>
          </w:p>
        </w:tc>
        <w:tc>
          <w:tcPr>
            <w:tcW w:w="2022" w:type="dxa"/>
          </w:tcPr>
          <w:p w14:paraId="5C12CED3" w14:textId="77777777" w:rsidR="00A874ED" w:rsidRPr="000D275D" w:rsidRDefault="00A874ED" w:rsidP="0026741C">
            <w:pPr>
              <w:autoSpaceDE w:val="0"/>
              <w:autoSpaceDN w:val="0"/>
              <w:adjustRightInd w:val="0"/>
              <w:rPr>
                <w:rFonts w:ascii="Arial" w:eastAsiaTheme="minorHAnsi" w:hAnsi="Arial" w:cs="Arial"/>
                <w:b/>
              </w:rPr>
            </w:pPr>
            <w:r w:rsidRPr="000D275D">
              <w:rPr>
                <w:rFonts w:ascii="Arial" w:eastAsiaTheme="minorHAnsi" w:hAnsi="Arial" w:cs="Arial"/>
                <w:b/>
              </w:rPr>
              <w:t xml:space="preserve">Él/   </w:t>
            </w:r>
            <w:proofErr w:type="gramStart"/>
            <w:r w:rsidRPr="000D275D">
              <w:rPr>
                <w:rFonts w:ascii="Arial" w:eastAsiaTheme="minorHAnsi" w:hAnsi="Arial" w:cs="Arial"/>
                <w:b/>
              </w:rPr>
              <w:t>Éste  /</w:t>
            </w:r>
            <w:proofErr w:type="gramEnd"/>
            <w:r w:rsidRPr="000D275D">
              <w:rPr>
                <w:rFonts w:ascii="Arial" w:eastAsiaTheme="minorHAnsi" w:hAnsi="Arial" w:cs="Arial"/>
                <w:b/>
              </w:rPr>
              <w:t xml:space="preserve">  Aquel</w:t>
            </w:r>
          </w:p>
        </w:tc>
        <w:tc>
          <w:tcPr>
            <w:tcW w:w="2618" w:type="dxa"/>
          </w:tcPr>
          <w:p w14:paraId="5895572F" w14:textId="77777777" w:rsidR="00A874ED" w:rsidRPr="000D275D" w:rsidRDefault="00A874ED" w:rsidP="0026741C">
            <w:pPr>
              <w:autoSpaceDE w:val="0"/>
              <w:autoSpaceDN w:val="0"/>
              <w:adjustRightInd w:val="0"/>
              <w:rPr>
                <w:rFonts w:ascii="Arial" w:eastAsiaTheme="minorHAnsi" w:hAnsi="Arial" w:cs="Arial"/>
                <w:b/>
              </w:rPr>
            </w:pPr>
            <w:r w:rsidRPr="000D275D">
              <w:rPr>
                <w:rFonts w:ascii="Arial" w:eastAsiaTheme="minorHAnsi" w:hAnsi="Arial" w:cs="Arial"/>
                <w:b/>
              </w:rPr>
              <w:t>Persona</w:t>
            </w:r>
          </w:p>
        </w:tc>
      </w:tr>
      <w:tr w:rsidR="00A874ED" w:rsidRPr="00F96C0F" w14:paraId="2823B231" w14:textId="77777777" w:rsidTr="0026741C">
        <w:tc>
          <w:tcPr>
            <w:tcW w:w="1933" w:type="dxa"/>
          </w:tcPr>
          <w:p w14:paraId="1BEC2F1F" w14:textId="77777777" w:rsidR="00A874ED" w:rsidRPr="008E6304" w:rsidRDefault="00A874ED" w:rsidP="0026741C">
            <w:pPr>
              <w:autoSpaceDE w:val="0"/>
              <w:autoSpaceDN w:val="0"/>
              <w:adjustRightInd w:val="0"/>
              <w:rPr>
                <w:rFonts w:ascii="Courier New" w:eastAsiaTheme="minorHAnsi" w:hAnsi="Courier New" w:cs="Courier New"/>
                <w:bCs/>
                <w:sz w:val="22"/>
                <w:szCs w:val="22"/>
              </w:rPr>
            </w:pPr>
            <w:r w:rsidRPr="008E6304">
              <w:rPr>
                <w:rFonts w:ascii="Courier New" w:eastAsiaTheme="minorHAnsi" w:hAnsi="Courier New" w:cs="Courier New"/>
                <w:bCs/>
                <w:sz w:val="22"/>
                <w:szCs w:val="22"/>
              </w:rPr>
              <w:t>Adolescente</w:t>
            </w:r>
          </w:p>
        </w:tc>
        <w:tc>
          <w:tcPr>
            <w:tcW w:w="3912" w:type="dxa"/>
          </w:tcPr>
          <w:p w14:paraId="4ED88BA8" w14:textId="77777777" w:rsidR="00A874ED" w:rsidRPr="000D275D" w:rsidRDefault="00A874ED" w:rsidP="0026741C">
            <w:pPr>
              <w:autoSpaceDE w:val="0"/>
              <w:autoSpaceDN w:val="0"/>
              <w:adjustRightInd w:val="0"/>
              <w:rPr>
                <w:rFonts w:ascii="Arial" w:eastAsiaTheme="minorHAnsi" w:hAnsi="Arial" w:cs="Arial"/>
                <w:b/>
              </w:rPr>
            </w:pPr>
          </w:p>
          <w:p w14:paraId="64728C3D" w14:textId="77777777" w:rsidR="00A874ED" w:rsidRPr="000D275D" w:rsidRDefault="00A874ED" w:rsidP="0026741C">
            <w:pPr>
              <w:autoSpaceDE w:val="0"/>
              <w:autoSpaceDN w:val="0"/>
              <w:adjustRightInd w:val="0"/>
              <w:rPr>
                <w:rFonts w:ascii="Arial" w:eastAsiaTheme="minorHAnsi" w:hAnsi="Arial" w:cs="Arial"/>
                <w:b/>
              </w:rPr>
            </w:pPr>
          </w:p>
        </w:tc>
        <w:tc>
          <w:tcPr>
            <w:tcW w:w="2022" w:type="dxa"/>
          </w:tcPr>
          <w:p w14:paraId="197AE2B2" w14:textId="77777777" w:rsidR="00A874ED" w:rsidRPr="000D275D" w:rsidRDefault="00A874ED" w:rsidP="0026741C">
            <w:pPr>
              <w:autoSpaceDE w:val="0"/>
              <w:autoSpaceDN w:val="0"/>
              <w:adjustRightInd w:val="0"/>
              <w:rPr>
                <w:rFonts w:ascii="Arial" w:eastAsiaTheme="minorHAnsi" w:hAnsi="Arial" w:cs="Arial"/>
                <w:b/>
              </w:rPr>
            </w:pPr>
          </w:p>
        </w:tc>
        <w:tc>
          <w:tcPr>
            <w:tcW w:w="2618" w:type="dxa"/>
          </w:tcPr>
          <w:p w14:paraId="1A5774AC" w14:textId="77777777" w:rsidR="00A874ED" w:rsidRPr="000D275D" w:rsidRDefault="00A874ED" w:rsidP="0026741C">
            <w:pPr>
              <w:autoSpaceDE w:val="0"/>
              <w:autoSpaceDN w:val="0"/>
              <w:adjustRightInd w:val="0"/>
              <w:rPr>
                <w:rFonts w:ascii="Arial" w:eastAsiaTheme="minorHAnsi" w:hAnsi="Arial" w:cs="Arial"/>
                <w:b/>
              </w:rPr>
            </w:pPr>
          </w:p>
        </w:tc>
      </w:tr>
      <w:tr w:rsidR="00A874ED" w:rsidRPr="00F96C0F" w14:paraId="73A24F2C" w14:textId="77777777" w:rsidTr="0026741C">
        <w:tc>
          <w:tcPr>
            <w:tcW w:w="1933" w:type="dxa"/>
          </w:tcPr>
          <w:p w14:paraId="7C77D51E" w14:textId="77777777" w:rsidR="00A874ED" w:rsidRPr="008E6304" w:rsidRDefault="00A874ED" w:rsidP="0026741C">
            <w:pPr>
              <w:autoSpaceDE w:val="0"/>
              <w:autoSpaceDN w:val="0"/>
              <w:adjustRightInd w:val="0"/>
              <w:rPr>
                <w:rFonts w:ascii="Courier New" w:eastAsiaTheme="minorHAnsi" w:hAnsi="Courier New" w:cs="Courier New"/>
                <w:bCs/>
                <w:sz w:val="22"/>
                <w:szCs w:val="22"/>
              </w:rPr>
            </w:pPr>
            <w:r w:rsidRPr="008E6304">
              <w:rPr>
                <w:rFonts w:ascii="Courier New" w:eastAsiaTheme="minorHAnsi" w:hAnsi="Courier New" w:cs="Courier New"/>
                <w:bCs/>
                <w:sz w:val="22"/>
                <w:szCs w:val="22"/>
              </w:rPr>
              <w:t>Escuela</w:t>
            </w:r>
          </w:p>
        </w:tc>
        <w:tc>
          <w:tcPr>
            <w:tcW w:w="3912" w:type="dxa"/>
          </w:tcPr>
          <w:p w14:paraId="1C37DF81" w14:textId="77777777" w:rsidR="00A874ED" w:rsidRPr="000D275D" w:rsidRDefault="00A874ED" w:rsidP="0026741C">
            <w:pPr>
              <w:autoSpaceDE w:val="0"/>
              <w:autoSpaceDN w:val="0"/>
              <w:adjustRightInd w:val="0"/>
              <w:rPr>
                <w:rFonts w:ascii="Arial" w:eastAsiaTheme="minorHAnsi" w:hAnsi="Arial" w:cs="Arial"/>
                <w:b/>
              </w:rPr>
            </w:pPr>
          </w:p>
          <w:p w14:paraId="2686183B" w14:textId="77777777" w:rsidR="00A874ED" w:rsidRPr="000D275D" w:rsidRDefault="00A874ED" w:rsidP="0026741C">
            <w:pPr>
              <w:autoSpaceDE w:val="0"/>
              <w:autoSpaceDN w:val="0"/>
              <w:adjustRightInd w:val="0"/>
              <w:rPr>
                <w:rFonts w:ascii="Arial" w:eastAsiaTheme="minorHAnsi" w:hAnsi="Arial" w:cs="Arial"/>
                <w:b/>
              </w:rPr>
            </w:pPr>
          </w:p>
        </w:tc>
        <w:tc>
          <w:tcPr>
            <w:tcW w:w="2022" w:type="dxa"/>
          </w:tcPr>
          <w:p w14:paraId="015C440A" w14:textId="77777777" w:rsidR="00A874ED" w:rsidRPr="000D275D" w:rsidRDefault="00A874ED" w:rsidP="0026741C">
            <w:pPr>
              <w:autoSpaceDE w:val="0"/>
              <w:autoSpaceDN w:val="0"/>
              <w:adjustRightInd w:val="0"/>
              <w:rPr>
                <w:rFonts w:ascii="Arial" w:eastAsiaTheme="minorHAnsi" w:hAnsi="Arial" w:cs="Arial"/>
                <w:b/>
              </w:rPr>
            </w:pPr>
          </w:p>
        </w:tc>
        <w:tc>
          <w:tcPr>
            <w:tcW w:w="2618" w:type="dxa"/>
          </w:tcPr>
          <w:p w14:paraId="4BAAD460" w14:textId="77777777" w:rsidR="00A874ED" w:rsidRPr="000D275D" w:rsidRDefault="00A874ED" w:rsidP="0026741C">
            <w:pPr>
              <w:autoSpaceDE w:val="0"/>
              <w:autoSpaceDN w:val="0"/>
              <w:adjustRightInd w:val="0"/>
              <w:rPr>
                <w:rFonts w:ascii="Arial" w:eastAsiaTheme="minorHAnsi" w:hAnsi="Arial" w:cs="Arial"/>
                <w:b/>
              </w:rPr>
            </w:pPr>
          </w:p>
        </w:tc>
      </w:tr>
      <w:tr w:rsidR="00A874ED" w:rsidRPr="00F96C0F" w14:paraId="4E15E49D" w14:textId="77777777" w:rsidTr="0026741C">
        <w:tc>
          <w:tcPr>
            <w:tcW w:w="1933" w:type="dxa"/>
          </w:tcPr>
          <w:p w14:paraId="34C450A8" w14:textId="77777777" w:rsidR="00A874ED" w:rsidRPr="008E6304" w:rsidRDefault="00A874ED" w:rsidP="0026741C">
            <w:pPr>
              <w:autoSpaceDE w:val="0"/>
              <w:autoSpaceDN w:val="0"/>
              <w:adjustRightInd w:val="0"/>
              <w:rPr>
                <w:rFonts w:ascii="Courier New" w:eastAsiaTheme="minorHAnsi" w:hAnsi="Courier New" w:cs="Courier New"/>
                <w:bCs/>
                <w:sz w:val="22"/>
                <w:szCs w:val="22"/>
              </w:rPr>
            </w:pPr>
            <w:r w:rsidRPr="008E6304">
              <w:rPr>
                <w:rFonts w:ascii="Courier New" w:eastAsiaTheme="minorHAnsi" w:hAnsi="Courier New" w:cs="Courier New"/>
                <w:bCs/>
                <w:sz w:val="22"/>
                <w:szCs w:val="22"/>
              </w:rPr>
              <w:t>Docente</w:t>
            </w:r>
          </w:p>
        </w:tc>
        <w:tc>
          <w:tcPr>
            <w:tcW w:w="3912" w:type="dxa"/>
          </w:tcPr>
          <w:p w14:paraId="6A5718AB" w14:textId="77777777" w:rsidR="00A874ED" w:rsidRPr="000D275D" w:rsidRDefault="00A874ED" w:rsidP="0026741C">
            <w:pPr>
              <w:autoSpaceDE w:val="0"/>
              <w:autoSpaceDN w:val="0"/>
              <w:adjustRightInd w:val="0"/>
              <w:rPr>
                <w:rFonts w:ascii="Arial" w:eastAsiaTheme="minorHAnsi" w:hAnsi="Arial" w:cs="Arial"/>
                <w:b/>
              </w:rPr>
            </w:pPr>
          </w:p>
          <w:p w14:paraId="2A5A3795" w14:textId="77777777" w:rsidR="00A874ED" w:rsidRPr="000D275D" w:rsidRDefault="00A874ED" w:rsidP="0026741C">
            <w:pPr>
              <w:autoSpaceDE w:val="0"/>
              <w:autoSpaceDN w:val="0"/>
              <w:adjustRightInd w:val="0"/>
              <w:rPr>
                <w:rFonts w:ascii="Arial" w:eastAsiaTheme="minorHAnsi" w:hAnsi="Arial" w:cs="Arial"/>
                <w:b/>
              </w:rPr>
            </w:pPr>
          </w:p>
        </w:tc>
        <w:tc>
          <w:tcPr>
            <w:tcW w:w="2022" w:type="dxa"/>
          </w:tcPr>
          <w:p w14:paraId="62131256" w14:textId="77777777" w:rsidR="00A874ED" w:rsidRPr="000D275D" w:rsidRDefault="00A874ED" w:rsidP="0026741C">
            <w:pPr>
              <w:autoSpaceDE w:val="0"/>
              <w:autoSpaceDN w:val="0"/>
              <w:adjustRightInd w:val="0"/>
              <w:rPr>
                <w:rFonts w:ascii="Arial" w:eastAsiaTheme="minorHAnsi" w:hAnsi="Arial" w:cs="Arial"/>
                <w:b/>
              </w:rPr>
            </w:pPr>
          </w:p>
        </w:tc>
        <w:tc>
          <w:tcPr>
            <w:tcW w:w="2618" w:type="dxa"/>
          </w:tcPr>
          <w:p w14:paraId="10B36AD3" w14:textId="77777777" w:rsidR="00A874ED" w:rsidRPr="000D275D" w:rsidRDefault="00A874ED" w:rsidP="0026741C">
            <w:pPr>
              <w:autoSpaceDE w:val="0"/>
              <w:autoSpaceDN w:val="0"/>
              <w:adjustRightInd w:val="0"/>
              <w:rPr>
                <w:rFonts w:ascii="Arial" w:eastAsiaTheme="minorHAnsi" w:hAnsi="Arial" w:cs="Arial"/>
                <w:b/>
              </w:rPr>
            </w:pPr>
          </w:p>
        </w:tc>
      </w:tr>
      <w:tr w:rsidR="00A874ED" w:rsidRPr="00F96C0F" w14:paraId="4F49B173" w14:textId="77777777" w:rsidTr="0026741C">
        <w:tc>
          <w:tcPr>
            <w:tcW w:w="1933" w:type="dxa"/>
          </w:tcPr>
          <w:p w14:paraId="38F02B36" w14:textId="77777777" w:rsidR="00A874ED" w:rsidRPr="008E6304" w:rsidRDefault="00A874ED" w:rsidP="0026741C">
            <w:pPr>
              <w:autoSpaceDE w:val="0"/>
              <w:autoSpaceDN w:val="0"/>
              <w:adjustRightInd w:val="0"/>
              <w:rPr>
                <w:rFonts w:ascii="Courier New" w:hAnsi="Courier New" w:cs="Courier New"/>
                <w:bCs/>
                <w:sz w:val="22"/>
                <w:szCs w:val="22"/>
              </w:rPr>
            </w:pPr>
            <w:r w:rsidRPr="008E6304">
              <w:rPr>
                <w:rFonts w:ascii="Courier New" w:hAnsi="Courier New" w:cs="Courier New"/>
                <w:bCs/>
                <w:sz w:val="22"/>
                <w:szCs w:val="22"/>
              </w:rPr>
              <w:t>Estudiante</w:t>
            </w:r>
          </w:p>
          <w:p w14:paraId="70B677BA" w14:textId="77777777" w:rsidR="00A874ED" w:rsidRPr="008E6304" w:rsidRDefault="00A874ED" w:rsidP="0026741C">
            <w:pPr>
              <w:autoSpaceDE w:val="0"/>
              <w:autoSpaceDN w:val="0"/>
              <w:adjustRightInd w:val="0"/>
              <w:rPr>
                <w:rFonts w:ascii="Courier New" w:hAnsi="Courier New" w:cs="Courier New"/>
                <w:bCs/>
                <w:sz w:val="22"/>
                <w:szCs w:val="22"/>
              </w:rPr>
            </w:pPr>
          </w:p>
        </w:tc>
        <w:tc>
          <w:tcPr>
            <w:tcW w:w="3912" w:type="dxa"/>
          </w:tcPr>
          <w:p w14:paraId="231C14DB" w14:textId="77777777" w:rsidR="00A874ED" w:rsidRPr="000D275D" w:rsidRDefault="00A874ED" w:rsidP="0026741C">
            <w:pPr>
              <w:autoSpaceDE w:val="0"/>
              <w:autoSpaceDN w:val="0"/>
              <w:adjustRightInd w:val="0"/>
              <w:rPr>
                <w:rFonts w:ascii="Arial" w:hAnsi="Arial" w:cs="Arial"/>
                <w:b/>
              </w:rPr>
            </w:pPr>
          </w:p>
        </w:tc>
        <w:tc>
          <w:tcPr>
            <w:tcW w:w="2022" w:type="dxa"/>
          </w:tcPr>
          <w:p w14:paraId="0758D9D2" w14:textId="77777777" w:rsidR="00A874ED" w:rsidRPr="000D275D" w:rsidRDefault="00A874ED" w:rsidP="0026741C">
            <w:pPr>
              <w:autoSpaceDE w:val="0"/>
              <w:autoSpaceDN w:val="0"/>
              <w:adjustRightInd w:val="0"/>
              <w:rPr>
                <w:rFonts w:ascii="Arial" w:hAnsi="Arial" w:cs="Arial"/>
                <w:b/>
              </w:rPr>
            </w:pPr>
          </w:p>
        </w:tc>
        <w:tc>
          <w:tcPr>
            <w:tcW w:w="2618" w:type="dxa"/>
          </w:tcPr>
          <w:p w14:paraId="76A912F8" w14:textId="77777777" w:rsidR="00A874ED" w:rsidRPr="000D275D" w:rsidRDefault="00A874ED" w:rsidP="0026741C">
            <w:pPr>
              <w:autoSpaceDE w:val="0"/>
              <w:autoSpaceDN w:val="0"/>
              <w:adjustRightInd w:val="0"/>
              <w:rPr>
                <w:rFonts w:ascii="Arial" w:hAnsi="Arial" w:cs="Arial"/>
                <w:b/>
              </w:rPr>
            </w:pPr>
          </w:p>
        </w:tc>
      </w:tr>
      <w:tr w:rsidR="00A874ED" w:rsidRPr="00F96C0F" w14:paraId="0B5120B5" w14:textId="77777777" w:rsidTr="0026741C">
        <w:tc>
          <w:tcPr>
            <w:tcW w:w="1933" w:type="dxa"/>
          </w:tcPr>
          <w:p w14:paraId="59295E45" w14:textId="77777777" w:rsidR="00A874ED" w:rsidRPr="008E6304" w:rsidRDefault="00A874ED" w:rsidP="0026741C">
            <w:pPr>
              <w:autoSpaceDE w:val="0"/>
              <w:autoSpaceDN w:val="0"/>
              <w:adjustRightInd w:val="0"/>
              <w:rPr>
                <w:rFonts w:ascii="Courier New" w:eastAsiaTheme="minorHAnsi" w:hAnsi="Courier New" w:cs="Courier New"/>
                <w:bCs/>
                <w:sz w:val="22"/>
                <w:szCs w:val="22"/>
              </w:rPr>
            </w:pPr>
            <w:r w:rsidRPr="008E6304">
              <w:rPr>
                <w:rFonts w:ascii="Courier New" w:eastAsiaTheme="minorHAnsi" w:hAnsi="Courier New" w:cs="Courier New"/>
                <w:bCs/>
                <w:sz w:val="22"/>
                <w:szCs w:val="22"/>
              </w:rPr>
              <w:t>Enseñanza</w:t>
            </w:r>
          </w:p>
        </w:tc>
        <w:tc>
          <w:tcPr>
            <w:tcW w:w="3912" w:type="dxa"/>
          </w:tcPr>
          <w:p w14:paraId="23126093" w14:textId="77777777" w:rsidR="00A874ED" w:rsidRPr="000D275D" w:rsidRDefault="00A874ED" w:rsidP="0026741C">
            <w:pPr>
              <w:autoSpaceDE w:val="0"/>
              <w:autoSpaceDN w:val="0"/>
              <w:adjustRightInd w:val="0"/>
              <w:rPr>
                <w:rFonts w:ascii="Arial" w:eastAsiaTheme="minorHAnsi" w:hAnsi="Arial" w:cs="Arial"/>
                <w:b/>
              </w:rPr>
            </w:pPr>
          </w:p>
          <w:p w14:paraId="130FA346" w14:textId="77777777" w:rsidR="00A874ED" w:rsidRPr="000D275D" w:rsidRDefault="00A874ED" w:rsidP="0026741C">
            <w:pPr>
              <w:autoSpaceDE w:val="0"/>
              <w:autoSpaceDN w:val="0"/>
              <w:adjustRightInd w:val="0"/>
              <w:rPr>
                <w:rFonts w:ascii="Arial" w:eastAsiaTheme="minorHAnsi" w:hAnsi="Arial" w:cs="Arial"/>
                <w:b/>
              </w:rPr>
            </w:pPr>
          </w:p>
        </w:tc>
        <w:tc>
          <w:tcPr>
            <w:tcW w:w="2022" w:type="dxa"/>
          </w:tcPr>
          <w:p w14:paraId="59F76CED" w14:textId="77777777" w:rsidR="00A874ED" w:rsidRPr="000D275D" w:rsidRDefault="00A874ED" w:rsidP="0026741C">
            <w:pPr>
              <w:autoSpaceDE w:val="0"/>
              <w:autoSpaceDN w:val="0"/>
              <w:adjustRightInd w:val="0"/>
              <w:rPr>
                <w:rFonts w:ascii="Arial" w:eastAsiaTheme="minorHAnsi" w:hAnsi="Arial" w:cs="Arial"/>
                <w:b/>
              </w:rPr>
            </w:pPr>
          </w:p>
        </w:tc>
        <w:tc>
          <w:tcPr>
            <w:tcW w:w="2618" w:type="dxa"/>
          </w:tcPr>
          <w:p w14:paraId="041A984B" w14:textId="77777777" w:rsidR="00A874ED" w:rsidRPr="000D275D" w:rsidRDefault="00A874ED" w:rsidP="0026741C">
            <w:pPr>
              <w:autoSpaceDE w:val="0"/>
              <w:autoSpaceDN w:val="0"/>
              <w:adjustRightInd w:val="0"/>
              <w:rPr>
                <w:rFonts w:ascii="Arial" w:eastAsiaTheme="minorHAnsi" w:hAnsi="Arial" w:cs="Arial"/>
                <w:b/>
              </w:rPr>
            </w:pPr>
          </w:p>
        </w:tc>
      </w:tr>
      <w:tr w:rsidR="00A874ED" w:rsidRPr="00F96C0F" w14:paraId="711C54CF" w14:textId="77777777" w:rsidTr="0026741C">
        <w:tc>
          <w:tcPr>
            <w:tcW w:w="1933" w:type="dxa"/>
          </w:tcPr>
          <w:p w14:paraId="426080B8" w14:textId="77777777" w:rsidR="00A874ED" w:rsidRPr="008E6304" w:rsidRDefault="00A874ED" w:rsidP="0026741C">
            <w:pPr>
              <w:autoSpaceDE w:val="0"/>
              <w:autoSpaceDN w:val="0"/>
              <w:adjustRightInd w:val="0"/>
              <w:rPr>
                <w:rFonts w:ascii="Courier New" w:eastAsiaTheme="minorHAnsi" w:hAnsi="Courier New" w:cs="Courier New"/>
                <w:bCs/>
                <w:sz w:val="22"/>
                <w:szCs w:val="22"/>
              </w:rPr>
            </w:pPr>
            <w:r w:rsidRPr="008E6304">
              <w:rPr>
                <w:rFonts w:ascii="Courier New" w:eastAsiaTheme="minorHAnsi" w:hAnsi="Courier New" w:cs="Courier New"/>
                <w:bCs/>
                <w:sz w:val="22"/>
                <w:szCs w:val="22"/>
              </w:rPr>
              <w:t>Aprendizaje</w:t>
            </w:r>
          </w:p>
          <w:p w14:paraId="0B36D8D5" w14:textId="77777777" w:rsidR="00A874ED" w:rsidRPr="008E6304" w:rsidRDefault="00A874ED" w:rsidP="0026741C">
            <w:pPr>
              <w:autoSpaceDE w:val="0"/>
              <w:autoSpaceDN w:val="0"/>
              <w:adjustRightInd w:val="0"/>
              <w:rPr>
                <w:rFonts w:ascii="Courier New" w:eastAsiaTheme="minorHAnsi" w:hAnsi="Courier New" w:cs="Courier New"/>
                <w:bCs/>
                <w:sz w:val="22"/>
                <w:szCs w:val="22"/>
              </w:rPr>
            </w:pPr>
          </w:p>
        </w:tc>
        <w:tc>
          <w:tcPr>
            <w:tcW w:w="3912" w:type="dxa"/>
          </w:tcPr>
          <w:p w14:paraId="52290984" w14:textId="77777777" w:rsidR="00A874ED" w:rsidRPr="000D275D" w:rsidRDefault="00A874ED" w:rsidP="0026741C">
            <w:pPr>
              <w:autoSpaceDE w:val="0"/>
              <w:autoSpaceDN w:val="0"/>
              <w:adjustRightInd w:val="0"/>
              <w:rPr>
                <w:rFonts w:ascii="Arial" w:eastAsiaTheme="minorHAnsi" w:hAnsi="Arial" w:cs="Arial"/>
                <w:b/>
              </w:rPr>
            </w:pPr>
          </w:p>
          <w:p w14:paraId="0B5EF841" w14:textId="77777777" w:rsidR="00A874ED" w:rsidRPr="000D275D" w:rsidRDefault="00A874ED" w:rsidP="0026741C">
            <w:pPr>
              <w:autoSpaceDE w:val="0"/>
              <w:autoSpaceDN w:val="0"/>
              <w:adjustRightInd w:val="0"/>
              <w:rPr>
                <w:rFonts w:ascii="Arial" w:eastAsiaTheme="minorHAnsi" w:hAnsi="Arial" w:cs="Arial"/>
                <w:b/>
              </w:rPr>
            </w:pPr>
          </w:p>
        </w:tc>
        <w:tc>
          <w:tcPr>
            <w:tcW w:w="2022" w:type="dxa"/>
          </w:tcPr>
          <w:p w14:paraId="55668D49" w14:textId="77777777" w:rsidR="00A874ED" w:rsidRPr="000D275D" w:rsidRDefault="00A874ED" w:rsidP="0026741C">
            <w:pPr>
              <w:autoSpaceDE w:val="0"/>
              <w:autoSpaceDN w:val="0"/>
              <w:adjustRightInd w:val="0"/>
              <w:rPr>
                <w:rFonts w:ascii="Arial" w:eastAsiaTheme="minorHAnsi" w:hAnsi="Arial" w:cs="Arial"/>
                <w:b/>
              </w:rPr>
            </w:pPr>
          </w:p>
        </w:tc>
        <w:tc>
          <w:tcPr>
            <w:tcW w:w="2618" w:type="dxa"/>
          </w:tcPr>
          <w:p w14:paraId="5A4701C9" w14:textId="77777777" w:rsidR="00A874ED" w:rsidRPr="000D275D" w:rsidRDefault="00A874ED" w:rsidP="0026741C">
            <w:pPr>
              <w:autoSpaceDE w:val="0"/>
              <w:autoSpaceDN w:val="0"/>
              <w:adjustRightInd w:val="0"/>
              <w:rPr>
                <w:rFonts w:ascii="Arial" w:eastAsiaTheme="minorHAnsi" w:hAnsi="Arial" w:cs="Arial"/>
                <w:b/>
              </w:rPr>
            </w:pPr>
          </w:p>
        </w:tc>
      </w:tr>
      <w:tr w:rsidR="00A874ED" w14:paraId="6D83A891" w14:textId="77777777" w:rsidTr="0026741C">
        <w:tc>
          <w:tcPr>
            <w:tcW w:w="1933" w:type="dxa"/>
          </w:tcPr>
          <w:p w14:paraId="66EE6C67" w14:textId="77777777" w:rsidR="00A874ED" w:rsidRPr="008E6304" w:rsidRDefault="00A874ED" w:rsidP="0026741C">
            <w:pPr>
              <w:autoSpaceDE w:val="0"/>
              <w:autoSpaceDN w:val="0"/>
              <w:adjustRightInd w:val="0"/>
              <w:rPr>
                <w:rFonts w:ascii="Courier New" w:eastAsiaTheme="minorHAnsi" w:hAnsi="Courier New" w:cs="Courier New"/>
                <w:bCs/>
                <w:sz w:val="22"/>
                <w:szCs w:val="22"/>
              </w:rPr>
            </w:pPr>
            <w:r w:rsidRPr="008E6304">
              <w:rPr>
                <w:rFonts w:ascii="Courier New" w:eastAsiaTheme="minorHAnsi" w:hAnsi="Courier New" w:cs="Courier New"/>
                <w:bCs/>
                <w:sz w:val="22"/>
                <w:szCs w:val="22"/>
              </w:rPr>
              <w:t>Asignatura</w:t>
            </w:r>
          </w:p>
        </w:tc>
        <w:tc>
          <w:tcPr>
            <w:tcW w:w="3912" w:type="dxa"/>
          </w:tcPr>
          <w:p w14:paraId="63C19823" w14:textId="77777777" w:rsidR="00A874ED" w:rsidRPr="000D275D" w:rsidRDefault="00A874ED" w:rsidP="0026741C">
            <w:pPr>
              <w:autoSpaceDE w:val="0"/>
              <w:autoSpaceDN w:val="0"/>
              <w:adjustRightInd w:val="0"/>
              <w:rPr>
                <w:rFonts w:ascii="Arial" w:eastAsiaTheme="minorHAnsi" w:hAnsi="Arial" w:cs="Arial"/>
                <w:b/>
              </w:rPr>
            </w:pPr>
          </w:p>
          <w:p w14:paraId="14F66610" w14:textId="77777777" w:rsidR="00A874ED" w:rsidRPr="000D275D" w:rsidRDefault="00A874ED" w:rsidP="0026741C">
            <w:pPr>
              <w:autoSpaceDE w:val="0"/>
              <w:autoSpaceDN w:val="0"/>
              <w:adjustRightInd w:val="0"/>
              <w:rPr>
                <w:rFonts w:ascii="Arial" w:eastAsiaTheme="minorHAnsi" w:hAnsi="Arial" w:cs="Arial"/>
                <w:b/>
              </w:rPr>
            </w:pPr>
          </w:p>
        </w:tc>
        <w:tc>
          <w:tcPr>
            <w:tcW w:w="2022" w:type="dxa"/>
          </w:tcPr>
          <w:p w14:paraId="4BB62424" w14:textId="77777777" w:rsidR="00A874ED" w:rsidRPr="000D275D" w:rsidRDefault="00A874ED" w:rsidP="0026741C">
            <w:pPr>
              <w:autoSpaceDE w:val="0"/>
              <w:autoSpaceDN w:val="0"/>
              <w:adjustRightInd w:val="0"/>
              <w:rPr>
                <w:rFonts w:ascii="Arial" w:eastAsiaTheme="minorHAnsi" w:hAnsi="Arial" w:cs="Arial"/>
                <w:b/>
              </w:rPr>
            </w:pPr>
          </w:p>
        </w:tc>
        <w:tc>
          <w:tcPr>
            <w:tcW w:w="2618" w:type="dxa"/>
          </w:tcPr>
          <w:p w14:paraId="259558FD" w14:textId="77777777" w:rsidR="00A874ED" w:rsidRPr="000D275D" w:rsidRDefault="00A874ED" w:rsidP="0026741C">
            <w:pPr>
              <w:autoSpaceDE w:val="0"/>
              <w:autoSpaceDN w:val="0"/>
              <w:adjustRightInd w:val="0"/>
              <w:rPr>
                <w:rFonts w:ascii="Arial" w:eastAsiaTheme="minorHAnsi" w:hAnsi="Arial" w:cs="Arial"/>
                <w:b/>
              </w:rPr>
            </w:pPr>
          </w:p>
        </w:tc>
      </w:tr>
      <w:tr w:rsidR="00A874ED" w14:paraId="6CCA3565" w14:textId="77777777" w:rsidTr="0026741C">
        <w:tc>
          <w:tcPr>
            <w:tcW w:w="1933" w:type="dxa"/>
          </w:tcPr>
          <w:p w14:paraId="6EE6A787" w14:textId="77777777" w:rsidR="00A874ED" w:rsidRPr="008E6304" w:rsidRDefault="00A874ED" w:rsidP="0026741C">
            <w:pPr>
              <w:autoSpaceDE w:val="0"/>
              <w:autoSpaceDN w:val="0"/>
              <w:adjustRightInd w:val="0"/>
              <w:rPr>
                <w:rFonts w:ascii="Courier New" w:hAnsi="Courier New" w:cs="Courier New"/>
                <w:bCs/>
                <w:sz w:val="22"/>
                <w:szCs w:val="22"/>
              </w:rPr>
            </w:pPr>
          </w:p>
          <w:p w14:paraId="21B5D2C4" w14:textId="77777777" w:rsidR="00A874ED" w:rsidRPr="008E6304" w:rsidRDefault="00A874ED" w:rsidP="0026741C">
            <w:pPr>
              <w:autoSpaceDE w:val="0"/>
              <w:autoSpaceDN w:val="0"/>
              <w:adjustRightInd w:val="0"/>
              <w:rPr>
                <w:rFonts w:ascii="Courier New" w:hAnsi="Courier New" w:cs="Courier New"/>
                <w:bCs/>
                <w:sz w:val="22"/>
                <w:szCs w:val="22"/>
              </w:rPr>
            </w:pPr>
            <w:r w:rsidRPr="008E6304">
              <w:rPr>
                <w:rFonts w:ascii="Courier New" w:hAnsi="Courier New" w:cs="Courier New"/>
                <w:bCs/>
                <w:sz w:val="22"/>
                <w:szCs w:val="22"/>
              </w:rPr>
              <w:t xml:space="preserve">Programa </w:t>
            </w:r>
          </w:p>
        </w:tc>
        <w:tc>
          <w:tcPr>
            <w:tcW w:w="3912" w:type="dxa"/>
          </w:tcPr>
          <w:p w14:paraId="57637242" w14:textId="77777777" w:rsidR="00A874ED" w:rsidRPr="000D275D" w:rsidRDefault="00A874ED" w:rsidP="0026741C">
            <w:pPr>
              <w:autoSpaceDE w:val="0"/>
              <w:autoSpaceDN w:val="0"/>
              <w:adjustRightInd w:val="0"/>
              <w:rPr>
                <w:rFonts w:ascii="Arial" w:hAnsi="Arial" w:cs="Arial"/>
                <w:b/>
              </w:rPr>
            </w:pPr>
          </w:p>
        </w:tc>
        <w:tc>
          <w:tcPr>
            <w:tcW w:w="2022" w:type="dxa"/>
          </w:tcPr>
          <w:p w14:paraId="1D232BA4" w14:textId="77777777" w:rsidR="00A874ED" w:rsidRPr="000D275D" w:rsidRDefault="00A874ED" w:rsidP="0026741C">
            <w:pPr>
              <w:autoSpaceDE w:val="0"/>
              <w:autoSpaceDN w:val="0"/>
              <w:adjustRightInd w:val="0"/>
              <w:rPr>
                <w:rFonts w:ascii="Arial" w:hAnsi="Arial" w:cs="Arial"/>
                <w:b/>
              </w:rPr>
            </w:pPr>
          </w:p>
        </w:tc>
        <w:tc>
          <w:tcPr>
            <w:tcW w:w="2618" w:type="dxa"/>
          </w:tcPr>
          <w:p w14:paraId="694DE800" w14:textId="77777777" w:rsidR="00A874ED" w:rsidRPr="000D275D" w:rsidRDefault="00A874ED" w:rsidP="0026741C">
            <w:pPr>
              <w:autoSpaceDE w:val="0"/>
              <w:autoSpaceDN w:val="0"/>
              <w:adjustRightInd w:val="0"/>
              <w:rPr>
                <w:rFonts w:ascii="Arial" w:hAnsi="Arial" w:cs="Arial"/>
                <w:b/>
              </w:rPr>
            </w:pPr>
          </w:p>
        </w:tc>
      </w:tr>
      <w:tr w:rsidR="00A874ED" w14:paraId="728AC5EC" w14:textId="77777777" w:rsidTr="0026741C">
        <w:tc>
          <w:tcPr>
            <w:tcW w:w="1933" w:type="dxa"/>
          </w:tcPr>
          <w:p w14:paraId="246F4506" w14:textId="77777777" w:rsidR="00A874ED" w:rsidRPr="008E6304" w:rsidRDefault="00A874ED" w:rsidP="0026741C">
            <w:pPr>
              <w:autoSpaceDE w:val="0"/>
              <w:autoSpaceDN w:val="0"/>
              <w:adjustRightInd w:val="0"/>
              <w:rPr>
                <w:rFonts w:ascii="Courier New" w:hAnsi="Courier New" w:cs="Courier New"/>
                <w:bCs/>
                <w:sz w:val="22"/>
                <w:szCs w:val="22"/>
              </w:rPr>
            </w:pPr>
          </w:p>
          <w:p w14:paraId="5BB7CF38" w14:textId="77777777" w:rsidR="00A874ED" w:rsidRPr="008E6304" w:rsidRDefault="00A874ED" w:rsidP="0026741C">
            <w:pPr>
              <w:autoSpaceDE w:val="0"/>
              <w:autoSpaceDN w:val="0"/>
              <w:adjustRightInd w:val="0"/>
              <w:rPr>
                <w:rFonts w:ascii="Courier New" w:hAnsi="Courier New" w:cs="Courier New"/>
                <w:bCs/>
                <w:sz w:val="22"/>
                <w:szCs w:val="22"/>
              </w:rPr>
            </w:pPr>
            <w:r w:rsidRPr="008E6304">
              <w:rPr>
                <w:rFonts w:ascii="Courier New" w:hAnsi="Courier New" w:cs="Courier New"/>
                <w:bCs/>
                <w:sz w:val="22"/>
                <w:szCs w:val="22"/>
              </w:rPr>
              <w:t>Planificación</w:t>
            </w:r>
          </w:p>
        </w:tc>
        <w:tc>
          <w:tcPr>
            <w:tcW w:w="3912" w:type="dxa"/>
          </w:tcPr>
          <w:p w14:paraId="35958198" w14:textId="77777777" w:rsidR="00A874ED" w:rsidRPr="000D275D" w:rsidRDefault="00A874ED" w:rsidP="0026741C">
            <w:pPr>
              <w:autoSpaceDE w:val="0"/>
              <w:autoSpaceDN w:val="0"/>
              <w:adjustRightInd w:val="0"/>
              <w:rPr>
                <w:rFonts w:ascii="Arial" w:hAnsi="Arial" w:cs="Arial"/>
                <w:b/>
              </w:rPr>
            </w:pPr>
          </w:p>
        </w:tc>
        <w:tc>
          <w:tcPr>
            <w:tcW w:w="2022" w:type="dxa"/>
          </w:tcPr>
          <w:p w14:paraId="43996D6C" w14:textId="77777777" w:rsidR="00A874ED" w:rsidRPr="000D275D" w:rsidRDefault="00A874ED" w:rsidP="0026741C">
            <w:pPr>
              <w:autoSpaceDE w:val="0"/>
              <w:autoSpaceDN w:val="0"/>
              <w:adjustRightInd w:val="0"/>
              <w:rPr>
                <w:rFonts w:ascii="Arial" w:hAnsi="Arial" w:cs="Arial"/>
                <w:b/>
              </w:rPr>
            </w:pPr>
          </w:p>
        </w:tc>
        <w:tc>
          <w:tcPr>
            <w:tcW w:w="2618" w:type="dxa"/>
          </w:tcPr>
          <w:p w14:paraId="7007B3D4" w14:textId="77777777" w:rsidR="00A874ED" w:rsidRPr="000D275D" w:rsidRDefault="00A874ED" w:rsidP="0026741C">
            <w:pPr>
              <w:autoSpaceDE w:val="0"/>
              <w:autoSpaceDN w:val="0"/>
              <w:adjustRightInd w:val="0"/>
              <w:rPr>
                <w:rFonts w:ascii="Arial" w:hAnsi="Arial" w:cs="Arial"/>
                <w:b/>
              </w:rPr>
            </w:pPr>
          </w:p>
        </w:tc>
      </w:tr>
      <w:tr w:rsidR="00A874ED" w14:paraId="469E8704" w14:textId="77777777" w:rsidTr="0026741C">
        <w:tc>
          <w:tcPr>
            <w:tcW w:w="1933" w:type="dxa"/>
          </w:tcPr>
          <w:p w14:paraId="50D7DCF4" w14:textId="77777777" w:rsidR="00A874ED" w:rsidRPr="008E6304" w:rsidRDefault="00A874ED" w:rsidP="0026741C">
            <w:pPr>
              <w:autoSpaceDE w:val="0"/>
              <w:autoSpaceDN w:val="0"/>
              <w:adjustRightInd w:val="0"/>
              <w:rPr>
                <w:rFonts w:ascii="Courier New" w:hAnsi="Courier New" w:cs="Courier New"/>
                <w:bCs/>
                <w:sz w:val="22"/>
                <w:szCs w:val="22"/>
              </w:rPr>
            </w:pPr>
            <w:r w:rsidRPr="008E6304">
              <w:rPr>
                <w:rFonts w:ascii="Courier New" w:hAnsi="Courier New" w:cs="Courier New"/>
                <w:bCs/>
                <w:sz w:val="22"/>
                <w:szCs w:val="22"/>
              </w:rPr>
              <w:t>Secuencia</w:t>
            </w:r>
          </w:p>
          <w:p w14:paraId="04445DFA" w14:textId="77777777" w:rsidR="00A874ED" w:rsidRPr="008E6304" w:rsidRDefault="00A874ED" w:rsidP="0026741C">
            <w:pPr>
              <w:autoSpaceDE w:val="0"/>
              <w:autoSpaceDN w:val="0"/>
              <w:adjustRightInd w:val="0"/>
              <w:rPr>
                <w:rFonts w:ascii="Courier New" w:hAnsi="Courier New" w:cs="Courier New"/>
                <w:bCs/>
                <w:sz w:val="22"/>
                <w:szCs w:val="22"/>
              </w:rPr>
            </w:pPr>
          </w:p>
        </w:tc>
        <w:tc>
          <w:tcPr>
            <w:tcW w:w="3912" w:type="dxa"/>
          </w:tcPr>
          <w:p w14:paraId="4DD5F16C" w14:textId="77777777" w:rsidR="00A874ED" w:rsidRPr="000D275D" w:rsidRDefault="00A874ED" w:rsidP="0026741C">
            <w:pPr>
              <w:autoSpaceDE w:val="0"/>
              <w:autoSpaceDN w:val="0"/>
              <w:adjustRightInd w:val="0"/>
              <w:rPr>
                <w:rFonts w:ascii="Arial" w:hAnsi="Arial" w:cs="Arial"/>
                <w:b/>
              </w:rPr>
            </w:pPr>
          </w:p>
        </w:tc>
        <w:tc>
          <w:tcPr>
            <w:tcW w:w="2022" w:type="dxa"/>
          </w:tcPr>
          <w:p w14:paraId="239B9F84" w14:textId="77777777" w:rsidR="00A874ED" w:rsidRPr="000D275D" w:rsidRDefault="00A874ED" w:rsidP="0026741C">
            <w:pPr>
              <w:autoSpaceDE w:val="0"/>
              <w:autoSpaceDN w:val="0"/>
              <w:adjustRightInd w:val="0"/>
              <w:rPr>
                <w:rFonts w:ascii="Arial" w:hAnsi="Arial" w:cs="Arial"/>
                <w:b/>
              </w:rPr>
            </w:pPr>
          </w:p>
        </w:tc>
        <w:tc>
          <w:tcPr>
            <w:tcW w:w="2618" w:type="dxa"/>
          </w:tcPr>
          <w:p w14:paraId="24435848" w14:textId="77777777" w:rsidR="00A874ED" w:rsidRPr="000D275D" w:rsidRDefault="00A874ED" w:rsidP="0026741C">
            <w:pPr>
              <w:autoSpaceDE w:val="0"/>
              <w:autoSpaceDN w:val="0"/>
              <w:adjustRightInd w:val="0"/>
              <w:rPr>
                <w:rFonts w:ascii="Arial" w:hAnsi="Arial" w:cs="Arial"/>
                <w:b/>
              </w:rPr>
            </w:pPr>
          </w:p>
        </w:tc>
      </w:tr>
      <w:tr w:rsidR="00A874ED" w14:paraId="10D848E7" w14:textId="77777777" w:rsidTr="0026741C">
        <w:tc>
          <w:tcPr>
            <w:tcW w:w="1933" w:type="dxa"/>
          </w:tcPr>
          <w:p w14:paraId="4AAE7B85" w14:textId="77777777" w:rsidR="00A874ED" w:rsidRPr="008E6304" w:rsidRDefault="00A874ED" w:rsidP="0026741C">
            <w:pPr>
              <w:autoSpaceDE w:val="0"/>
              <w:autoSpaceDN w:val="0"/>
              <w:adjustRightInd w:val="0"/>
              <w:rPr>
                <w:rFonts w:ascii="Courier New" w:hAnsi="Courier New" w:cs="Courier New"/>
                <w:bCs/>
                <w:sz w:val="22"/>
                <w:szCs w:val="22"/>
              </w:rPr>
            </w:pPr>
            <w:r>
              <w:rPr>
                <w:rFonts w:ascii="Courier New" w:hAnsi="Courier New" w:cs="Courier New"/>
                <w:bCs/>
                <w:sz w:val="22"/>
                <w:szCs w:val="22"/>
              </w:rPr>
              <w:t>Evaluación</w:t>
            </w:r>
          </w:p>
          <w:p w14:paraId="22C579B5" w14:textId="77777777" w:rsidR="00A874ED" w:rsidRPr="008E6304" w:rsidRDefault="00A874ED" w:rsidP="0026741C">
            <w:pPr>
              <w:autoSpaceDE w:val="0"/>
              <w:autoSpaceDN w:val="0"/>
              <w:adjustRightInd w:val="0"/>
              <w:rPr>
                <w:rFonts w:ascii="Courier New" w:hAnsi="Courier New" w:cs="Courier New"/>
                <w:bCs/>
                <w:sz w:val="22"/>
                <w:szCs w:val="22"/>
              </w:rPr>
            </w:pPr>
          </w:p>
        </w:tc>
        <w:tc>
          <w:tcPr>
            <w:tcW w:w="3912" w:type="dxa"/>
          </w:tcPr>
          <w:p w14:paraId="0CDAC6CF" w14:textId="77777777" w:rsidR="00A874ED" w:rsidRPr="000D275D" w:rsidRDefault="00A874ED" w:rsidP="0026741C">
            <w:pPr>
              <w:autoSpaceDE w:val="0"/>
              <w:autoSpaceDN w:val="0"/>
              <w:adjustRightInd w:val="0"/>
              <w:rPr>
                <w:rFonts w:ascii="Arial" w:hAnsi="Arial" w:cs="Arial"/>
                <w:b/>
              </w:rPr>
            </w:pPr>
          </w:p>
        </w:tc>
        <w:tc>
          <w:tcPr>
            <w:tcW w:w="2022" w:type="dxa"/>
          </w:tcPr>
          <w:p w14:paraId="4009B390" w14:textId="77777777" w:rsidR="00A874ED" w:rsidRPr="000D275D" w:rsidRDefault="00A874ED" w:rsidP="0026741C">
            <w:pPr>
              <w:autoSpaceDE w:val="0"/>
              <w:autoSpaceDN w:val="0"/>
              <w:adjustRightInd w:val="0"/>
              <w:rPr>
                <w:rFonts w:ascii="Arial" w:hAnsi="Arial" w:cs="Arial"/>
                <w:b/>
              </w:rPr>
            </w:pPr>
          </w:p>
        </w:tc>
        <w:tc>
          <w:tcPr>
            <w:tcW w:w="2618" w:type="dxa"/>
          </w:tcPr>
          <w:p w14:paraId="4F3A7646" w14:textId="77777777" w:rsidR="00A874ED" w:rsidRPr="000D275D" w:rsidRDefault="00A874ED" w:rsidP="0026741C">
            <w:pPr>
              <w:autoSpaceDE w:val="0"/>
              <w:autoSpaceDN w:val="0"/>
              <w:adjustRightInd w:val="0"/>
              <w:rPr>
                <w:rFonts w:ascii="Arial" w:hAnsi="Arial" w:cs="Arial"/>
                <w:b/>
              </w:rPr>
            </w:pPr>
          </w:p>
        </w:tc>
      </w:tr>
      <w:tr w:rsidR="00A874ED" w14:paraId="1C4DF474" w14:textId="77777777" w:rsidTr="0026741C">
        <w:tc>
          <w:tcPr>
            <w:tcW w:w="1933" w:type="dxa"/>
          </w:tcPr>
          <w:p w14:paraId="547187DB" w14:textId="77777777" w:rsidR="00A874ED" w:rsidRPr="008E6304" w:rsidRDefault="00A874ED" w:rsidP="0026741C">
            <w:pPr>
              <w:autoSpaceDE w:val="0"/>
              <w:autoSpaceDN w:val="0"/>
              <w:adjustRightInd w:val="0"/>
              <w:rPr>
                <w:rFonts w:ascii="Courier New" w:hAnsi="Courier New" w:cs="Courier New"/>
                <w:bCs/>
                <w:sz w:val="22"/>
                <w:szCs w:val="22"/>
              </w:rPr>
            </w:pPr>
            <w:r>
              <w:rPr>
                <w:rFonts w:ascii="Courier New" w:hAnsi="Courier New" w:cs="Courier New"/>
                <w:bCs/>
                <w:sz w:val="22"/>
                <w:szCs w:val="22"/>
              </w:rPr>
              <w:t>Contenidos</w:t>
            </w:r>
          </w:p>
          <w:p w14:paraId="2275B068" w14:textId="77777777" w:rsidR="00A874ED" w:rsidRPr="008E6304" w:rsidRDefault="00A874ED" w:rsidP="0026741C">
            <w:pPr>
              <w:autoSpaceDE w:val="0"/>
              <w:autoSpaceDN w:val="0"/>
              <w:adjustRightInd w:val="0"/>
              <w:rPr>
                <w:rFonts w:ascii="Courier New" w:hAnsi="Courier New" w:cs="Courier New"/>
                <w:bCs/>
                <w:sz w:val="22"/>
                <w:szCs w:val="22"/>
              </w:rPr>
            </w:pPr>
          </w:p>
        </w:tc>
        <w:tc>
          <w:tcPr>
            <w:tcW w:w="3912" w:type="dxa"/>
          </w:tcPr>
          <w:p w14:paraId="17FD4313" w14:textId="77777777" w:rsidR="00A874ED" w:rsidRPr="000D275D" w:rsidRDefault="00A874ED" w:rsidP="0026741C">
            <w:pPr>
              <w:autoSpaceDE w:val="0"/>
              <w:autoSpaceDN w:val="0"/>
              <w:adjustRightInd w:val="0"/>
              <w:rPr>
                <w:rFonts w:ascii="Arial" w:hAnsi="Arial" w:cs="Arial"/>
                <w:b/>
              </w:rPr>
            </w:pPr>
          </w:p>
        </w:tc>
        <w:tc>
          <w:tcPr>
            <w:tcW w:w="2022" w:type="dxa"/>
          </w:tcPr>
          <w:p w14:paraId="6A02F9B4" w14:textId="77777777" w:rsidR="00A874ED" w:rsidRPr="000D275D" w:rsidRDefault="00A874ED" w:rsidP="0026741C">
            <w:pPr>
              <w:autoSpaceDE w:val="0"/>
              <w:autoSpaceDN w:val="0"/>
              <w:adjustRightInd w:val="0"/>
              <w:rPr>
                <w:rFonts w:ascii="Arial" w:hAnsi="Arial" w:cs="Arial"/>
                <w:b/>
              </w:rPr>
            </w:pPr>
          </w:p>
        </w:tc>
        <w:tc>
          <w:tcPr>
            <w:tcW w:w="2618" w:type="dxa"/>
          </w:tcPr>
          <w:p w14:paraId="0F326B60" w14:textId="77777777" w:rsidR="00A874ED" w:rsidRPr="000D275D" w:rsidRDefault="00A874ED" w:rsidP="0026741C">
            <w:pPr>
              <w:autoSpaceDE w:val="0"/>
              <w:autoSpaceDN w:val="0"/>
              <w:adjustRightInd w:val="0"/>
              <w:rPr>
                <w:rFonts w:ascii="Arial" w:hAnsi="Arial" w:cs="Arial"/>
                <w:b/>
              </w:rPr>
            </w:pPr>
          </w:p>
        </w:tc>
      </w:tr>
    </w:tbl>
    <w:p w14:paraId="75A7D0EB" w14:textId="77777777" w:rsidR="00A874ED" w:rsidRPr="00BC18C3" w:rsidRDefault="00A874ED" w:rsidP="00A874ED">
      <w:pPr>
        <w:autoSpaceDE w:val="0"/>
        <w:autoSpaceDN w:val="0"/>
        <w:adjustRightInd w:val="0"/>
        <w:spacing w:after="0" w:line="240" w:lineRule="auto"/>
        <w:jc w:val="both"/>
        <w:rPr>
          <w:rFonts w:ascii="Courier New" w:hAnsi="Courier New" w:cs="Courier New"/>
          <w:b/>
          <w:bCs/>
          <w:color w:val="FF0000"/>
          <w:highlight w:val="yellow"/>
        </w:rPr>
      </w:pPr>
      <w:r w:rsidRPr="008B754E">
        <w:rPr>
          <w:rFonts w:ascii="Courier New" w:hAnsi="Courier New" w:cs="Courier New"/>
          <w:color w:val="FF0000"/>
        </w:rPr>
        <w:t xml:space="preserve"> </w:t>
      </w:r>
    </w:p>
    <w:p w14:paraId="4206ABDA" w14:textId="77777777" w:rsidR="00A874ED" w:rsidRDefault="00A874ED" w:rsidP="00A874ED">
      <w:pPr>
        <w:pStyle w:val="NormalWeb"/>
        <w:numPr>
          <w:ilvl w:val="0"/>
          <w:numId w:val="1"/>
        </w:numPr>
        <w:jc w:val="both"/>
        <w:rPr>
          <w:rFonts w:ascii="Courier New" w:hAnsi="Courier New" w:cs="Courier New"/>
          <w:color w:val="FF0000"/>
          <w:sz w:val="22"/>
          <w:szCs w:val="22"/>
        </w:rPr>
      </w:pPr>
      <w:r w:rsidRPr="00D244E1">
        <w:rPr>
          <w:rFonts w:ascii="Courier New" w:hAnsi="Courier New" w:cs="Courier New"/>
          <w:color w:val="FF0000"/>
          <w:sz w:val="22"/>
          <w:szCs w:val="22"/>
        </w:rPr>
        <w:t xml:space="preserve">A </w:t>
      </w:r>
      <w:proofErr w:type="gramStart"/>
      <w:r w:rsidRPr="00D244E1">
        <w:rPr>
          <w:rFonts w:ascii="Courier New" w:hAnsi="Courier New" w:cs="Courier New"/>
          <w:color w:val="FF0000"/>
          <w:sz w:val="22"/>
          <w:szCs w:val="22"/>
        </w:rPr>
        <w:t>continuación</w:t>
      </w:r>
      <w:proofErr w:type="gramEnd"/>
      <w:r w:rsidRPr="00D244E1">
        <w:rPr>
          <w:rFonts w:ascii="Courier New" w:hAnsi="Courier New" w:cs="Courier New"/>
          <w:color w:val="FF0000"/>
          <w:sz w:val="22"/>
          <w:szCs w:val="22"/>
        </w:rPr>
        <w:t xml:space="preserve"> une las parejas de oraciones con los conectores que te parezcan más adecuados, para ello puedes usar los siguientes conectores: </w:t>
      </w:r>
      <w:r w:rsidRPr="00D244E1">
        <w:rPr>
          <w:rFonts w:ascii="Courier New" w:hAnsi="Courier New" w:cs="Courier New"/>
          <w:color w:val="FF0000"/>
          <w:sz w:val="22"/>
          <w:szCs w:val="22"/>
          <w:shd w:val="clear" w:color="auto" w:fill="CCFFFF"/>
        </w:rPr>
        <w:t>pero – sin embargo – debido a – debido a que- además – por eso – aunque – a pesar de que – en consecuencia – por ello – porque – por consiguiente – puesto que – ya que – etc.</w:t>
      </w:r>
      <w:r w:rsidRPr="00D244E1">
        <w:rPr>
          <w:rFonts w:ascii="Courier New" w:hAnsi="Courier New" w:cs="Courier New"/>
          <w:color w:val="FF0000"/>
          <w:sz w:val="22"/>
          <w:szCs w:val="22"/>
        </w:rPr>
        <w:t xml:space="preserve"> (</w:t>
      </w:r>
      <w:r w:rsidRPr="00D244E1">
        <w:rPr>
          <w:rFonts w:ascii="Courier New" w:hAnsi="Courier New" w:cs="Courier New"/>
          <w:color w:val="FF0000"/>
          <w:sz w:val="22"/>
          <w:szCs w:val="22"/>
          <w:u w:val="single"/>
        </w:rPr>
        <w:t>Condiciones:</w:t>
      </w:r>
      <w:r w:rsidRPr="00D244E1">
        <w:rPr>
          <w:rFonts w:ascii="Courier New" w:hAnsi="Courier New" w:cs="Courier New"/>
          <w:color w:val="FF0000"/>
          <w:sz w:val="22"/>
          <w:szCs w:val="22"/>
        </w:rPr>
        <w:t xml:space="preserve"> puedes cambiar el orden de las oraciones. No puedes usar el conector “y” ni repetir el mismo conector más de dos veces).</w:t>
      </w:r>
    </w:p>
    <w:p w14:paraId="14FB9401" w14:textId="77777777" w:rsidR="00A874ED" w:rsidRPr="00D244E1" w:rsidRDefault="00A874ED" w:rsidP="00A874ED">
      <w:pPr>
        <w:pStyle w:val="NormalWeb"/>
        <w:ind w:left="360"/>
        <w:jc w:val="both"/>
        <w:rPr>
          <w:rFonts w:ascii="Courier New" w:hAnsi="Courier New" w:cs="Courier New"/>
          <w:color w:val="FF0000"/>
          <w:sz w:val="22"/>
          <w:szCs w:val="22"/>
        </w:rPr>
      </w:pPr>
    </w:p>
    <w:p w14:paraId="12699A9F" w14:textId="77777777" w:rsidR="00A874ED" w:rsidRPr="00D244E1" w:rsidRDefault="00A874ED" w:rsidP="00A874ED">
      <w:pPr>
        <w:pStyle w:val="NormalWeb"/>
        <w:spacing w:before="0" w:beforeAutospacing="0" w:after="0" w:afterAutospacing="0"/>
        <w:jc w:val="both"/>
        <w:rPr>
          <w:rFonts w:ascii="Courier New" w:hAnsi="Courier New" w:cs="Courier New"/>
          <w:sz w:val="22"/>
          <w:szCs w:val="22"/>
        </w:rPr>
      </w:pPr>
      <w:r w:rsidRPr="00D244E1">
        <w:rPr>
          <w:rFonts w:ascii="Courier New" w:hAnsi="Courier New" w:cs="Courier New"/>
          <w:sz w:val="22"/>
          <w:szCs w:val="22"/>
        </w:rPr>
        <w:t>• Su familia estaba preocupada. Ella no salía de su habitación.</w:t>
      </w:r>
    </w:p>
    <w:p w14:paraId="785D7856" w14:textId="77777777" w:rsidR="00A874ED" w:rsidRPr="00D244E1" w:rsidRDefault="00A874ED" w:rsidP="00A874ED">
      <w:pPr>
        <w:pStyle w:val="NormalWeb"/>
        <w:spacing w:before="0" w:beforeAutospacing="0" w:after="0" w:afterAutospacing="0"/>
        <w:ind w:left="360"/>
        <w:jc w:val="both"/>
        <w:rPr>
          <w:rFonts w:ascii="Courier New" w:hAnsi="Courier New" w:cs="Courier New"/>
          <w:sz w:val="22"/>
          <w:szCs w:val="22"/>
        </w:rPr>
      </w:pPr>
      <w:r w:rsidRPr="00D244E1">
        <w:rPr>
          <w:rStyle w:val="Textoennegrita"/>
          <w:rFonts w:ascii="Courier New" w:eastAsiaTheme="majorEastAsia" w:hAnsi="Courier New" w:cs="Courier New"/>
          <w:color w:val="FF0000"/>
          <w:sz w:val="22"/>
          <w:szCs w:val="22"/>
        </w:rPr>
        <w:t>1-</w:t>
      </w:r>
    </w:p>
    <w:p w14:paraId="34DE6C63" w14:textId="77777777" w:rsidR="00A874ED" w:rsidRDefault="00A874ED" w:rsidP="00A874ED">
      <w:pPr>
        <w:pStyle w:val="NormalWeb"/>
        <w:spacing w:before="0" w:beforeAutospacing="0" w:after="0" w:afterAutospacing="0"/>
        <w:ind w:left="360"/>
        <w:jc w:val="both"/>
        <w:rPr>
          <w:rStyle w:val="Textoennegrita"/>
          <w:rFonts w:ascii="Courier New" w:eastAsiaTheme="majorEastAsia" w:hAnsi="Courier New" w:cs="Courier New"/>
          <w:color w:val="FF0000"/>
          <w:sz w:val="22"/>
          <w:szCs w:val="22"/>
        </w:rPr>
      </w:pPr>
    </w:p>
    <w:p w14:paraId="53F0D03B" w14:textId="77777777" w:rsidR="00A874ED" w:rsidRPr="00D244E1" w:rsidRDefault="00A874ED" w:rsidP="00A874ED">
      <w:pPr>
        <w:pStyle w:val="NormalWeb"/>
        <w:spacing w:before="0" w:beforeAutospacing="0" w:after="0" w:afterAutospacing="0"/>
        <w:ind w:left="360"/>
        <w:jc w:val="both"/>
        <w:rPr>
          <w:rFonts w:ascii="Courier New" w:hAnsi="Courier New" w:cs="Courier New"/>
          <w:sz w:val="22"/>
          <w:szCs w:val="22"/>
        </w:rPr>
      </w:pPr>
      <w:r w:rsidRPr="00D244E1">
        <w:rPr>
          <w:rStyle w:val="Textoennegrita"/>
          <w:rFonts w:ascii="Courier New" w:eastAsiaTheme="majorEastAsia" w:hAnsi="Courier New" w:cs="Courier New"/>
          <w:color w:val="FF0000"/>
          <w:sz w:val="22"/>
          <w:szCs w:val="22"/>
        </w:rPr>
        <w:t>2-</w:t>
      </w:r>
    </w:p>
    <w:p w14:paraId="58713F19" w14:textId="77777777" w:rsidR="00A874ED" w:rsidRDefault="00A874ED" w:rsidP="00A874ED">
      <w:pPr>
        <w:pStyle w:val="NormalWeb"/>
        <w:spacing w:before="0" w:beforeAutospacing="0" w:after="0" w:afterAutospacing="0"/>
        <w:jc w:val="both"/>
        <w:rPr>
          <w:rFonts w:ascii="Courier New" w:hAnsi="Courier New" w:cs="Courier New"/>
          <w:sz w:val="22"/>
          <w:szCs w:val="22"/>
        </w:rPr>
      </w:pPr>
    </w:p>
    <w:p w14:paraId="0B8E8FDB" w14:textId="77777777" w:rsidR="00A874ED" w:rsidRDefault="00A874ED" w:rsidP="00A874ED">
      <w:pPr>
        <w:pStyle w:val="NormalWeb"/>
        <w:spacing w:before="0" w:beforeAutospacing="0" w:after="0" w:afterAutospacing="0"/>
        <w:jc w:val="both"/>
        <w:rPr>
          <w:rFonts w:ascii="Courier New" w:hAnsi="Courier New" w:cs="Courier New"/>
          <w:sz w:val="22"/>
          <w:szCs w:val="22"/>
        </w:rPr>
      </w:pPr>
    </w:p>
    <w:p w14:paraId="77317C01" w14:textId="77777777" w:rsidR="00A874ED" w:rsidRPr="00D244E1" w:rsidRDefault="00A874ED" w:rsidP="00A874ED">
      <w:pPr>
        <w:pStyle w:val="NormalWeb"/>
        <w:spacing w:before="0" w:beforeAutospacing="0" w:after="0" w:afterAutospacing="0"/>
        <w:jc w:val="both"/>
        <w:rPr>
          <w:rFonts w:ascii="Courier New" w:hAnsi="Courier New" w:cs="Courier New"/>
          <w:sz w:val="22"/>
          <w:szCs w:val="22"/>
        </w:rPr>
      </w:pPr>
      <w:r w:rsidRPr="00D244E1">
        <w:rPr>
          <w:rFonts w:ascii="Courier New" w:hAnsi="Courier New" w:cs="Courier New"/>
          <w:sz w:val="22"/>
          <w:szCs w:val="22"/>
        </w:rPr>
        <w:t xml:space="preserve">• Animales y plantas morían sin esperanza. La sequía secó todos los </w:t>
      </w:r>
      <w:r>
        <w:rPr>
          <w:rFonts w:ascii="Courier New" w:hAnsi="Courier New" w:cs="Courier New"/>
          <w:sz w:val="22"/>
          <w:szCs w:val="22"/>
        </w:rPr>
        <w:t>bebederos</w:t>
      </w:r>
      <w:r w:rsidRPr="00D244E1">
        <w:rPr>
          <w:rFonts w:ascii="Courier New" w:hAnsi="Courier New" w:cs="Courier New"/>
          <w:sz w:val="22"/>
          <w:szCs w:val="22"/>
        </w:rPr>
        <w:t>.</w:t>
      </w:r>
    </w:p>
    <w:p w14:paraId="406F1C16" w14:textId="77777777" w:rsidR="00A874ED" w:rsidRPr="00D244E1" w:rsidRDefault="00A874ED" w:rsidP="00A874ED">
      <w:pPr>
        <w:pStyle w:val="NormalWeb"/>
        <w:spacing w:before="0" w:beforeAutospacing="0" w:after="0" w:afterAutospacing="0"/>
        <w:ind w:left="360"/>
        <w:jc w:val="both"/>
        <w:rPr>
          <w:rFonts w:ascii="Courier New" w:hAnsi="Courier New" w:cs="Courier New"/>
          <w:sz w:val="22"/>
          <w:szCs w:val="22"/>
        </w:rPr>
      </w:pPr>
      <w:r w:rsidRPr="00D244E1">
        <w:rPr>
          <w:rStyle w:val="Textoennegrita"/>
          <w:rFonts w:ascii="Courier New" w:eastAsiaTheme="majorEastAsia" w:hAnsi="Courier New" w:cs="Courier New"/>
          <w:color w:val="0000FF"/>
          <w:sz w:val="22"/>
          <w:szCs w:val="22"/>
        </w:rPr>
        <w:t>1-</w:t>
      </w:r>
    </w:p>
    <w:p w14:paraId="01955D39" w14:textId="77777777" w:rsidR="00A874ED" w:rsidRDefault="00A874ED" w:rsidP="00A874ED">
      <w:pPr>
        <w:pStyle w:val="NormalWeb"/>
        <w:spacing w:before="0" w:beforeAutospacing="0" w:after="0" w:afterAutospacing="0"/>
        <w:ind w:left="360"/>
        <w:jc w:val="both"/>
        <w:rPr>
          <w:rStyle w:val="Textoennegrita"/>
          <w:rFonts w:ascii="Courier New" w:eastAsiaTheme="majorEastAsia" w:hAnsi="Courier New" w:cs="Courier New"/>
          <w:color w:val="0000FF"/>
          <w:sz w:val="22"/>
          <w:szCs w:val="22"/>
        </w:rPr>
      </w:pPr>
    </w:p>
    <w:p w14:paraId="5A261664" w14:textId="77777777" w:rsidR="00A874ED" w:rsidRPr="00D244E1" w:rsidRDefault="00A874ED" w:rsidP="00A874ED">
      <w:pPr>
        <w:pStyle w:val="NormalWeb"/>
        <w:spacing w:before="0" w:beforeAutospacing="0" w:after="0" w:afterAutospacing="0"/>
        <w:ind w:left="360"/>
        <w:jc w:val="both"/>
        <w:rPr>
          <w:rFonts w:ascii="Courier New" w:hAnsi="Courier New" w:cs="Courier New"/>
          <w:sz w:val="22"/>
          <w:szCs w:val="22"/>
        </w:rPr>
      </w:pPr>
      <w:r w:rsidRPr="00D244E1">
        <w:rPr>
          <w:rStyle w:val="Textoennegrita"/>
          <w:rFonts w:ascii="Courier New" w:eastAsiaTheme="majorEastAsia" w:hAnsi="Courier New" w:cs="Courier New"/>
          <w:color w:val="0000FF"/>
          <w:sz w:val="22"/>
          <w:szCs w:val="22"/>
        </w:rPr>
        <w:t>2-</w:t>
      </w:r>
    </w:p>
    <w:p w14:paraId="0235ED80" w14:textId="77777777" w:rsidR="00A874ED" w:rsidRDefault="00A874ED" w:rsidP="00A874ED">
      <w:pPr>
        <w:pStyle w:val="NormalWeb"/>
        <w:spacing w:before="0" w:beforeAutospacing="0" w:after="0" w:afterAutospacing="0"/>
        <w:jc w:val="both"/>
        <w:rPr>
          <w:rFonts w:ascii="Courier New" w:hAnsi="Courier New" w:cs="Courier New"/>
          <w:sz w:val="22"/>
          <w:szCs w:val="22"/>
        </w:rPr>
      </w:pPr>
    </w:p>
    <w:p w14:paraId="69E4E70B" w14:textId="77777777" w:rsidR="00A874ED" w:rsidRPr="00D244E1" w:rsidRDefault="00A874ED" w:rsidP="00A874ED">
      <w:pPr>
        <w:pStyle w:val="NormalWeb"/>
        <w:spacing w:before="0" w:beforeAutospacing="0" w:after="0" w:afterAutospacing="0"/>
        <w:jc w:val="both"/>
        <w:rPr>
          <w:rFonts w:ascii="Courier New" w:hAnsi="Courier New" w:cs="Courier New"/>
          <w:sz w:val="22"/>
          <w:szCs w:val="22"/>
        </w:rPr>
      </w:pPr>
      <w:r w:rsidRPr="00D244E1">
        <w:rPr>
          <w:rFonts w:ascii="Courier New" w:hAnsi="Courier New" w:cs="Courier New"/>
          <w:sz w:val="22"/>
          <w:szCs w:val="22"/>
        </w:rPr>
        <w:t>• Iré al cine por la noche. Hoy no tengo ningún compromiso en mi agenda</w:t>
      </w:r>
    </w:p>
    <w:p w14:paraId="0D807CE6" w14:textId="77777777" w:rsidR="00A874ED" w:rsidRPr="00D244E1" w:rsidRDefault="00A874ED" w:rsidP="00A874ED">
      <w:pPr>
        <w:pStyle w:val="NormalWeb"/>
        <w:spacing w:before="0" w:beforeAutospacing="0" w:after="0" w:afterAutospacing="0"/>
        <w:ind w:left="360"/>
        <w:jc w:val="both"/>
        <w:rPr>
          <w:rFonts w:ascii="Courier New" w:hAnsi="Courier New" w:cs="Courier New"/>
          <w:sz w:val="22"/>
          <w:szCs w:val="22"/>
        </w:rPr>
      </w:pPr>
      <w:r w:rsidRPr="00D244E1">
        <w:rPr>
          <w:rStyle w:val="Textoennegrita"/>
          <w:rFonts w:ascii="Courier New" w:eastAsiaTheme="majorEastAsia" w:hAnsi="Courier New" w:cs="Courier New"/>
          <w:color w:val="FF6600"/>
          <w:sz w:val="22"/>
          <w:szCs w:val="22"/>
        </w:rPr>
        <w:t>1-</w:t>
      </w:r>
    </w:p>
    <w:p w14:paraId="15443D41" w14:textId="77777777" w:rsidR="00A874ED" w:rsidRDefault="00A874ED" w:rsidP="00A874ED">
      <w:pPr>
        <w:pStyle w:val="NormalWeb"/>
        <w:spacing w:before="0" w:beforeAutospacing="0" w:after="0" w:afterAutospacing="0"/>
        <w:ind w:left="360"/>
        <w:jc w:val="both"/>
        <w:rPr>
          <w:rStyle w:val="Textoennegrita"/>
          <w:rFonts w:ascii="Courier New" w:eastAsiaTheme="majorEastAsia" w:hAnsi="Courier New" w:cs="Courier New"/>
          <w:color w:val="FF6600"/>
          <w:sz w:val="22"/>
          <w:szCs w:val="22"/>
        </w:rPr>
      </w:pPr>
    </w:p>
    <w:p w14:paraId="75EE94D7" w14:textId="77777777" w:rsidR="00A874ED" w:rsidRDefault="00A874ED" w:rsidP="00A874ED">
      <w:pPr>
        <w:pStyle w:val="NormalWeb"/>
        <w:spacing w:before="0" w:beforeAutospacing="0" w:after="0" w:afterAutospacing="0"/>
        <w:ind w:left="360"/>
        <w:rPr>
          <w:rStyle w:val="Textoennegrita"/>
          <w:rFonts w:ascii="Courier New" w:eastAsiaTheme="majorEastAsia" w:hAnsi="Courier New" w:cs="Courier New"/>
          <w:color w:val="FF6600"/>
          <w:sz w:val="22"/>
          <w:szCs w:val="22"/>
        </w:rPr>
      </w:pPr>
      <w:r w:rsidRPr="00D244E1">
        <w:rPr>
          <w:rStyle w:val="Textoennegrita"/>
          <w:rFonts w:ascii="Courier New" w:eastAsiaTheme="majorEastAsia" w:hAnsi="Courier New" w:cs="Courier New"/>
          <w:color w:val="FF6600"/>
          <w:sz w:val="22"/>
          <w:szCs w:val="22"/>
        </w:rPr>
        <w:t>2-</w:t>
      </w:r>
    </w:p>
    <w:p w14:paraId="5CD0FF14" w14:textId="77777777" w:rsidR="00A874ED" w:rsidRDefault="00A874ED" w:rsidP="00A874ED">
      <w:pPr>
        <w:pStyle w:val="NormalWeb"/>
        <w:spacing w:before="0" w:beforeAutospacing="0" w:after="0" w:afterAutospacing="0"/>
        <w:ind w:left="360"/>
        <w:rPr>
          <w:rStyle w:val="Textoennegrita"/>
          <w:rFonts w:ascii="Courier New" w:eastAsiaTheme="majorEastAsia" w:hAnsi="Courier New" w:cs="Courier New"/>
          <w:color w:val="FF6600"/>
          <w:sz w:val="22"/>
          <w:szCs w:val="22"/>
        </w:rPr>
      </w:pPr>
    </w:p>
    <w:p w14:paraId="58D68F96" w14:textId="77777777" w:rsidR="00A874ED" w:rsidRDefault="00A874ED" w:rsidP="00A874ED">
      <w:pPr>
        <w:pStyle w:val="NormalWeb"/>
        <w:spacing w:before="0" w:beforeAutospacing="0" w:after="0" w:afterAutospacing="0"/>
        <w:ind w:left="360"/>
        <w:rPr>
          <w:rStyle w:val="Textoennegrita"/>
          <w:rFonts w:ascii="Courier New" w:eastAsiaTheme="majorEastAsia" w:hAnsi="Courier New" w:cs="Courier New"/>
          <w:color w:val="FF6600"/>
          <w:sz w:val="22"/>
          <w:szCs w:val="22"/>
        </w:rPr>
      </w:pPr>
    </w:p>
    <w:p w14:paraId="3A4F47DB" w14:textId="77777777" w:rsidR="00A874ED" w:rsidRPr="00D244E1" w:rsidRDefault="00A874ED" w:rsidP="00A874ED">
      <w:pPr>
        <w:pStyle w:val="NormalWeb"/>
        <w:spacing w:before="0" w:beforeAutospacing="0" w:after="0" w:afterAutospacing="0"/>
        <w:jc w:val="both"/>
        <w:rPr>
          <w:rFonts w:ascii="Courier New" w:hAnsi="Courier New" w:cs="Courier New"/>
          <w:sz w:val="22"/>
          <w:szCs w:val="22"/>
        </w:rPr>
      </w:pPr>
      <w:r>
        <w:rPr>
          <w:rFonts w:ascii="Courier New" w:hAnsi="Courier New" w:cs="Courier New"/>
          <w:sz w:val="22"/>
          <w:szCs w:val="22"/>
        </w:rPr>
        <w:t>Pensé que lo terminaría hoy a la tarde</w:t>
      </w:r>
      <w:r w:rsidRPr="00D244E1">
        <w:rPr>
          <w:rFonts w:ascii="Courier New" w:hAnsi="Courier New" w:cs="Courier New"/>
          <w:sz w:val="22"/>
          <w:szCs w:val="22"/>
        </w:rPr>
        <w:t xml:space="preserve">. </w:t>
      </w:r>
      <w:r>
        <w:rPr>
          <w:rFonts w:ascii="Courier New" w:hAnsi="Courier New" w:cs="Courier New"/>
          <w:sz w:val="22"/>
          <w:szCs w:val="22"/>
        </w:rPr>
        <w:t>A la noche debo preparar la cena.</w:t>
      </w:r>
    </w:p>
    <w:p w14:paraId="0E8478A6" w14:textId="77777777" w:rsidR="00A874ED" w:rsidRPr="00D244E1" w:rsidRDefault="00A874ED" w:rsidP="00A874ED">
      <w:pPr>
        <w:pStyle w:val="NormalWeb"/>
        <w:spacing w:before="0" w:beforeAutospacing="0" w:after="0" w:afterAutospacing="0"/>
        <w:ind w:left="360"/>
        <w:jc w:val="both"/>
        <w:rPr>
          <w:rFonts w:ascii="Courier New" w:hAnsi="Courier New" w:cs="Courier New"/>
          <w:sz w:val="22"/>
          <w:szCs w:val="22"/>
        </w:rPr>
      </w:pPr>
      <w:r w:rsidRPr="00D244E1">
        <w:rPr>
          <w:rStyle w:val="Textoennegrita"/>
          <w:rFonts w:ascii="Courier New" w:eastAsiaTheme="majorEastAsia" w:hAnsi="Courier New" w:cs="Courier New"/>
          <w:color w:val="FF6600"/>
          <w:sz w:val="22"/>
          <w:szCs w:val="22"/>
        </w:rPr>
        <w:t>1-</w:t>
      </w:r>
    </w:p>
    <w:p w14:paraId="0B1534DA" w14:textId="77777777" w:rsidR="00A874ED" w:rsidRDefault="00A874ED" w:rsidP="00A874ED">
      <w:pPr>
        <w:pStyle w:val="NormalWeb"/>
        <w:spacing w:before="0" w:beforeAutospacing="0" w:after="0" w:afterAutospacing="0"/>
        <w:ind w:left="360"/>
        <w:jc w:val="both"/>
        <w:rPr>
          <w:rStyle w:val="Textoennegrita"/>
          <w:rFonts w:ascii="Courier New" w:eastAsiaTheme="majorEastAsia" w:hAnsi="Courier New" w:cs="Courier New"/>
          <w:color w:val="FF6600"/>
          <w:sz w:val="22"/>
          <w:szCs w:val="22"/>
        </w:rPr>
      </w:pPr>
    </w:p>
    <w:p w14:paraId="479939AE" w14:textId="77777777" w:rsidR="00A874ED" w:rsidRDefault="00A874ED" w:rsidP="00A874ED">
      <w:pPr>
        <w:pStyle w:val="NormalWeb"/>
        <w:spacing w:before="0" w:beforeAutospacing="0" w:after="0" w:afterAutospacing="0"/>
        <w:ind w:left="360"/>
        <w:rPr>
          <w:rStyle w:val="Textoennegrita"/>
          <w:rFonts w:ascii="Courier New" w:eastAsiaTheme="majorEastAsia" w:hAnsi="Courier New" w:cs="Courier New"/>
          <w:color w:val="FF6600"/>
          <w:sz w:val="22"/>
          <w:szCs w:val="22"/>
        </w:rPr>
      </w:pPr>
      <w:r w:rsidRPr="00D244E1">
        <w:rPr>
          <w:rStyle w:val="Textoennegrita"/>
          <w:rFonts w:ascii="Courier New" w:eastAsiaTheme="majorEastAsia" w:hAnsi="Courier New" w:cs="Courier New"/>
          <w:color w:val="FF6600"/>
          <w:sz w:val="22"/>
          <w:szCs w:val="22"/>
        </w:rPr>
        <w:t>2-</w:t>
      </w:r>
    </w:p>
    <w:p w14:paraId="1CB53F0B" w14:textId="77777777" w:rsidR="00A874ED" w:rsidRPr="00D244E1" w:rsidRDefault="00A874ED" w:rsidP="00EB1655">
      <w:pPr>
        <w:pStyle w:val="NormalWeb"/>
        <w:spacing w:before="0" w:beforeAutospacing="0" w:after="0" w:afterAutospacing="0"/>
        <w:rPr>
          <w:rFonts w:ascii="Courier New" w:hAnsi="Courier New" w:cs="Courier New"/>
          <w:sz w:val="22"/>
          <w:szCs w:val="22"/>
        </w:rPr>
      </w:pPr>
    </w:p>
    <w:p w14:paraId="704050A0" w14:textId="77777777" w:rsidR="00A874ED" w:rsidRPr="00D244E1" w:rsidRDefault="00A874ED" w:rsidP="00A874ED">
      <w:pPr>
        <w:pStyle w:val="Prrafodelista"/>
        <w:autoSpaceDE w:val="0"/>
        <w:autoSpaceDN w:val="0"/>
        <w:adjustRightInd w:val="0"/>
        <w:spacing w:after="0" w:line="240" w:lineRule="auto"/>
        <w:ind w:left="360"/>
        <w:jc w:val="both"/>
        <w:rPr>
          <w:rFonts w:ascii="Courier New" w:hAnsi="Courier New" w:cs="Courier New"/>
          <w:b/>
          <w:bCs/>
          <w:color w:val="FF0000"/>
          <w:highlight w:val="yellow"/>
        </w:rPr>
      </w:pPr>
    </w:p>
    <w:p w14:paraId="6E61FCD6" w14:textId="77777777" w:rsidR="00A874ED" w:rsidRPr="00D1323F" w:rsidRDefault="00A874ED" w:rsidP="00A874ED">
      <w:pPr>
        <w:pStyle w:val="Prrafodelista"/>
        <w:numPr>
          <w:ilvl w:val="0"/>
          <w:numId w:val="1"/>
        </w:numPr>
        <w:spacing w:after="0"/>
        <w:jc w:val="both"/>
        <w:rPr>
          <w:rFonts w:ascii="Courier New" w:hAnsi="Courier New" w:cs="Courier New"/>
          <w:color w:val="ED0000"/>
        </w:rPr>
      </w:pPr>
      <w:r w:rsidRPr="00D1323F">
        <w:rPr>
          <w:rFonts w:ascii="Courier New" w:hAnsi="Courier New" w:cs="Courier New"/>
          <w:color w:val="ED0000"/>
        </w:rPr>
        <w:t xml:space="preserve">Reescriba </w:t>
      </w:r>
      <w:r>
        <w:rPr>
          <w:rFonts w:ascii="Courier New" w:hAnsi="Courier New" w:cs="Courier New"/>
          <w:color w:val="ED0000"/>
        </w:rPr>
        <w:t>los</w:t>
      </w:r>
      <w:r w:rsidRPr="00D1323F">
        <w:rPr>
          <w:rFonts w:ascii="Courier New" w:hAnsi="Courier New" w:cs="Courier New"/>
          <w:color w:val="ED0000"/>
        </w:rPr>
        <w:t xml:space="preserve"> siguiente</w:t>
      </w:r>
      <w:r>
        <w:rPr>
          <w:rFonts w:ascii="Courier New" w:hAnsi="Courier New" w:cs="Courier New"/>
          <w:color w:val="ED0000"/>
        </w:rPr>
        <w:t>s</w:t>
      </w:r>
      <w:r w:rsidRPr="00D1323F">
        <w:rPr>
          <w:rFonts w:ascii="Courier New" w:hAnsi="Courier New" w:cs="Courier New"/>
          <w:color w:val="ED0000"/>
        </w:rPr>
        <w:t xml:space="preserve"> </w:t>
      </w:r>
      <w:proofErr w:type="gramStart"/>
      <w:r>
        <w:rPr>
          <w:rFonts w:ascii="Courier New" w:hAnsi="Courier New" w:cs="Courier New"/>
          <w:color w:val="ED0000"/>
        </w:rPr>
        <w:t xml:space="preserve">fragmentos </w:t>
      </w:r>
      <w:r w:rsidRPr="00D1323F">
        <w:rPr>
          <w:rFonts w:ascii="Courier New" w:hAnsi="Courier New" w:cs="Courier New"/>
          <w:color w:val="ED0000"/>
        </w:rPr>
        <w:t xml:space="preserve"> reemplazando</w:t>
      </w:r>
      <w:proofErr w:type="gramEnd"/>
      <w:r w:rsidRPr="00D1323F">
        <w:rPr>
          <w:rFonts w:ascii="Courier New" w:hAnsi="Courier New" w:cs="Courier New"/>
          <w:color w:val="ED0000"/>
        </w:rPr>
        <w:t xml:space="preserve"> los términos subrayados por</w:t>
      </w:r>
      <w:r>
        <w:rPr>
          <w:rFonts w:ascii="Courier New" w:hAnsi="Courier New" w:cs="Courier New"/>
          <w:color w:val="ED0000"/>
        </w:rPr>
        <w:t xml:space="preserve"> </w:t>
      </w:r>
      <w:r w:rsidRPr="00D1323F">
        <w:rPr>
          <w:rFonts w:ascii="Courier New" w:hAnsi="Courier New" w:cs="Courier New"/>
          <w:color w:val="ED0000"/>
        </w:rPr>
        <w:t>sinónimos o expresiones equivalentes.</w:t>
      </w:r>
    </w:p>
    <w:p w14:paraId="402DA18B" w14:textId="77777777" w:rsidR="00A874ED" w:rsidRDefault="00A874ED" w:rsidP="00A874ED">
      <w:pPr>
        <w:pStyle w:val="Prrafodelista"/>
        <w:tabs>
          <w:tab w:val="left" w:pos="6982"/>
        </w:tabs>
        <w:spacing w:after="0"/>
        <w:ind w:left="360"/>
        <w:jc w:val="both"/>
      </w:pPr>
    </w:p>
    <w:p w14:paraId="319B1874" w14:textId="77777777" w:rsidR="00A874ED" w:rsidRDefault="00A874ED" w:rsidP="00A874ED">
      <w:pPr>
        <w:pStyle w:val="Prrafodelista"/>
        <w:numPr>
          <w:ilvl w:val="0"/>
          <w:numId w:val="5"/>
        </w:numPr>
        <w:tabs>
          <w:tab w:val="left" w:pos="6982"/>
        </w:tabs>
        <w:spacing w:after="0"/>
        <w:jc w:val="both"/>
        <w:rPr>
          <w:rFonts w:ascii="Courier New" w:hAnsi="Courier New" w:cs="Courier New"/>
        </w:rPr>
      </w:pPr>
      <w:r w:rsidRPr="00D1323F">
        <w:rPr>
          <w:rFonts w:ascii="Courier New" w:hAnsi="Courier New" w:cs="Courier New"/>
        </w:rPr>
        <w:t xml:space="preserve">El mamífero más </w:t>
      </w:r>
      <w:r w:rsidRPr="00D1323F">
        <w:rPr>
          <w:rFonts w:ascii="Courier New" w:hAnsi="Courier New" w:cs="Courier New"/>
          <w:u w:val="single"/>
        </w:rPr>
        <w:t>grande</w:t>
      </w:r>
      <w:r w:rsidRPr="00D1323F">
        <w:rPr>
          <w:rFonts w:ascii="Courier New" w:hAnsi="Courier New" w:cs="Courier New"/>
        </w:rPr>
        <w:t xml:space="preserve"> que ha pisado el planeta es un antepasado del rinoceronte que se conoce con el nombre científico de </w:t>
      </w:r>
      <w:proofErr w:type="spellStart"/>
      <w:r w:rsidRPr="00D1323F">
        <w:rPr>
          <w:rFonts w:ascii="Courier New" w:hAnsi="Courier New" w:cs="Courier New"/>
        </w:rPr>
        <w:t>Indicotherim</w:t>
      </w:r>
      <w:proofErr w:type="spellEnd"/>
      <w:r w:rsidRPr="00D1323F">
        <w:rPr>
          <w:rFonts w:ascii="Courier New" w:hAnsi="Courier New" w:cs="Courier New"/>
        </w:rPr>
        <w:t xml:space="preserve">. Se estima que el </w:t>
      </w:r>
      <w:r w:rsidRPr="00D1323F">
        <w:rPr>
          <w:rFonts w:ascii="Courier New" w:hAnsi="Courier New" w:cs="Courier New"/>
          <w:u w:val="single"/>
        </w:rPr>
        <w:t xml:space="preserve">peso </w:t>
      </w:r>
      <w:r w:rsidRPr="00D1323F">
        <w:rPr>
          <w:rFonts w:ascii="Courier New" w:hAnsi="Courier New" w:cs="Courier New"/>
        </w:rPr>
        <w:t xml:space="preserve">de este animal que </w:t>
      </w:r>
      <w:r w:rsidRPr="00D1323F">
        <w:rPr>
          <w:rFonts w:ascii="Courier New" w:hAnsi="Courier New" w:cs="Courier New"/>
          <w:u w:val="single"/>
        </w:rPr>
        <w:t>vivió</w:t>
      </w:r>
      <w:r w:rsidRPr="00D1323F">
        <w:rPr>
          <w:rFonts w:ascii="Courier New" w:hAnsi="Courier New" w:cs="Courier New"/>
        </w:rPr>
        <w:t xml:space="preserve"> en Asia durante el oligoceno- hace 38</w:t>
      </w:r>
      <w:r>
        <w:rPr>
          <w:rFonts w:ascii="Courier New" w:hAnsi="Courier New" w:cs="Courier New"/>
        </w:rPr>
        <w:t xml:space="preserve"> </w:t>
      </w:r>
      <w:r w:rsidRPr="00D1323F">
        <w:rPr>
          <w:rFonts w:ascii="Courier New" w:hAnsi="Courier New" w:cs="Courier New"/>
        </w:rPr>
        <w:t xml:space="preserve">millones de años- era de entre 20 y 30 toneladas, el doble que el del mamut y cuatro veces más </w:t>
      </w:r>
      <w:r w:rsidRPr="00D1323F">
        <w:rPr>
          <w:rFonts w:ascii="Courier New" w:hAnsi="Courier New" w:cs="Courier New"/>
          <w:u w:val="single"/>
        </w:rPr>
        <w:t>pesado</w:t>
      </w:r>
      <w:r w:rsidRPr="00D1323F">
        <w:rPr>
          <w:rFonts w:ascii="Courier New" w:hAnsi="Courier New" w:cs="Courier New"/>
        </w:rPr>
        <w:t xml:space="preserve"> que cualquier elefante moderno.</w:t>
      </w:r>
    </w:p>
    <w:p w14:paraId="2605F482" w14:textId="77777777" w:rsidR="00A874ED" w:rsidRDefault="00A874ED" w:rsidP="00A874ED">
      <w:pPr>
        <w:pStyle w:val="Prrafodelista"/>
        <w:tabs>
          <w:tab w:val="left" w:pos="6982"/>
        </w:tabs>
        <w:spacing w:after="0"/>
        <w:jc w:val="both"/>
        <w:rPr>
          <w:rFonts w:ascii="Courier New" w:hAnsi="Courier New" w:cs="Courier New"/>
        </w:rPr>
      </w:pPr>
    </w:p>
    <w:p w14:paraId="4D81D4F3" w14:textId="77777777" w:rsidR="00A874ED" w:rsidRDefault="00A874ED" w:rsidP="00A874ED">
      <w:pPr>
        <w:pStyle w:val="Prrafodelista"/>
        <w:tabs>
          <w:tab w:val="left" w:pos="6982"/>
        </w:tabs>
        <w:spacing w:after="0"/>
        <w:jc w:val="both"/>
        <w:rPr>
          <w:rFonts w:ascii="Courier New" w:hAnsi="Courier New" w:cs="Courier New"/>
        </w:rPr>
      </w:pPr>
    </w:p>
    <w:p w14:paraId="08D35130" w14:textId="77777777" w:rsidR="00A874ED" w:rsidRDefault="00A874ED" w:rsidP="00A874ED">
      <w:pPr>
        <w:pStyle w:val="Prrafodelista"/>
        <w:numPr>
          <w:ilvl w:val="0"/>
          <w:numId w:val="5"/>
        </w:numPr>
        <w:tabs>
          <w:tab w:val="left" w:pos="6982"/>
        </w:tabs>
        <w:spacing w:after="0"/>
        <w:jc w:val="both"/>
        <w:rPr>
          <w:rFonts w:ascii="Courier New" w:hAnsi="Courier New" w:cs="Courier New"/>
        </w:rPr>
      </w:pPr>
      <w:r w:rsidRPr="00D1323F">
        <w:rPr>
          <w:rFonts w:ascii="Courier New" w:hAnsi="Courier New" w:cs="Courier New"/>
        </w:rPr>
        <w:t xml:space="preserve">La actividad física y la </w:t>
      </w:r>
      <w:r w:rsidRPr="00D1323F">
        <w:rPr>
          <w:rFonts w:ascii="Courier New" w:hAnsi="Courier New" w:cs="Courier New"/>
          <w:u w:val="single"/>
        </w:rPr>
        <w:t>práctica</w:t>
      </w:r>
      <w:r w:rsidRPr="00D1323F">
        <w:rPr>
          <w:rFonts w:ascii="Courier New" w:hAnsi="Courier New" w:cs="Courier New"/>
        </w:rPr>
        <w:t xml:space="preserve"> deportiva en general, históricamente han sido vistas como un acontecimiento importante en la vida de los pueblos, con períodos de exaltación y regresión como ocurrió en la Edad Media.</w:t>
      </w:r>
      <w:r>
        <w:rPr>
          <w:rFonts w:ascii="Courier New" w:hAnsi="Courier New" w:cs="Courier New"/>
        </w:rPr>
        <w:t xml:space="preserve"> </w:t>
      </w:r>
      <w:r w:rsidRPr="00D1323F">
        <w:rPr>
          <w:rFonts w:ascii="Courier New" w:hAnsi="Courier New" w:cs="Courier New"/>
        </w:rPr>
        <w:t xml:space="preserve">En </w:t>
      </w:r>
      <w:r w:rsidRPr="00D1323F">
        <w:rPr>
          <w:rFonts w:ascii="Courier New" w:hAnsi="Courier New" w:cs="Courier New"/>
          <w:u w:val="single"/>
        </w:rPr>
        <w:t>tiempos primitivos</w:t>
      </w:r>
      <w:r w:rsidRPr="00D1323F">
        <w:rPr>
          <w:rFonts w:ascii="Courier New" w:hAnsi="Courier New" w:cs="Courier New"/>
        </w:rPr>
        <w:t xml:space="preserve">, el hombre debía sobrevivir en ambientes hostiles, donde imperaba la ley del más apto por lo cual debía desarrollarse y mantenerse en buen </w:t>
      </w:r>
      <w:r w:rsidRPr="00D1323F">
        <w:rPr>
          <w:rFonts w:ascii="Courier New" w:hAnsi="Courier New" w:cs="Courier New"/>
          <w:u w:val="single"/>
        </w:rPr>
        <w:t>estado físico</w:t>
      </w:r>
      <w:r w:rsidRPr="00D1323F">
        <w:rPr>
          <w:rFonts w:ascii="Courier New" w:hAnsi="Courier New" w:cs="Courier New"/>
        </w:rPr>
        <w:t xml:space="preserve">; con el correr de los tiempos esta necesidad de aptitud física fue perdiendo importancia y el </w:t>
      </w:r>
      <w:r w:rsidRPr="00D1323F">
        <w:rPr>
          <w:rFonts w:ascii="Courier New" w:hAnsi="Courier New" w:cs="Courier New"/>
          <w:u w:val="single"/>
        </w:rPr>
        <w:t>ser humano</w:t>
      </w:r>
      <w:r w:rsidRPr="00D1323F">
        <w:rPr>
          <w:rFonts w:ascii="Courier New" w:hAnsi="Courier New" w:cs="Courier New"/>
        </w:rPr>
        <w:t xml:space="preserve"> se ha adaptado a prácticas, contrarias a su naturaleza, que le han conducido a mantenerse inactivo físicamente.</w:t>
      </w:r>
    </w:p>
    <w:p w14:paraId="2DDE48EC" w14:textId="77777777" w:rsidR="00A874ED" w:rsidRPr="003F55BA" w:rsidRDefault="00A874ED" w:rsidP="00A874ED">
      <w:pPr>
        <w:tabs>
          <w:tab w:val="left" w:pos="6982"/>
        </w:tabs>
        <w:spacing w:after="0"/>
        <w:jc w:val="both"/>
        <w:rPr>
          <w:rFonts w:ascii="Courier New" w:hAnsi="Courier New" w:cs="Courier New"/>
        </w:rPr>
      </w:pPr>
    </w:p>
    <w:p w14:paraId="43A05F33" w14:textId="77777777" w:rsidR="00A874ED" w:rsidRPr="003F55BA" w:rsidRDefault="00A874ED" w:rsidP="00A874ED">
      <w:pPr>
        <w:pStyle w:val="Prrafodelista"/>
        <w:numPr>
          <w:ilvl w:val="0"/>
          <w:numId w:val="5"/>
        </w:numPr>
        <w:tabs>
          <w:tab w:val="left" w:pos="6982"/>
        </w:tabs>
        <w:spacing w:after="0"/>
        <w:jc w:val="both"/>
        <w:rPr>
          <w:rFonts w:ascii="Courier New" w:hAnsi="Courier New" w:cs="Courier New"/>
          <w:u w:val="single"/>
        </w:rPr>
      </w:pPr>
      <w:r w:rsidRPr="003F55BA">
        <w:rPr>
          <w:rFonts w:ascii="Courier New" w:hAnsi="Courier New" w:cs="Courier New"/>
        </w:rPr>
        <w:t xml:space="preserve">Se realizó una </w:t>
      </w:r>
      <w:r w:rsidRPr="003F55BA">
        <w:rPr>
          <w:rFonts w:ascii="Courier New" w:hAnsi="Courier New" w:cs="Courier New"/>
          <w:u w:val="single"/>
        </w:rPr>
        <w:t>reunión</w:t>
      </w:r>
      <w:r w:rsidRPr="003F55BA">
        <w:rPr>
          <w:rFonts w:ascii="Courier New" w:hAnsi="Courier New" w:cs="Courier New"/>
        </w:rPr>
        <w:t xml:space="preserve">, en la que participaron algunos </w:t>
      </w:r>
      <w:r w:rsidRPr="003F55BA">
        <w:rPr>
          <w:rFonts w:ascii="Courier New" w:hAnsi="Courier New" w:cs="Courier New"/>
          <w:u w:val="single"/>
        </w:rPr>
        <w:t xml:space="preserve">líderes </w:t>
      </w:r>
      <w:r w:rsidRPr="003F55BA">
        <w:rPr>
          <w:rFonts w:ascii="Courier New" w:hAnsi="Courier New" w:cs="Courier New"/>
        </w:rPr>
        <w:t xml:space="preserve">mundiales, con el </w:t>
      </w:r>
      <w:r w:rsidRPr="003F55BA">
        <w:rPr>
          <w:rFonts w:ascii="Courier New" w:hAnsi="Courier New" w:cs="Courier New"/>
          <w:u w:val="single"/>
        </w:rPr>
        <w:t>propósito</w:t>
      </w:r>
      <w:r w:rsidRPr="003F55BA">
        <w:rPr>
          <w:rFonts w:ascii="Courier New" w:hAnsi="Courier New" w:cs="Courier New"/>
        </w:rPr>
        <w:t xml:space="preserve"> de intervenir en el cambio climático. </w:t>
      </w:r>
      <w:r w:rsidRPr="003F55BA">
        <w:rPr>
          <w:rFonts w:ascii="Courier New" w:hAnsi="Courier New" w:cs="Courier New"/>
          <w:u w:val="single"/>
        </w:rPr>
        <w:t>Algunos</w:t>
      </w:r>
      <w:r w:rsidRPr="003F55BA">
        <w:rPr>
          <w:rFonts w:ascii="Courier New" w:hAnsi="Courier New" w:cs="Courier New"/>
        </w:rPr>
        <w:t xml:space="preserve"> de los temas centrales que se debatieron se relacionan con la producción industrial, el ahorro energético y el uso del agua. Además, al final de la reunión, los líderes firmaron un acuerdo en el que se comprometieron a tomar </w:t>
      </w:r>
      <w:r w:rsidRPr="003F55BA">
        <w:rPr>
          <w:rFonts w:ascii="Courier New" w:hAnsi="Courier New" w:cs="Courier New"/>
          <w:u w:val="single"/>
        </w:rPr>
        <w:t>medidas</w:t>
      </w:r>
      <w:r w:rsidRPr="003F55BA">
        <w:rPr>
          <w:rFonts w:ascii="Courier New" w:hAnsi="Courier New" w:cs="Courier New"/>
        </w:rPr>
        <w:t xml:space="preserve"> que mejoren la situación del </w:t>
      </w:r>
      <w:r w:rsidRPr="003F55BA">
        <w:rPr>
          <w:rFonts w:ascii="Courier New" w:hAnsi="Courier New" w:cs="Courier New"/>
          <w:u w:val="single"/>
        </w:rPr>
        <w:t>medioambiente</w:t>
      </w:r>
      <w:r w:rsidRPr="003F55BA">
        <w:rPr>
          <w:rFonts w:ascii="Courier New" w:hAnsi="Courier New" w:cs="Courier New"/>
          <w:color w:val="FF0000"/>
          <w:highlight w:val="yellow"/>
          <w:u w:val="single"/>
        </w:rPr>
        <w:t>.</w:t>
      </w:r>
    </w:p>
    <w:p w14:paraId="7A70FCB8" w14:textId="77777777" w:rsidR="00A874ED" w:rsidRPr="003F55BA" w:rsidRDefault="00A874ED" w:rsidP="00A874ED">
      <w:pPr>
        <w:pStyle w:val="Prrafodelista"/>
        <w:rPr>
          <w:rFonts w:ascii="Courier New" w:hAnsi="Courier New" w:cs="Courier New"/>
          <w:u w:val="single"/>
        </w:rPr>
      </w:pPr>
    </w:p>
    <w:p w14:paraId="5B9C0CD6" w14:textId="77777777" w:rsidR="00A874ED" w:rsidRPr="003F55BA" w:rsidRDefault="00A874ED" w:rsidP="00A874ED">
      <w:pPr>
        <w:pStyle w:val="Prrafodelista"/>
        <w:numPr>
          <w:ilvl w:val="0"/>
          <w:numId w:val="5"/>
        </w:numPr>
        <w:tabs>
          <w:tab w:val="left" w:pos="6982"/>
        </w:tabs>
        <w:spacing w:after="0"/>
        <w:jc w:val="both"/>
        <w:rPr>
          <w:rFonts w:ascii="Courier New" w:hAnsi="Courier New" w:cs="Courier New"/>
        </w:rPr>
      </w:pPr>
      <w:r w:rsidRPr="003F55BA">
        <w:rPr>
          <w:rFonts w:ascii="Courier New" w:hAnsi="Courier New" w:cs="Courier New"/>
        </w:rPr>
        <w:t xml:space="preserve">El nuevo </w:t>
      </w:r>
      <w:r w:rsidRPr="003F55BA">
        <w:rPr>
          <w:rFonts w:ascii="Courier New" w:hAnsi="Courier New" w:cs="Courier New"/>
          <w:u w:val="single"/>
        </w:rPr>
        <w:t>parque</w:t>
      </w:r>
      <w:r w:rsidRPr="003F55BA">
        <w:rPr>
          <w:rFonts w:ascii="Courier New" w:hAnsi="Courier New" w:cs="Courier New"/>
        </w:rPr>
        <w:t xml:space="preserve"> del vecindario se comenzará a construir en septiembre y se espera que esté terminado para </w:t>
      </w:r>
      <w:r w:rsidRPr="003F55BA">
        <w:rPr>
          <w:rFonts w:ascii="Courier New" w:hAnsi="Courier New" w:cs="Courier New"/>
          <w:u w:val="single"/>
        </w:rPr>
        <w:t>diciembre</w:t>
      </w:r>
      <w:r w:rsidRPr="003F55BA">
        <w:rPr>
          <w:rFonts w:ascii="Courier New" w:hAnsi="Courier New" w:cs="Courier New"/>
        </w:rPr>
        <w:t xml:space="preserve">. La </w:t>
      </w:r>
      <w:r w:rsidRPr="003F55BA">
        <w:rPr>
          <w:rFonts w:ascii="Courier New" w:hAnsi="Courier New" w:cs="Courier New"/>
          <w:u w:val="single"/>
        </w:rPr>
        <w:t>idea</w:t>
      </w:r>
      <w:r w:rsidRPr="003F55BA">
        <w:rPr>
          <w:rFonts w:ascii="Courier New" w:hAnsi="Courier New" w:cs="Courier New"/>
        </w:rPr>
        <w:t xml:space="preserve"> de hacer este parque surgió de los </w:t>
      </w:r>
      <w:r w:rsidRPr="003F55BA">
        <w:rPr>
          <w:rFonts w:ascii="Courier New" w:hAnsi="Courier New" w:cs="Courier New"/>
          <w:u w:val="single"/>
        </w:rPr>
        <w:t>vecinos</w:t>
      </w:r>
      <w:r w:rsidRPr="003F55BA">
        <w:rPr>
          <w:rFonts w:ascii="Courier New" w:hAnsi="Courier New" w:cs="Courier New"/>
        </w:rPr>
        <w:t xml:space="preserve">, por eso, el gobierno creyó que lo más adecuado sería convertir el </w:t>
      </w:r>
      <w:r w:rsidRPr="003F55BA">
        <w:rPr>
          <w:rFonts w:ascii="Courier New" w:hAnsi="Courier New" w:cs="Courier New"/>
          <w:u w:val="single"/>
        </w:rPr>
        <w:t>baldío</w:t>
      </w:r>
      <w:r w:rsidRPr="003F55BA">
        <w:rPr>
          <w:rFonts w:ascii="Courier New" w:hAnsi="Courier New" w:cs="Courier New"/>
        </w:rPr>
        <w:t xml:space="preserve"> en un espacio verde. Sin embargo, no se construirá con el plano que presentaron los vecinos, sino que se construirá según lo planificado por el </w:t>
      </w:r>
      <w:r w:rsidRPr="003F55BA">
        <w:rPr>
          <w:rFonts w:ascii="Courier New" w:hAnsi="Courier New" w:cs="Courier New"/>
          <w:u w:val="single"/>
        </w:rPr>
        <w:t>gobierno.</w:t>
      </w:r>
    </w:p>
    <w:p w14:paraId="0CA56076" w14:textId="77777777" w:rsidR="00A874ED" w:rsidRPr="003F55BA" w:rsidRDefault="00A874ED" w:rsidP="00A874ED">
      <w:pPr>
        <w:pStyle w:val="Prrafodelista"/>
        <w:autoSpaceDE w:val="0"/>
        <w:autoSpaceDN w:val="0"/>
        <w:adjustRightInd w:val="0"/>
        <w:spacing w:after="0" w:line="240" w:lineRule="auto"/>
        <w:ind w:left="360"/>
        <w:jc w:val="both"/>
        <w:rPr>
          <w:rFonts w:ascii="Courier New" w:hAnsi="Courier New" w:cs="Courier New"/>
          <w:color w:val="FF0000"/>
          <w:highlight w:val="yellow"/>
        </w:rPr>
      </w:pPr>
    </w:p>
    <w:p w14:paraId="1DEF1591" w14:textId="77777777" w:rsidR="00A874ED" w:rsidRPr="003F55BA" w:rsidRDefault="00A874ED" w:rsidP="00A874ED">
      <w:pPr>
        <w:autoSpaceDE w:val="0"/>
        <w:autoSpaceDN w:val="0"/>
        <w:adjustRightInd w:val="0"/>
        <w:spacing w:after="0" w:line="240" w:lineRule="auto"/>
        <w:jc w:val="both"/>
        <w:rPr>
          <w:rFonts w:ascii="Courier New" w:hAnsi="Courier New" w:cs="Courier New"/>
          <w:color w:val="FF0000"/>
          <w:highlight w:val="yellow"/>
        </w:rPr>
      </w:pPr>
    </w:p>
    <w:p w14:paraId="781B0CD3" w14:textId="77777777" w:rsidR="00A874ED" w:rsidRPr="00D1323F" w:rsidRDefault="00A874ED" w:rsidP="00A874ED">
      <w:pPr>
        <w:pStyle w:val="Prrafodelista"/>
        <w:autoSpaceDE w:val="0"/>
        <w:autoSpaceDN w:val="0"/>
        <w:adjustRightInd w:val="0"/>
        <w:spacing w:after="0" w:line="240" w:lineRule="auto"/>
        <w:ind w:left="360"/>
        <w:jc w:val="both"/>
        <w:rPr>
          <w:rFonts w:ascii="Courier New" w:hAnsi="Courier New" w:cs="Courier New"/>
          <w:color w:val="FF0000"/>
          <w:highlight w:val="yellow"/>
        </w:rPr>
      </w:pPr>
    </w:p>
    <w:p w14:paraId="40C800D9" w14:textId="77777777" w:rsidR="00A874ED" w:rsidRPr="00D244E1" w:rsidRDefault="00A874ED" w:rsidP="00A874ED">
      <w:pPr>
        <w:pStyle w:val="Prrafodelista"/>
        <w:numPr>
          <w:ilvl w:val="0"/>
          <w:numId w:val="1"/>
        </w:numPr>
        <w:autoSpaceDE w:val="0"/>
        <w:autoSpaceDN w:val="0"/>
        <w:adjustRightInd w:val="0"/>
        <w:spacing w:after="0" w:line="240" w:lineRule="auto"/>
        <w:jc w:val="both"/>
        <w:rPr>
          <w:rFonts w:ascii="Courier New" w:hAnsi="Courier New" w:cs="Courier New"/>
          <w:color w:val="FF0000"/>
          <w:highlight w:val="yellow"/>
        </w:rPr>
      </w:pPr>
      <w:r w:rsidRPr="00D244E1">
        <w:rPr>
          <w:rFonts w:ascii="Courier New" w:eastAsia="Times New Roman" w:hAnsi="Courier New" w:cs="Courier New"/>
          <w:color w:val="FF0000"/>
          <w:lang w:val="es-ES" w:eastAsia="es-ES"/>
        </w:rPr>
        <w:t xml:space="preserve">Convierte todas estas secuencias en </w:t>
      </w:r>
      <w:r w:rsidRPr="00D244E1">
        <w:rPr>
          <w:rFonts w:ascii="Courier New" w:eastAsia="Times New Roman" w:hAnsi="Courier New" w:cs="Courier New"/>
          <w:color w:val="FF0000"/>
          <w:u w:val="single"/>
          <w:lang w:val="es-ES" w:eastAsia="es-ES"/>
        </w:rPr>
        <w:t>un texto cohesionado</w:t>
      </w:r>
      <w:r w:rsidRPr="00D244E1">
        <w:rPr>
          <w:rFonts w:ascii="Courier New" w:eastAsia="Times New Roman" w:hAnsi="Courier New" w:cs="Courier New"/>
          <w:color w:val="FF0000"/>
          <w:lang w:val="es-ES" w:eastAsia="es-ES"/>
        </w:rPr>
        <w:t xml:space="preserve"> (hacer todas las transformaciones que considere oportunas: sacar palabras, unir oraciones, agregar conectores, cambiar la puntuación, el orden, etc.)</w:t>
      </w:r>
    </w:p>
    <w:p w14:paraId="53D56AF5" w14:textId="77777777" w:rsidR="00A874ED" w:rsidRDefault="00A874ED" w:rsidP="00A874ED">
      <w:pPr>
        <w:pStyle w:val="Prrafodelista"/>
        <w:autoSpaceDE w:val="0"/>
        <w:autoSpaceDN w:val="0"/>
        <w:adjustRightInd w:val="0"/>
        <w:spacing w:after="0" w:line="240" w:lineRule="auto"/>
        <w:ind w:left="360"/>
        <w:jc w:val="both"/>
        <w:rPr>
          <w:rFonts w:ascii="Courier New" w:eastAsia="Times New Roman" w:hAnsi="Courier New" w:cs="Courier New"/>
          <w:b/>
          <w:bCs/>
          <w:color w:val="FF0000"/>
          <w:lang w:val="es-ES" w:eastAsia="es-ES"/>
        </w:rPr>
      </w:pPr>
    </w:p>
    <w:p w14:paraId="3D7528F2"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Las turistas estaban preocupadas </w:t>
      </w:r>
    </w:p>
    <w:p w14:paraId="52B0B3FD"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Las turistas iban en auto</w:t>
      </w:r>
    </w:p>
    <w:p w14:paraId="5FF5D636"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El auto tenía poca nafta</w:t>
      </w:r>
    </w:p>
    <w:p w14:paraId="7527C5A2"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La nafta no parecía suficiente </w:t>
      </w:r>
    </w:p>
    <w:p w14:paraId="11D5C6E6"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lastRenderedPageBreak/>
        <w:t xml:space="preserve">Las turistas miraban el mapa </w:t>
      </w:r>
    </w:p>
    <w:p w14:paraId="513C2086"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Las turistas no encontraban en el mapa ninguna indicación </w:t>
      </w:r>
    </w:p>
    <w:p w14:paraId="0AB88CA6"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Las turistas no tenían suficiente luz para ver bien el mapa </w:t>
      </w:r>
    </w:p>
    <w:p w14:paraId="64F87938"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Era invierno </w:t>
      </w:r>
    </w:p>
    <w:p w14:paraId="2B4F4D09"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Hacía mucho frío </w:t>
      </w:r>
    </w:p>
    <w:p w14:paraId="1C4B1722"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Las turistas hablaban entre ellas y se reían </w:t>
      </w:r>
    </w:p>
    <w:p w14:paraId="07C3240F"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Las turistas estaban preocupadas </w:t>
      </w:r>
    </w:p>
    <w:p w14:paraId="644B0978"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Apareció un policía </w:t>
      </w:r>
    </w:p>
    <w:p w14:paraId="2DB73F60"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Las turistas se asustaron mucho </w:t>
      </w:r>
    </w:p>
    <w:p w14:paraId="6A07063C"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Las turistas dieron un grito </w:t>
      </w:r>
    </w:p>
    <w:p w14:paraId="2A872D20"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Las turistas se fueron sintiendo cada vez mejor </w:t>
      </w:r>
    </w:p>
    <w:p w14:paraId="1EDAEBBC"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Una de las turistas preguntó al policía </w:t>
      </w:r>
    </w:p>
    <w:p w14:paraId="4F924D3C"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El policía no contestó </w:t>
      </w:r>
    </w:p>
    <w:p w14:paraId="3AA9CAA4"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El policía las miró </w:t>
      </w:r>
    </w:p>
    <w:p w14:paraId="1ECFD93C"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El policía les pidió los pasaportes. </w:t>
      </w:r>
    </w:p>
    <w:p w14:paraId="26CD9C9A"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 xml:space="preserve">El policía les contestó. </w:t>
      </w:r>
    </w:p>
    <w:p w14:paraId="38FD9690"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La estación de servicios estaba a unos cuatro kilómetros al otro lado de la frontera.</w:t>
      </w:r>
    </w:p>
    <w:p w14:paraId="7385EB40"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Las turistas necesitaban dinero del país para comprar la nafta</w:t>
      </w:r>
    </w:p>
    <w:p w14:paraId="739EE764" w14:textId="77777777" w:rsidR="00A874ED" w:rsidRPr="00FB455C" w:rsidRDefault="00A874ED" w:rsidP="00A874ED">
      <w:pPr>
        <w:spacing w:after="0" w:line="240" w:lineRule="auto"/>
        <w:rPr>
          <w:rFonts w:ascii="Courier New" w:eastAsia="Times New Roman" w:hAnsi="Courier New" w:cs="Courier New"/>
          <w:sz w:val="20"/>
          <w:szCs w:val="20"/>
          <w:lang w:val="es-ES" w:eastAsia="es-ES"/>
        </w:rPr>
      </w:pPr>
      <w:r w:rsidRPr="00FB455C">
        <w:rPr>
          <w:rFonts w:ascii="Courier New" w:eastAsia="Times New Roman" w:hAnsi="Courier New" w:cs="Courier New"/>
          <w:sz w:val="20"/>
          <w:szCs w:val="20"/>
          <w:lang w:val="es-ES" w:eastAsia="es-ES"/>
        </w:rPr>
        <w:t>Las turistas le preguntaron al policía qué podían hacer.</w:t>
      </w:r>
    </w:p>
    <w:p w14:paraId="321FCBF5" w14:textId="77777777" w:rsidR="00A874ED" w:rsidRPr="00FB455C" w:rsidRDefault="00A874ED" w:rsidP="00A874ED">
      <w:pPr>
        <w:rPr>
          <w:sz w:val="20"/>
          <w:szCs w:val="20"/>
        </w:rPr>
      </w:pPr>
    </w:p>
    <w:p w14:paraId="08E04DC0" w14:textId="77777777" w:rsidR="00A874ED" w:rsidRPr="00FB455C" w:rsidRDefault="00A874ED" w:rsidP="00A874ED">
      <w:pPr>
        <w:pStyle w:val="Prrafodelista"/>
        <w:numPr>
          <w:ilvl w:val="0"/>
          <w:numId w:val="1"/>
        </w:numPr>
        <w:jc w:val="both"/>
        <w:rPr>
          <w:rFonts w:ascii="Courier New" w:hAnsi="Courier New" w:cs="Courier New"/>
          <w:color w:val="ED0000"/>
        </w:rPr>
      </w:pPr>
      <w:r w:rsidRPr="00FB455C">
        <w:rPr>
          <w:rFonts w:ascii="Courier New" w:hAnsi="Courier New" w:cs="Courier New"/>
          <w:color w:val="ED0000"/>
        </w:rPr>
        <w:t xml:space="preserve">A continuación, encontrarás un ensayo escrito por un universitario. Escribe en cada cuadro el conector que te parezca más adecuado para marcar la relación lógica entre las ideas. </w:t>
      </w:r>
    </w:p>
    <w:p w14:paraId="201366C4" w14:textId="77777777" w:rsidR="00A874ED" w:rsidRDefault="00A874ED" w:rsidP="00A874ED">
      <w:pPr>
        <w:rPr>
          <w:b/>
          <w:bCs/>
          <w:sz w:val="24"/>
          <w:szCs w:val="24"/>
        </w:rPr>
      </w:pPr>
    </w:p>
    <w:p w14:paraId="235A2088" w14:textId="77777777" w:rsidR="00A874ED" w:rsidRPr="00FB455C" w:rsidRDefault="00A874ED" w:rsidP="00A874ED">
      <w:pPr>
        <w:rPr>
          <w:b/>
          <w:bCs/>
          <w:sz w:val="24"/>
          <w:szCs w:val="24"/>
        </w:rPr>
      </w:pPr>
      <w:r w:rsidRPr="00FB455C">
        <w:rPr>
          <w:b/>
          <w:bCs/>
          <w:sz w:val="24"/>
          <w:szCs w:val="24"/>
        </w:rPr>
        <w:t>EL PROBLEMA DE PREFERIR LO AGRADABLE</w:t>
      </w:r>
    </w:p>
    <w:p w14:paraId="539EC524" w14:textId="77777777" w:rsidR="00A874ED" w:rsidRPr="00FB455C" w:rsidRDefault="00A874ED" w:rsidP="00A874ED">
      <w:pPr>
        <w:spacing w:after="0" w:line="240" w:lineRule="auto"/>
        <w:jc w:val="both"/>
        <w:rPr>
          <w:sz w:val="24"/>
          <w:szCs w:val="24"/>
        </w:rPr>
      </w:pPr>
      <w:r w:rsidRPr="00FB455C">
        <w:rPr>
          <w:sz w:val="24"/>
          <w:szCs w:val="24"/>
        </w:rPr>
        <w:t>En el último tiempo se ha discutido sobre la pertinencia de pedir ‘buena presencia’ como un requisito para postular a un trabajo. ……………………</w:t>
      </w:r>
      <w:proofErr w:type="gramStart"/>
      <w:r w:rsidRPr="00FB455C">
        <w:rPr>
          <w:sz w:val="24"/>
          <w:szCs w:val="24"/>
        </w:rPr>
        <w:t>…….</w:t>
      </w:r>
      <w:proofErr w:type="gramEnd"/>
      <w:r w:rsidRPr="00FB455C">
        <w:rPr>
          <w:sz w:val="24"/>
          <w:szCs w:val="24"/>
        </w:rPr>
        <w:t>., actualmente no es necesario agregar una foto en los currículos, ……………………………..se espera que la imagen física de las personas no afecte su selección. Si entendemos ‘buena presencia’ como sinónimo de belleza, son muy pocos los trabajos en que este requisito es válido. La apariencia física no debería ser tomada en cuenta por sobre las capacidades que una persona demuestre en la realización de un trabajo, …………………………. esto es un acto de discriminación.</w:t>
      </w:r>
    </w:p>
    <w:p w14:paraId="0CFDD7B7" w14:textId="77777777" w:rsidR="00A874ED" w:rsidRPr="00FB455C" w:rsidRDefault="00A874ED" w:rsidP="00A874ED">
      <w:pPr>
        <w:spacing w:after="0" w:line="240" w:lineRule="auto"/>
        <w:jc w:val="both"/>
        <w:rPr>
          <w:sz w:val="24"/>
          <w:szCs w:val="24"/>
        </w:rPr>
      </w:pPr>
    </w:p>
    <w:p w14:paraId="01492E99" w14:textId="77777777" w:rsidR="00A874ED" w:rsidRPr="00FB455C" w:rsidRDefault="00A874ED" w:rsidP="00A874ED">
      <w:pPr>
        <w:spacing w:after="0" w:line="240" w:lineRule="auto"/>
        <w:jc w:val="both"/>
        <w:rPr>
          <w:sz w:val="24"/>
          <w:szCs w:val="24"/>
        </w:rPr>
      </w:pPr>
      <w:r w:rsidRPr="00FB455C">
        <w:rPr>
          <w:sz w:val="24"/>
          <w:szCs w:val="24"/>
        </w:rPr>
        <w:t>…………………………, seleccionar a las personas que realizarán un trabajo a partir de características que no están bajo su control, como, ……………………………, el color de su piel o la estatura, representa un acto de discriminación. Incluso seleccionar a las personas teniendo en cuenta su peso, podría caer dentro de este acto.</w:t>
      </w:r>
    </w:p>
    <w:p w14:paraId="6F8D5003" w14:textId="5587CB75" w:rsidR="003918B7" w:rsidRDefault="00A874ED" w:rsidP="00A874ED">
      <w:pPr>
        <w:spacing w:after="0" w:line="240" w:lineRule="auto"/>
        <w:jc w:val="both"/>
        <w:rPr>
          <w:sz w:val="24"/>
          <w:szCs w:val="24"/>
        </w:rPr>
      </w:pPr>
      <w:r w:rsidRPr="00FB455C">
        <w:rPr>
          <w:sz w:val="24"/>
          <w:szCs w:val="24"/>
        </w:rPr>
        <w:t>………………………………</w:t>
      </w:r>
      <w:proofErr w:type="gramStart"/>
      <w:r w:rsidRPr="00FB455C">
        <w:rPr>
          <w:sz w:val="24"/>
          <w:szCs w:val="24"/>
        </w:rPr>
        <w:t>…….</w:t>
      </w:r>
      <w:proofErr w:type="gramEnd"/>
      <w:r w:rsidRPr="00FB455C">
        <w:rPr>
          <w:sz w:val="24"/>
          <w:szCs w:val="24"/>
        </w:rPr>
        <w:t>., si le damos una mayor importancia a la apariencia por sobre las capacidades y conocimientos que posee un postulante respecto de la labor que realizará, estaremos disminuyendo las posibilidades de que ese trabajo se realice de manera óptima.</w:t>
      </w:r>
    </w:p>
    <w:p w14:paraId="559537AC" w14:textId="5885981A" w:rsidR="00FA2230" w:rsidRPr="00FA2230" w:rsidRDefault="00FA2230" w:rsidP="00FA2230">
      <w:pPr>
        <w:rPr>
          <w:sz w:val="24"/>
          <w:szCs w:val="24"/>
        </w:rPr>
      </w:pPr>
    </w:p>
    <w:p w14:paraId="1828F663" w14:textId="7680FEBE" w:rsidR="00FA2230" w:rsidRPr="00FA2230" w:rsidRDefault="00FA2230" w:rsidP="00FA2230">
      <w:pPr>
        <w:rPr>
          <w:sz w:val="24"/>
          <w:szCs w:val="24"/>
        </w:rPr>
      </w:pPr>
    </w:p>
    <w:p w14:paraId="4DB9A380" w14:textId="65C255AA" w:rsidR="00FA2230" w:rsidRDefault="00FA2230" w:rsidP="00FA2230">
      <w:pPr>
        <w:rPr>
          <w:sz w:val="24"/>
          <w:szCs w:val="24"/>
        </w:rPr>
      </w:pPr>
    </w:p>
    <w:p w14:paraId="510399A1" w14:textId="77777777" w:rsidR="00FA2230" w:rsidRPr="00FA2230" w:rsidRDefault="00FA2230" w:rsidP="00FA2230">
      <w:pPr>
        <w:spacing w:after="200" w:line="276" w:lineRule="auto"/>
        <w:rPr>
          <w:rFonts w:ascii="Calibri" w:eastAsia="Calibri" w:hAnsi="Calibri" w:cs="Times New Roman"/>
        </w:rPr>
      </w:pPr>
      <w:r w:rsidRPr="00FA2230">
        <w:rPr>
          <w:rFonts w:ascii="Calibri" w:eastAsia="Calibri" w:hAnsi="Calibri" w:cs="Times New Roman"/>
        </w:rPr>
        <w:t>BIBLIOGRAFIA:</w:t>
      </w:r>
    </w:p>
    <w:p w14:paraId="1229A86E" w14:textId="77777777" w:rsidR="00FA2230" w:rsidRPr="00FA2230" w:rsidRDefault="00FA2230" w:rsidP="00FA2230">
      <w:pPr>
        <w:spacing w:after="0" w:line="240" w:lineRule="auto"/>
        <w:outlineLvl w:val="0"/>
        <w:rPr>
          <w:rFonts w:ascii="Arial Narrow" w:eastAsia="Calibri" w:hAnsi="Arial Narrow" w:cs="Arial"/>
          <w:sz w:val="18"/>
          <w:szCs w:val="18"/>
        </w:rPr>
      </w:pPr>
      <w:r w:rsidRPr="00FA2230">
        <w:rPr>
          <w:rFonts w:ascii="Arial Narrow" w:eastAsia="Calibri" w:hAnsi="Arial Narrow" w:cs="Arial"/>
          <w:sz w:val="18"/>
          <w:szCs w:val="18"/>
        </w:rPr>
        <w:t xml:space="preserve">Material bibliográfico aportado por el Instituto de Educación Superior   -PAMPA DEL INFIERNO- Espacio: ALFABETIZACIÓN ACADÉMICA. </w:t>
      </w:r>
    </w:p>
    <w:p w14:paraId="6B5D57BC" w14:textId="77777777" w:rsidR="00FA2230" w:rsidRPr="00FA2230" w:rsidRDefault="00FA2230" w:rsidP="00FA2230">
      <w:pPr>
        <w:rPr>
          <w:sz w:val="24"/>
          <w:szCs w:val="24"/>
        </w:rPr>
      </w:pPr>
    </w:p>
    <w:sectPr w:rsidR="00FA2230" w:rsidRPr="00FA2230" w:rsidSect="00FA2230">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3FB74" w14:textId="77777777" w:rsidR="0020001C" w:rsidRDefault="0020001C">
      <w:pPr>
        <w:spacing w:after="0" w:line="240" w:lineRule="auto"/>
      </w:pPr>
      <w:r>
        <w:separator/>
      </w:r>
    </w:p>
  </w:endnote>
  <w:endnote w:type="continuationSeparator" w:id="0">
    <w:p w14:paraId="603004B8" w14:textId="77777777" w:rsidR="0020001C" w:rsidRDefault="0020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53F1B" w14:textId="77777777" w:rsidR="0020001C" w:rsidRDefault="0020001C">
      <w:pPr>
        <w:spacing w:after="0" w:line="240" w:lineRule="auto"/>
      </w:pPr>
      <w:r>
        <w:separator/>
      </w:r>
    </w:p>
  </w:footnote>
  <w:footnote w:type="continuationSeparator" w:id="0">
    <w:p w14:paraId="1B5BD96C" w14:textId="77777777" w:rsidR="0020001C" w:rsidRDefault="002000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B9C"/>
    <w:multiLevelType w:val="hybridMultilevel"/>
    <w:tmpl w:val="13AE6C90"/>
    <w:lvl w:ilvl="0" w:tplc="2C0A0011">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2E70C59"/>
    <w:multiLevelType w:val="hybridMultilevel"/>
    <w:tmpl w:val="A25AE510"/>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DA51B39"/>
    <w:multiLevelType w:val="hybridMultilevel"/>
    <w:tmpl w:val="06A4454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 w15:restartNumberingAfterBreak="0">
    <w:nsid w:val="499948C7"/>
    <w:multiLevelType w:val="hybridMultilevel"/>
    <w:tmpl w:val="F0B0465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601855DE"/>
    <w:multiLevelType w:val="hybridMultilevel"/>
    <w:tmpl w:val="D70C60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4ED"/>
    <w:rsid w:val="000C1CB5"/>
    <w:rsid w:val="0020001C"/>
    <w:rsid w:val="002B5410"/>
    <w:rsid w:val="003918B7"/>
    <w:rsid w:val="005B4740"/>
    <w:rsid w:val="006F412D"/>
    <w:rsid w:val="00994DE2"/>
    <w:rsid w:val="00A874ED"/>
    <w:rsid w:val="00B121D7"/>
    <w:rsid w:val="00D13BF8"/>
    <w:rsid w:val="00EB1655"/>
    <w:rsid w:val="00FA2230"/>
    <w:rsid w:val="00FA636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7F543"/>
  <w15:chartTrackingRefBased/>
  <w15:docId w15:val="{9B32637C-F52B-420C-A219-A2FF1CD9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4ED"/>
    <w:rPr>
      <w:kern w:val="0"/>
      <w14:ligatures w14:val="none"/>
    </w:rPr>
  </w:style>
  <w:style w:type="paragraph" w:styleId="Ttulo1">
    <w:name w:val="heading 1"/>
    <w:basedOn w:val="Normal"/>
    <w:next w:val="Normal"/>
    <w:link w:val="Ttulo1Car"/>
    <w:uiPriority w:val="9"/>
    <w:qFormat/>
    <w:rsid w:val="00A874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874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874E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874E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874E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874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874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874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874E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74E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874E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874E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874E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874E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874E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874E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874E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874ED"/>
    <w:rPr>
      <w:rFonts w:eastAsiaTheme="majorEastAsia" w:cstheme="majorBidi"/>
      <w:color w:val="272727" w:themeColor="text1" w:themeTint="D8"/>
    </w:rPr>
  </w:style>
  <w:style w:type="paragraph" w:styleId="Ttulo">
    <w:name w:val="Title"/>
    <w:basedOn w:val="Normal"/>
    <w:next w:val="Normal"/>
    <w:link w:val="TtuloCar"/>
    <w:uiPriority w:val="10"/>
    <w:qFormat/>
    <w:rsid w:val="00A87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874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874E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874E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874ED"/>
    <w:pPr>
      <w:spacing w:before="160"/>
      <w:jc w:val="center"/>
    </w:pPr>
    <w:rPr>
      <w:i/>
      <w:iCs/>
      <w:color w:val="404040" w:themeColor="text1" w:themeTint="BF"/>
    </w:rPr>
  </w:style>
  <w:style w:type="character" w:customStyle="1" w:styleId="CitaCar">
    <w:name w:val="Cita Car"/>
    <w:basedOn w:val="Fuentedeprrafopredeter"/>
    <w:link w:val="Cita"/>
    <w:uiPriority w:val="29"/>
    <w:rsid w:val="00A874ED"/>
    <w:rPr>
      <w:i/>
      <w:iCs/>
      <w:color w:val="404040" w:themeColor="text1" w:themeTint="BF"/>
    </w:rPr>
  </w:style>
  <w:style w:type="paragraph" w:styleId="Prrafodelista">
    <w:name w:val="List Paragraph"/>
    <w:basedOn w:val="Normal"/>
    <w:uiPriority w:val="34"/>
    <w:qFormat/>
    <w:rsid w:val="00A874ED"/>
    <w:pPr>
      <w:ind w:left="720"/>
      <w:contextualSpacing/>
    </w:pPr>
  </w:style>
  <w:style w:type="character" w:styleId="nfasisintenso">
    <w:name w:val="Intense Emphasis"/>
    <w:basedOn w:val="Fuentedeprrafopredeter"/>
    <w:uiPriority w:val="21"/>
    <w:qFormat/>
    <w:rsid w:val="00A874ED"/>
    <w:rPr>
      <w:i/>
      <w:iCs/>
      <w:color w:val="2F5496" w:themeColor="accent1" w:themeShade="BF"/>
    </w:rPr>
  </w:style>
  <w:style w:type="paragraph" w:styleId="Citadestacada">
    <w:name w:val="Intense Quote"/>
    <w:basedOn w:val="Normal"/>
    <w:next w:val="Normal"/>
    <w:link w:val="CitadestacadaCar"/>
    <w:uiPriority w:val="30"/>
    <w:qFormat/>
    <w:rsid w:val="00A874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874ED"/>
    <w:rPr>
      <w:i/>
      <w:iCs/>
      <w:color w:val="2F5496" w:themeColor="accent1" w:themeShade="BF"/>
    </w:rPr>
  </w:style>
  <w:style w:type="character" w:styleId="Referenciaintensa">
    <w:name w:val="Intense Reference"/>
    <w:basedOn w:val="Fuentedeprrafopredeter"/>
    <w:uiPriority w:val="32"/>
    <w:qFormat/>
    <w:rsid w:val="00A874ED"/>
    <w:rPr>
      <w:b/>
      <w:bCs/>
      <w:smallCaps/>
      <w:color w:val="2F5496" w:themeColor="accent1" w:themeShade="BF"/>
      <w:spacing w:val="5"/>
    </w:rPr>
  </w:style>
  <w:style w:type="paragraph" w:styleId="NormalWeb">
    <w:name w:val="Normal (Web)"/>
    <w:basedOn w:val="Normal"/>
    <w:uiPriority w:val="99"/>
    <w:unhideWhenUsed/>
    <w:rsid w:val="00A874E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A874ED"/>
    <w:rPr>
      <w:b/>
      <w:bCs/>
    </w:rPr>
  </w:style>
  <w:style w:type="table" w:styleId="Tablaconcuadrcula">
    <w:name w:val="Table Grid"/>
    <w:basedOn w:val="Tablanormal"/>
    <w:uiPriority w:val="59"/>
    <w:rsid w:val="00A874ED"/>
    <w:pPr>
      <w:spacing w:after="0" w:line="240" w:lineRule="auto"/>
    </w:pPr>
    <w:rPr>
      <w:rFonts w:ascii="Times New Roman" w:eastAsia="Times New Roman" w:hAnsi="Times New Roman" w:cs="Times New Roman"/>
      <w:kern w:val="0"/>
      <w:sz w:val="20"/>
      <w:szCs w:val="20"/>
      <w:lang w:eastAsia="es-A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874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74ED"/>
    <w:rPr>
      <w:kern w:val="0"/>
      <w14:ligatures w14:val="none"/>
    </w:rPr>
  </w:style>
  <w:style w:type="paragraph" w:styleId="Piedepgina">
    <w:name w:val="footer"/>
    <w:basedOn w:val="Normal"/>
    <w:link w:val="PiedepginaCar"/>
    <w:uiPriority w:val="99"/>
    <w:unhideWhenUsed/>
    <w:rsid w:val="00FA22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A223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3925</Words>
  <Characters>21589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Rothamel</dc:creator>
  <cp:keywords/>
  <dc:description/>
  <cp:lastModifiedBy>Usuario</cp:lastModifiedBy>
  <cp:revision>2</cp:revision>
  <dcterms:created xsi:type="dcterms:W3CDTF">2026-07-16T18:57:00Z</dcterms:created>
  <dcterms:modified xsi:type="dcterms:W3CDTF">2026-07-16T18:57:00Z</dcterms:modified>
</cp:coreProperties>
</file>