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A3" w:rsidRDefault="00D426A3" w:rsidP="00D426A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TRABAJO PRACTICO N 1</w:t>
      </w:r>
    </w:p>
    <w:p w:rsidR="00D426A3" w:rsidRDefault="00D426A3" w:rsidP="00D426A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MATERIA: SALUD PUBLICA</w:t>
      </w:r>
    </w:p>
    <w:p w:rsidR="00D426A3" w:rsidRDefault="00D426A3" w:rsidP="00D426A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MEDIDAS EPIDEMIOLOGICAS Y CATEGORIAS</w:t>
      </w:r>
    </w:p>
    <w:p w:rsidR="00D426A3" w:rsidRDefault="00D426A3" w:rsidP="00D426A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DOCENTE: LIC: SIMONELLI ZULMA.B.</w:t>
      </w:r>
    </w:p>
    <w:p w:rsidR="00D426A3" w:rsidRDefault="00D426A3" w:rsidP="00D426A3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D426A3" w:rsidRDefault="00D426A3" w:rsidP="00D426A3">
      <w:pPr>
        <w:pStyle w:val="Prrafodelista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Responder los Siguientes Ejercicios Prácticos con la Teoría dada en Clase:</w:t>
      </w:r>
    </w:p>
    <w:p w:rsidR="00D426A3" w:rsidRDefault="004954FF" w:rsidP="00D426A3">
      <w:pPr>
        <w:pStyle w:val="Prrafodelista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</w:t>
      </w:r>
    </w:p>
    <w:p w:rsidR="004954FF" w:rsidRDefault="004954FF" w:rsidP="00D426A3">
      <w:pPr>
        <w:pStyle w:val="Prrafodelista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Medidas de Frecuencia:</w:t>
      </w:r>
    </w:p>
    <w:p w:rsidR="004954FF" w:rsidRDefault="004954FF" w:rsidP="00D426A3">
      <w:pPr>
        <w:pStyle w:val="Prrafodelista"/>
        <w:rPr>
          <w:rFonts w:ascii="Arial" w:hAnsi="Arial" w:cs="Arial"/>
          <w:b/>
          <w:sz w:val="28"/>
          <w:szCs w:val="28"/>
          <w:lang w:val="es-ES"/>
        </w:rPr>
      </w:pPr>
    </w:p>
    <w:p w:rsidR="00D426A3" w:rsidRDefault="00D426A3" w:rsidP="00D426A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Ejercicio 1: </w:t>
      </w:r>
      <w:r>
        <w:rPr>
          <w:rFonts w:ascii="Arial" w:hAnsi="Arial" w:cs="Arial"/>
          <w:sz w:val="28"/>
          <w:szCs w:val="28"/>
          <w:lang w:val="es-ES"/>
        </w:rPr>
        <w:t>En una comunidad de 2000 personas, 80 tienen diabetes (DBT) en el mes de febrero. Durante los meses siguientes del año se diagnostican 20 casos nuevos.</w:t>
      </w:r>
    </w:p>
    <w:p w:rsidR="00D426A3" w:rsidRDefault="00D426A3" w:rsidP="00D426A3">
      <w:pPr>
        <w:pStyle w:val="Prrafodelista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 </w:t>
      </w:r>
    </w:p>
    <w:p w:rsidR="00D426A3" w:rsidRDefault="00D426A3" w:rsidP="00D426A3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¿Cuál es la prevalencia puntual de febrero?</w:t>
      </w:r>
    </w:p>
    <w:p w:rsidR="00AD135B" w:rsidRDefault="00AD135B" w:rsidP="00AD135B">
      <w:pPr>
        <w:pStyle w:val="Prrafodelista"/>
        <w:ind w:left="1620"/>
        <w:rPr>
          <w:rFonts w:ascii="Arial" w:hAnsi="Arial" w:cs="Arial"/>
          <w:sz w:val="28"/>
          <w:szCs w:val="28"/>
          <w:lang w:val="es-ES"/>
        </w:rPr>
      </w:pPr>
    </w:p>
    <w:p w:rsidR="00D426A3" w:rsidRDefault="00AD135B" w:rsidP="00D426A3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¿Cuál es la incidencia acumulada anual?</w:t>
      </w:r>
    </w:p>
    <w:p w:rsidR="004954FF" w:rsidRPr="004954FF" w:rsidRDefault="004954FF" w:rsidP="004954FF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:rsidR="004954FF" w:rsidRDefault="004954FF" w:rsidP="004954FF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</w:t>
      </w:r>
      <w:r>
        <w:rPr>
          <w:rFonts w:ascii="Arial" w:hAnsi="Arial" w:cs="Arial"/>
          <w:b/>
          <w:sz w:val="28"/>
          <w:szCs w:val="28"/>
          <w:lang w:val="es-ES"/>
        </w:rPr>
        <w:t xml:space="preserve">Ejercicio 2: </w:t>
      </w:r>
    </w:p>
    <w:p w:rsidR="004954FF" w:rsidRDefault="004954FF" w:rsidP="004954FF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Un estudio mide que 150 de cada 1000 niños tienen anemia hoy. </w:t>
      </w:r>
    </w:p>
    <w:p w:rsidR="004954FF" w:rsidRDefault="004954FF" w:rsidP="004954FF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¿Qué medida es y cómo se interpreta?</w:t>
      </w:r>
    </w:p>
    <w:p w:rsidR="004954FF" w:rsidRDefault="004954FF" w:rsidP="004954FF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</w:t>
      </w:r>
    </w:p>
    <w:p w:rsidR="004954FF" w:rsidRDefault="004954FF" w:rsidP="004954FF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      </w:t>
      </w:r>
      <w:r>
        <w:rPr>
          <w:rFonts w:ascii="Arial" w:hAnsi="Arial" w:cs="Arial"/>
          <w:b/>
          <w:sz w:val="28"/>
          <w:szCs w:val="28"/>
          <w:lang w:val="es-ES"/>
        </w:rPr>
        <w:t xml:space="preserve">Medidas de Asociación: </w:t>
      </w:r>
    </w:p>
    <w:p w:rsidR="002174CD" w:rsidRDefault="002174CD" w:rsidP="004954FF">
      <w:pPr>
        <w:rPr>
          <w:rFonts w:ascii="Arial" w:hAnsi="Arial" w:cs="Arial"/>
          <w:b/>
          <w:sz w:val="28"/>
          <w:szCs w:val="28"/>
          <w:lang w:val="es-ES"/>
        </w:rPr>
      </w:pPr>
    </w:p>
    <w:p w:rsidR="002174CD" w:rsidRDefault="002174CD" w:rsidP="004954FF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         Ejercicio 3: </w:t>
      </w:r>
    </w:p>
    <w:p w:rsidR="00182400" w:rsidRDefault="00182400" w:rsidP="004954FF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         </w:t>
      </w:r>
      <w:r>
        <w:rPr>
          <w:rFonts w:ascii="Arial" w:hAnsi="Arial" w:cs="Arial"/>
          <w:sz w:val="28"/>
          <w:szCs w:val="28"/>
          <w:lang w:val="es-ES"/>
        </w:rPr>
        <w:t>Fumadores: 30 de 100 desarrollan cáncer(Ca) de pulmón. No fumadores: 5 de 100 desarrollan cáncer(Ca).</w:t>
      </w:r>
    </w:p>
    <w:p w:rsidR="00182400" w:rsidRDefault="00182400" w:rsidP="00182400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Calcular en RR</w:t>
      </w:r>
    </w:p>
    <w:p w:rsidR="00182400" w:rsidRDefault="00182400" w:rsidP="00182400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</w:p>
    <w:p w:rsidR="00182400" w:rsidRDefault="00B1619A" w:rsidP="00182400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¿Qué significa si RR=6?</w:t>
      </w:r>
    </w:p>
    <w:p w:rsidR="00B1619A" w:rsidRPr="00B1619A" w:rsidRDefault="00B1619A" w:rsidP="00B1619A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:rsidR="00B1619A" w:rsidRDefault="00B1619A" w:rsidP="00B1619A">
      <w:pPr>
        <w:pStyle w:val="Prrafodelista"/>
        <w:ind w:left="1140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lastRenderedPageBreak/>
        <w:t>Ejercicio 4:</w:t>
      </w:r>
    </w:p>
    <w:p w:rsidR="00B1619A" w:rsidRDefault="00B1619A" w:rsidP="00B1619A">
      <w:pPr>
        <w:pStyle w:val="Prrafodelista"/>
        <w:ind w:left="1140"/>
        <w:rPr>
          <w:rFonts w:ascii="Arial" w:hAnsi="Arial" w:cs="Arial"/>
          <w:b/>
          <w:sz w:val="28"/>
          <w:szCs w:val="28"/>
          <w:lang w:val="es-ES"/>
        </w:rPr>
      </w:pPr>
    </w:p>
    <w:p w:rsidR="00B1619A" w:rsidRDefault="00B1619A" w:rsidP="00B1619A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En un estudio de casos y controles 80 casos de infarto agudo de miocardio (IAM) tomaban café los pacientes, 20 no. 40 controles tomaban café, 60 no. Calcula el OR.</w:t>
      </w:r>
    </w:p>
    <w:p w:rsidR="000B6654" w:rsidRDefault="000B6654" w:rsidP="00B1619A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</w:p>
    <w:p w:rsidR="000B6654" w:rsidRDefault="000B6654" w:rsidP="00B1619A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</w:p>
    <w:p w:rsidR="000B6654" w:rsidRDefault="000B6654" w:rsidP="00B1619A">
      <w:pPr>
        <w:pStyle w:val="Prrafodelista"/>
        <w:ind w:left="1140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Medidas de Impacto:</w:t>
      </w:r>
    </w:p>
    <w:p w:rsidR="00990DBE" w:rsidRDefault="00990DBE" w:rsidP="00B1619A">
      <w:pPr>
        <w:pStyle w:val="Prrafodelista"/>
        <w:ind w:left="1140"/>
        <w:rPr>
          <w:rFonts w:ascii="Arial" w:hAnsi="Arial" w:cs="Arial"/>
          <w:b/>
          <w:sz w:val="28"/>
          <w:szCs w:val="28"/>
          <w:lang w:val="es-ES"/>
        </w:rPr>
      </w:pPr>
    </w:p>
    <w:p w:rsidR="00990DBE" w:rsidRDefault="00990DBE" w:rsidP="00B1619A">
      <w:pPr>
        <w:pStyle w:val="Prrafodelista"/>
        <w:ind w:left="1140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Ejercicio 5:</w:t>
      </w:r>
    </w:p>
    <w:p w:rsidR="00990DBE" w:rsidRDefault="00990DBE" w:rsidP="00B1619A">
      <w:pPr>
        <w:pStyle w:val="Prrafodelista"/>
        <w:ind w:left="1140"/>
        <w:rPr>
          <w:rFonts w:ascii="Arial" w:hAnsi="Arial" w:cs="Arial"/>
          <w:b/>
          <w:sz w:val="28"/>
          <w:szCs w:val="28"/>
          <w:lang w:val="es-ES"/>
        </w:rPr>
      </w:pPr>
    </w:p>
    <w:p w:rsidR="00990DBE" w:rsidRDefault="00990DBE" w:rsidP="00B1619A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  <w:r w:rsidRPr="00990DBE">
        <w:rPr>
          <w:rFonts w:ascii="Arial" w:hAnsi="Arial" w:cs="Arial"/>
          <w:sz w:val="28"/>
          <w:szCs w:val="28"/>
          <w:lang w:val="es-ES"/>
        </w:rPr>
        <w:t xml:space="preserve">Incidencia de infarto </w:t>
      </w:r>
      <w:r>
        <w:rPr>
          <w:rFonts w:ascii="Arial" w:hAnsi="Arial" w:cs="Arial"/>
          <w:sz w:val="28"/>
          <w:szCs w:val="28"/>
          <w:lang w:val="es-ES"/>
        </w:rPr>
        <w:t>en sedentarios=10%. En activos=4%</w:t>
      </w:r>
    </w:p>
    <w:p w:rsidR="00990DBE" w:rsidRDefault="00990DBE" w:rsidP="00B1619A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</w:p>
    <w:p w:rsidR="00990DBE" w:rsidRDefault="00990DBE" w:rsidP="00990DBE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Riesgo atribuible por sedentarismo</w:t>
      </w:r>
    </w:p>
    <w:p w:rsidR="00990DBE" w:rsidRDefault="00990DBE" w:rsidP="00990DBE">
      <w:pPr>
        <w:pStyle w:val="Prrafodelista"/>
        <w:ind w:left="1500"/>
        <w:rPr>
          <w:rFonts w:ascii="Arial" w:hAnsi="Arial" w:cs="Arial"/>
          <w:sz w:val="28"/>
          <w:szCs w:val="28"/>
          <w:lang w:val="es-ES"/>
        </w:rPr>
      </w:pPr>
    </w:p>
    <w:p w:rsidR="00990DBE" w:rsidRDefault="00990DBE" w:rsidP="00990DBE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Fracción atribuible en expuestos</w:t>
      </w:r>
    </w:p>
    <w:p w:rsidR="00990DBE" w:rsidRPr="00990DBE" w:rsidRDefault="00990DBE" w:rsidP="00990DBE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:rsidR="00990DBE" w:rsidRDefault="00990DBE" w:rsidP="00990DBE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Si una vacuna reduce riesgo de 8% a 2%, cual es el NNT?</w:t>
      </w:r>
      <w:bookmarkStart w:id="0" w:name="_GoBack"/>
      <w:bookmarkEnd w:id="0"/>
    </w:p>
    <w:p w:rsidR="00990DBE" w:rsidRDefault="00990DBE" w:rsidP="00990DBE">
      <w:pPr>
        <w:pStyle w:val="Prrafodelista"/>
        <w:ind w:left="1500"/>
        <w:rPr>
          <w:rFonts w:ascii="Arial" w:hAnsi="Arial" w:cs="Arial"/>
          <w:sz w:val="28"/>
          <w:szCs w:val="28"/>
          <w:lang w:val="es-ES"/>
        </w:rPr>
      </w:pPr>
    </w:p>
    <w:p w:rsidR="00990DBE" w:rsidRPr="00990DBE" w:rsidRDefault="00990DBE" w:rsidP="00990DBE">
      <w:pPr>
        <w:pStyle w:val="Prrafodelista"/>
        <w:ind w:left="1500"/>
        <w:rPr>
          <w:rFonts w:ascii="Arial" w:hAnsi="Arial" w:cs="Arial"/>
          <w:sz w:val="28"/>
          <w:szCs w:val="28"/>
          <w:lang w:val="es-ES"/>
        </w:rPr>
      </w:pPr>
    </w:p>
    <w:p w:rsidR="00182400" w:rsidRDefault="00182400" w:rsidP="00182400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</w:p>
    <w:p w:rsidR="00182400" w:rsidRPr="00182400" w:rsidRDefault="00182400" w:rsidP="00182400">
      <w:pPr>
        <w:pStyle w:val="Prrafodelista"/>
        <w:ind w:left="1140"/>
        <w:rPr>
          <w:rFonts w:ascii="Arial" w:hAnsi="Arial" w:cs="Arial"/>
          <w:sz w:val="28"/>
          <w:szCs w:val="28"/>
          <w:lang w:val="es-ES"/>
        </w:rPr>
      </w:pPr>
    </w:p>
    <w:p w:rsidR="00182400" w:rsidRPr="00182400" w:rsidRDefault="00182400" w:rsidP="004954FF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  </w:t>
      </w:r>
    </w:p>
    <w:p w:rsidR="00AD135B" w:rsidRPr="00AD135B" w:rsidRDefault="00AD135B" w:rsidP="00AD135B">
      <w:pPr>
        <w:ind w:left="1260"/>
        <w:rPr>
          <w:rFonts w:ascii="Arial" w:hAnsi="Arial" w:cs="Arial"/>
          <w:sz w:val="28"/>
          <w:szCs w:val="28"/>
          <w:lang w:val="es-ES"/>
        </w:rPr>
      </w:pPr>
    </w:p>
    <w:sectPr w:rsidR="00AD135B" w:rsidRPr="00AD13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B98"/>
    <w:multiLevelType w:val="hybridMultilevel"/>
    <w:tmpl w:val="494E8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2188"/>
    <w:multiLevelType w:val="hybridMultilevel"/>
    <w:tmpl w:val="8DEC10C0"/>
    <w:lvl w:ilvl="0" w:tplc="21D4143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52750EBF"/>
    <w:multiLevelType w:val="hybridMultilevel"/>
    <w:tmpl w:val="F70E9886"/>
    <w:lvl w:ilvl="0" w:tplc="E30E3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76D436D"/>
    <w:multiLevelType w:val="hybridMultilevel"/>
    <w:tmpl w:val="8C1C9164"/>
    <w:lvl w:ilvl="0" w:tplc="B830AF3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A3"/>
    <w:rsid w:val="000B6654"/>
    <w:rsid w:val="00182400"/>
    <w:rsid w:val="002174CD"/>
    <w:rsid w:val="004954FF"/>
    <w:rsid w:val="00990DBE"/>
    <w:rsid w:val="00AD135B"/>
    <w:rsid w:val="00B1619A"/>
    <w:rsid w:val="00B75D72"/>
    <w:rsid w:val="00D4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F872"/>
  <w15:chartTrackingRefBased/>
  <w15:docId w15:val="{4BD943F1-0DE9-4B0E-8C46-FF6D0972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ZULMA</dc:creator>
  <cp:keywords/>
  <dc:description/>
  <cp:lastModifiedBy>PC - ZULMA</cp:lastModifiedBy>
  <cp:revision>5</cp:revision>
  <dcterms:created xsi:type="dcterms:W3CDTF">2026-06-05T00:45:00Z</dcterms:created>
  <dcterms:modified xsi:type="dcterms:W3CDTF">2026-06-05T01:20:00Z</dcterms:modified>
</cp:coreProperties>
</file>