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2C" w:rsidRDefault="0013742C" w:rsidP="0013742C">
      <w:pPr>
        <w:jc w:val="center"/>
        <w:rPr>
          <w:rFonts w:ascii="Bodoni MT" w:hAnsi="Bodoni MT" w:cs="Microsoft Tai Le"/>
          <w:b/>
          <w:bCs/>
          <w:sz w:val="28"/>
          <w:szCs w:val="28"/>
        </w:rPr>
      </w:pPr>
      <w:r w:rsidRPr="00FE1402">
        <w:rPr>
          <w:rFonts w:ascii="Arial" w:eastAsia="Times New Roman" w:hAnsi="Arial" w:cs="Arial"/>
          <w:b/>
          <w:noProof/>
          <w:sz w:val="36"/>
          <w:szCs w:val="36"/>
          <w:lang w:eastAsia="es-AR"/>
        </w:rPr>
        <w:drawing>
          <wp:anchor distT="0" distB="0" distL="114300" distR="114300" simplePos="0" relativeHeight="251659264" behindDoc="0" locked="0" layoutInCell="1" allowOverlap="1" wp14:anchorId="45302C5F" wp14:editId="64232382">
            <wp:simplePos x="0" y="0"/>
            <wp:positionH relativeFrom="column">
              <wp:posOffset>1882140</wp:posOffset>
            </wp:positionH>
            <wp:positionV relativeFrom="paragraph">
              <wp:posOffset>-1033145</wp:posOffset>
            </wp:positionV>
            <wp:extent cx="1619250" cy="1695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42C" w:rsidRPr="00FE1402" w:rsidRDefault="0013742C" w:rsidP="0013742C">
      <w:pPr>
        <w:jc w:val="center"/>
        <w:rPr>
          <w:rFonts w:ascii="Curlz MT" w:eastAsia="MS PGothic" w:hAnsi="Curlz MT" w:cs="Latha"/>
          <w:b/>
          <w:i/>
          <w:color w:val="FF0000"/>
          <w:sz w:val="96"/>
          <w:szCs w:val="96"/>
          <w:u w:val="dotted"/>
        </w:rPr>
      </w:pPr>
    </w:p>
    <w:p w:rsidR="0013742C" w:rsidRPr="00FE1402" w:rsidRDefault="0013742C" w:rsidP="0013742C">
      <w:pPr>
        <w:jc w:val="center"/>
        <w:rPr>
          <w:rFonts w:ascii="Arial" w:eastAsia="Calibri" w:hAnsi="Arial" w:cs="Arial"/>
          <w:b/>
          <w:sz w:val="28"/>
          <w:szCs w:val="28"/>
        </w:rPr>
      </w:pPr>
      <w:r w:rsidRPr="00FE1402">
        <w:rPr>
          <w:rFonts w:ascii="Arial" w:eastAsia="Calibri" w:hAnsi="Arial" w:cs="Arial"/>
          <w:b/>
          <w:sz w:val="28"/>
          <w:szCs w:val="28"/>
        </w:rPr>
        <w:t>ANATOMIA // FISIOLOGIA</w:t>
      </w:r>
    </w:p>
    <w:p w:rsidR="0013742C" w:rsidRPr="00FE1402" w:rsidRDefault="0013742C" w:rsidP="0013742C">
      <w:pPr>
        <w:jc w:val="center"/>
        <w:rPr>
          <w:rFonts w:ascii="Arial" w:eastAsia="Calibri" w:hAnsi="Arial" w:cs="Arial"/>
          <w:b/>
          <w:sz w:val="28"/>
          <w:szCs w:val="28"/>
        </w:rPr>
      </w:pPr>
      <w:r w:rsidRPr="00FE1402">
        <w:rPr>
          <w:rFonts w:ascii="Arial" w:eastAsia="Calibri" w:hAnsi="Arial" w:cs="Arial"/>
          <w:b/>
          <w:sz w:val="28"/>
          <w:szCs w:val="28"/>
        </w:rPr>
        <w:t>APUNTES</w:t>
      </w:r>
    </w:p>
    <w:p w:rsidR="0013742C" w:rsidRPr="00FE1402" w:rsidRDefault="0013742C" w:rsidP="0013742C">
      <w:pPr>
        <w:jc w:val="center"/>
        <w:rPr>
          <w:rFonts w:ascii="Arial" w:eastAsia="Calibri" w:hAnsi="Arial" w:cs="Arial"/>
          <w:b/>
          <w:sz w:val="28"/>
          <w:szCs w:val="28"/>
        </w:rPr>
      </w:pPr>
      <w:r w:rsidRPr="00FE1402">
        <w:rPr>
          <w:rFonts w:ascii="Arial" w:eastAsia="Calibri" w:hAnsi="Arial" w:cs="Arial"/>
          <w:b/>
          <w:sz w:val="28"/>
          <w:szCs w:val="28"/>
        </w:rPr>
        <w:t>2026</w:t>
      </w:r>
    </w:p>
    <w:p w:rsidR="0013742C" w:rsidRPr="00FE1402" w:rsidRDefault="0013742C" w:rsidP="0013742C">
      <w:pPr>
        <w:rPr>
          <w:rFonts w:ascii="Arial" w:eastAsia="Calibri" w:hAnsi="Arial" w:cs="Arial"/>
          <w:b/>
          <w:sz w:val="28"/>
          <w:szCs w:val="28"/>
        </w:rPr>
      </w:pPr>
      <w:r w:rsidRPr="00FE1402">
        <w:rPr>
          <w:rFonts w:ascii="Arial" w:eastAsia="Calibri" w:hAnsi="Arial" w:cs="Arial"/>
          <w:b/>
          <w:sz w:val="28"/>
          <w:szCs w:val="28"/>
        </w:rPr>
        <w:t xml:space="preserve">PROFESOR: LICENCIADO GUSTAVO JESUS RAMIREZ.- </w:t>
      </w:r>
    </w:p>
    <w:p w:rsidR="0013742C" w:rsidRPr="0013742C" w:rsidRDefault="0013742C" w:rsidP="0013742C">
      <w:pPr>
        <w:jc w:val="center"/>
        <w:rPr>
          <w:rFonts w:ascii="Bauhaus 93" w:eastAsia="Calibri" w:hAnsi="Bauhaus 93" w:cs="Times New Roman"/>
          <w:b/>
          <w:sz w:val="28"/>
          <w:szCs w:val="28"/>
          <w:u w:val="double"/>
        </w:rPr>
      </w:pPr>
      <w:r w:rsidRPr="00FE1402">
        <w:rPr>
          <w:rFonts w:ascii="Bauhaus 93" w:eastAsia="Calibri" w:hAnsi="Bauhaus 93" w:cs="Times New Roman"/>
          <w:b/>
          <w:sz w:val="28"/>
          <w:szCs w:val="28"/>
          <w:u w:val="double"/>
        </w:rPr>
        <w:t>…………………………………………………</w:t>
      </w:r>
    </w:p>
    <w:p w:rsidR="00ED32DC" w:rsidRPr="000B0082" w:rsidRDefault="001642BB" w:rsidP="000B0082">
      <w:pPr>
        <w:jc w:val="center"/>
        <w:rPr>
          <w:rFonts w:ascii="Arial" w:hAnsi="Arial" w:cs="Arial"/>
          <w:b/>
          <w:sz w:val="28"/>
          <w:szCs w:val="28"/>
        </w:rPr>
      </w:pPr>
      <w:r>
        <w:rPr>
          <w:rFonts w:ascii="Bodoni MT" w:hAnsi="Bodoni MT" w:cs="Microsoft Tai Le"/>
          <w:b/>
          <w:bCs/>
          <w:sz w:val="28"/>
          <w:szCs w:val="28"/>
        </w:rPr>
        <w:t>El</w:t>
      </w:r>
      <w:r w:rsidRPr="001642BB">
        <w:rPr>
          <w:rFonts w:ascii="Blackadder ITC" w:hAnsi="Blackadder ITC" w:cs="Microsoft Tai Le"/>
          <w:b/>
          <w:bCs/>
          <w:color w:val="FF0000"/>
          <w:sz w:val="56"/>
          <w:szCs w:val="56"/>
        </w:rPr>
        <w:t xml:space="preserve"> C</w:t>
      </w:r>
      <w:r w:rsidRPr="001642BB">
        <w:rPr>
          <w:rFonts w:ascii="Bodoni MT" w:hAnsi="Bodoni MT" w:cs="Microsoft Tai Le"/>
          <w:b/>
          <w:bCs/>
          <w:sz w:val="28"/>
          <w:szCs w:val="28"/>
        </w:rPr>
        <w:t>orazón</w:t>
      </w:r>
      <w:r w:rsidR="00ED32DC" w:rsidRPr="001642BB">
        <w:rPr>
          <w:rFonts w:ascii="Bodoni MT" w:hAnsi="Bodoni MT" w:cs="Microsoft Tai Le"/>
          <w:b/>
          <w:bCs/>
          <w:sz w:val="28"/>
          <w:szCs w:val="28"/>
        </w:rPr>
        <w:t xml:space="preserve"> como </w:t>
      </w:r>
      <w:r w:rsidRPr="001642BB">
        <w:rPr>
          <w:rFonts w:ascii="Blackadder ITC" w:hAnsi="Blackadder ITC" w:cs="Microsoft Tai Le"/>
          <w:b/>
          <w:bCs/>
          <w:color w:val="00B0F0"/>
          <w:sz w:val="56"/>
          <w:szCs w:val="56"/>
        </w:rPr>
        <w:t>B</w:t>
      </w:r>
      <w:r w:rsidR="00ED32DC" w:rsidRPr="001642BB">
        <w:rPr>
          <w:rFonts w:ascii="Bodoni MT" w:hAnsi="Bodoni MT" w:cs="Microsoft Tai Le"/>
          <w:b/>
          <w:bCs/>
          <w:sz w:val="28"/>
          <w:szCs w:val="28"/>
        </w:rPr>
        <w:t>omba</w:t>
      </w:r>
    </w:p>
    <w:p w:rsidR="001642BB" w:rsidRDefault="00ED32DC" w:rsidP="00ED32DC">
      <w:pPr>
        <w:jc w:val="both"/>
        <w:rPr>
          <w:rFonts w:ascii="Arial" w:hAnsi="Arial" w:cs="Arial"/>
          <w:b/>
          <w:sz w:val="24"/>
          <w:szCs w:val="24"/>
        </w:rPr>
      </w:pPr>
      <w:r w:rsidRPr="001642BB">
        <w:rPr>
          <w:rFonts w:ascii="Arial" w:hAnsi="Arial" w:cs="Arial"/>
          <w:b/>
          <w:sz w:val="24"/>
          <w:szCs w:val="24"/>
        </w:rPr>
        <w:t xml:space="preserve">El corazón se compone de dos bombas musculares separadas: </w:t>
      </w:r>
    </w:p>
    <w:p w:rsidR="001642BB" w:rsidRDefault="00ED32DC" w:rsidP="001642BB">
      <w:pPr>
        <w:pStyle w:val="Prrafodelista"/>
        <w:numPr>
          <w:ilvl w:val="0"/>
          <w:numId w:val="1"/>
        </w:numPr>
        <w:jc w:val="both"/>
        <w:rPr>
          <w:rFonts w:ascii="Arial" w:hAnsi="Arial" w:cs="Arial"/>
          <w:b/>
          <w:sz w:val="24"/>
          <w:szCs w:val="24"/>
        </w:rPr>
      </w:pPr>
      <w:r w:rsidRPr="001642BB">
        <w:rPr>
          <w:rFonts w:ascii="Arial" w:hAnsi="Arial" w:cs="Arial"/>
          <w:b/>
          <w:color w:val="00B0F0"/>
          <w:sz w:val="24"/>
          <w:szCs w:val="24"/>
        </w:rPr>
        <w:t xml:space="preserve">la derecha </w:t>
      </w:r>
      <w:r w:rsidRPr="001642BB">
        <w:rPr>
          <w:rFonts w:ascii="Arial" w:hAnsi="Arial" w:cs="Arial"/>
          <w:b/>
          <w:sz w:val="24"/>
          <w:szCs w:val="24"/>
        </w:rPr>
        <w:t>y </w:t>
      </w:r>
    </w:p>
    <w:p w:rsidR="001642BB" w:rsidRDefault="00ED32DC" w:rsidP="001642BB">
      <w:pPr>
        <w:pStyle w:val="Prrafodelista"/>
        <w:numPr>
          <w:ilvl w:val="0"/>
          <w:numId w:val="1"/>
        </w:numPr>
        <w:jc w:val="both"/>
        <w:rPr>
          <w:rFonts w:ascii="Arial" w:hAnsi="Arial" w:cs="Arial"/>
          <w:b/>
          <w:sz w:val="24"/>
          <w:szCs w:val="24"/>
        </w:rPr>
      </w:pPr>
      <w:r w:rsidRPr="001642BB">
        <w:rPr>
          <w:rFonts w:ascii="Arial" w:hAnsi="Arial" w:cs="Arial"/>
          <w:b/>
          <w:color w:val="FF0000"/>
          <w:sz w:val="24"/>
          <w:szCs w:val="24"/>
        </w:rPr>
        <w:t>la izquierda</w:t>
      </w:r>
      <w:r w:rsidRPr="001642BB">
        <w:rPr>
          <w:rFonts w:ascii="Arial" w:hAnsi="Arial" w:cs="Arial"/>
          <w:b/>
          <w:sz w:val="24"/>
          <w:szCs w:val="24"/>
        </w:rPr>
        <w:t xml:space="preserve">. </w:t>
      </w:r>
    </w:p>
    <w:p w:rsidR="00ED32DC" w:rsidRPr="001642BB" w:rsidRDefault="00ED32DC" w:rsidP="001642BB">
      <w:pPr>
        <w:jc w:val="both"/>
        <w:rPr>
          <w:rFonts w:ascii="Arial" w:hAnsi="Arial" w:cs="Arial"/>
          <w:b/>
          <w:sz w:val="24"/>
          <w:szCs w:val="24"/>
        </w:rPr>
      </w:pPr>
      <w:r w:rsidRPr="001642BB">
        <w:rPr>
          <w:rFonts w:ascii="Arial" w:hAnsi="Arial" w:cs="Arial"/>
          <w:b/>
          <w:sz w:val="24"/>
          <w:szCs w:val="24"/>
        </w:rPr>
        <w:t xml:space="preserve">Cada una consta de una aurícula y un ventrículo que se separan por una válvula. La sangre entra libremente a ambas bombas por las </w:t>
      </w:r>
      <w:r w:rsidRPr="001642BB">
        <w:rPr>
          <w:rFonts w:ascii="Arial" w:hAnsi="Arial" w:cs="Arial"/>
          <w:b/>
          <w:color w:val="00B0F0"/>
          <w:sz w:val="24"/>
          <w:szCs w:val="24"/>
        </w:rPr>
        <w:t>venas</w:t>
      </w:r>
      <w:r w:rsidRPr="001642BB">
        <w:rPr>
          <w:rFonts w:ascii="Arial" w:hAnsi="Arial" w:cs="Arial"/>
          <w:b/>
          <w:sz w:val="24"/>
          <w:szCs w:val="24"/>
        </w:rPr>
        <w:t xml:space="preserve"> correspondientes y sale por las </w:t>
      </w:r>
      <w:r w:rsidRPr="001642BB">
        <w:rPr>
          <w:rFonts w:ascii="Arial" w:hAnsi="Arial" w:cs="Arial"/>
          <w:b/>
          <w:color w:val="FF0000"/>
          <w:sz w:val="24"/>
          <w:szCs w:val="24"/>
        </w:rPr>
        <w:t>arterias</w:t>
      </w:r>
      <w:r w:rsidRPr="001642BB">
        <w:rPr>
          <w:rFonts w:ascii="Arial" w:hAnsi="Arial" w:cs="Arial"/>
          <w:b/>
          <w:sz w:val="24"/>
          <w:szCs w:val="24"/>
        </w:rPr>
        <w:t xml:space="preserve"> correspondientes pasando a través de las válvulas semilunares que impiden el retroceso de la sangre al corazón.</w:t>
      </w:r>
    </w:p>
    <w:p w:rsidR="00ED32DC" w:rsidRPr="003B7F1C" w:rsidRDefault="00ED32DC" w:rsidP="00ED32DC">
      <w:pPr>
        <w:jc w:val="both"/>
        <w:rPr>
          <w:rFonts w:ascii="Arial" w:hAnsi="Arial" w:cs="Arial"/>
          <w:b/>
          <w:sz w:val="24"/>
          <w:szCs w:val="24"/>
        </w:rPr>
      </w:pPr>
      <w:r w:rsidRPr="003B7F1C">
        <w:rPr>
          <w:rFonts w:ascii="Arial" w:hAnsi="Arial" w:cs="Arial"/>
          <w:b/>
          <w:color w:val="FF0000"/>
          <w:sz w:val="24"/>
          <w:szCs w:val="24"/>
        </w:rPr>
        <w:t xml:space="preserve">El ventrículo izquierdo es una bomba de presión </w:t>
      </w:r>
      <w:r w:rsidRPr="003B7F1C">
        <w:rPr>
          <w:rFonts w:ascii="Arial" w:hAnsi="Arial" w:cs="Arial"/>
          <w:b/>
          <w:sz w:val="24"/>
          <w:szCs w:val="24"/>
        </w:rPr>
        <w:t>y </w:t>
      </w:r>
      <w:r w:rsidRPr="003B7F1C">
        <w:rPr>
          <w:rFonts w:ascii="Arial" w:hAnsi="Arial" w:cs="Arial"/>
          <w:b/>
          <w:color w:val="00B0F0"/>
          <w:sz w:val="24"/>
          <w:szCs w:val="24"/>
        </w:rPr>
        <w:t>el ventrículo derecho una bomba de volumen</w:t>
      </w:r>
      <w:r w:rsidRPr="003B7F1C">
        <w:rPr>
          <w:rFonts w:ascii="Arial" w:hAnsi="Arial" w:cs="Arial"/>
          <w:b/>
          <w:sz w:val="24"/>
          <w:szCs w:val="24"/>
        </w:rPr>
        <w:t>. El ventrículo izquierdo también participa en el vaciado del ventrículo derecho al introducirse en su interior durante la contracción cuando el septo interventricular adopta una forma convexa.</w:t>
      </w:r>
    </w:p>
    <w:p w:rsidR="00ED32DC" w:rsidRPr="00DA26E7" w:rsidRDefault="00ED32DC" w:rsidP="00ED32DC">
      <w:pPr>
        <w:jc w:val="both"/>
        <w:rPr>
          <w:rFonts w:ascii="Arial" w:hAnsi="Arial" w:cs="Arial"/>
          <w:b/>
          <w:sz w:val="24"/>
          <w:szCs w:val="24"/>
        </w:rPr>
      </w:pPr>
      <w:r w:rsidRPr="00DA26E7">
        <w:rPr>
          <w:rFonts w:ascii="Arial" w:hAnsi="Arial" w:cs="Arial"/>
          <w:b/>
          <w:sz w:val="24"/>
          <w:szCs w:val="24"/>
        </w:rPr>
        <w:t>El corazón bombea la sangre al lecho vascular gracias a los ciclos repetitivos de llenar y vaciar las cámaras cardíacas: primero las aurículas y luego los ventrículos. Todos los fenómenos que se producen en el corazón desde el inicio de una contracción hasta el inicio de la siguiente reciben el nombre de ciclo hemodinámico cardíaco o </w:t>
      </w:r>
      <w:r w:rsidRPr="00DA26E7">
        <w:rPr>
          <w:rFonts w:ascii="Arial" w:hAnsi="Arial" w:cs="Arial"/>
          <w:b/>
          <w:bCs/>
          <w:sz w:val="24"/>
          <w:szCs w:val="24"/>
        </w:rPr>
        <w:t>ciclo cardíaco</w:t>
      </w:r>
      <w:r w:rsidRPr="00DA26E7">
        <w:rPr>
          <w:rFonts w:ascii="Arial" w:hAnsi="Arial" w:cs="Arial"/>
          <w:b/>
          <w:sz w:val="24"/>
          <w:szCs w:val="24"/>
        </w:rPr>
        <w:t>en el que se distinguen la fase de la diástole y la fase de la sístole.</w:t>
      </w:r>
    </w:p>
    <w:p w:rsidR="00766E11" w:rsidRDefault="00ED32DC" w:rsidP="00ED32DC">
      <w:pPr>
        <w:pStyle w:val="Prrafodelista"/>
        <w:numPr>
          <w:ilvl w:val="0"/>
          <w:numId w:val="2"/>
        </w:numPr>
        <w:jc w:val="both"/>
        <w:rPr>
          <w:rFonts w:ascii="Arial" w:hAnsi="Arial" w:cs="Arial"/>
          <w:b/>
          <w:sz w:val="24"/>
          <w:szCs w:val="24"/>
        </w:rPr>
      </w:pPr>
      <w:r w:rsidRPr="002F3C21">
        <w:rPr>
          <w:rFonts w:ascii="Arial" w:hAnsi="Arial" w:cs="Arial"/>
          <w:b/>
          <w:sz w:val="24"/>
          <w:szCs w:val="24"/>
          <w:highlight w:val="green"/>
        </w:rPr>
        <w:lastRenderedPageBreak/>
        <w:t>En la </w:t>
      </w:r>
      <w:r w:rsidRPr="002F3C21">
        <w:rPr>
          <w:rFonts w:ascii="Arial" w:hAnsi="Arial" w:cs="Arial"/>
          <w:b/>
          <w:bCs/>
          <w:sz w:val="24"/>
          <w:szCs w:val="24"/>
          <w:highlight w:val="green"/>
        </w:rPr>
        <w:t>fase de la diástole</w:t>
      </w:r>
      <w:r w:rsidRPr="00DA26E7">
        <w:rPr>
          <w:rFonts w:ascii="Arial" w:hAnsi="Arial" w:cs="Arial"/>
          <w:b/>
          <w:sz w:val="24"/>
          <w:szCs w:val="24"/>
        </w:rPr>
        <w:t> las válvulas aórtica y pulmonar permanecen cerradas, mientras que las válvulas auriculoventriculares están abiertas. La sangre fluye de forma pasiva (conforme al gradiente de tensión) de las venas a los ventrículos a través de las aurículas. Al principio fluye rápidamente (</w:t>
      </w:r>
      <w:r w:rsidRPr="00DA26E7">
        <w:rPr>
          <w:rFonts w:ascii="Arial" w:hAnsi="Arial" w:cs="Arial"/>
          <w:b/>
          <w:bCs/>
          <w:sz w:val="24"/>
          <w:szCs w:val="24"/>
        </w:rPr>
        <w:t>fase de llenado rápido ventricular</w:t>
      </w:r>
      <w:r w:rsidRPr="00DA26E7">
        <w:rPr>
          <w:rFonts w:ascii="Arial" w:hAnsi="Arial" w:cs="Arial"/>
          <w:b/>
          <w:sz w:val="24"/>
          <w:szCs w:val="24"/>
        </w:rPr>
        <w:t>), luego más despacio (</w:t>
      </w:r>
      <w:r w:rsidRPr="00DA26E7">
        <w:rPr>
          <w:rFonts w:ascii="Arial" w:hAnsi="Arial" w:cs="Arial"/>
          <w:b/>
          <w:bCs/>
          <w:sz w:val="24"/>
          <w:szCs w:val="24"/>
        </w:rPr>
        <w:t>fase de llenado lento</w:t>
      </w:r>
      <w:r w:rsidRPr="00DA26E7">
        <w:rPr>
          <w:rFonts w:ascii="Arial" w:hAnsi="Arial" w:cs="Arial"/>
          <w:b/>
          <w:sz w:val="24"/>
          <w:szCs w:val="24"/>
        </w:rPr>
        <w:t>) y, finalmente, la </w:t>
      </w:r>
      <w:r w:rsidRPr="00DA26E7">
        <w:rPr>
          <w:rFonts w:ascii="Arial" w:hAnsi="Arial" w:cs="Arial"/>
          <w:b/>
          <w:bCs/>
          <w:sz w:val="24"/>
          <w:szCs w:val="24"/>
        </w:rPr>
        <w:t>contracción auricular</w:t>
      </w:r>
      <w:r w:rsidRPr="00DA26E7">
        <w:rPr>
          <w:rFonts w:ascii="Arial" w:hAnsi="Arial" w:cs="Arial"/>
          <w:b/>
          <w:sz w:val="24"/>
          <w:szCs w:val="24"/>
        </w:rPr>
        <w:t> (la onda P en el ECG) aumenta activamente el volumen de sangre en los ventrículos en un 10-25 %. El aumento del volumen de sangre en los ventrículos va acompañado de un ligero incremento de la presión ventricular y de un estiramiento de las paredes ventriculares, el cual activa el mecanismo de Frank-Starling</w:t>
      </w:r>
      <w:r w:rsidR="00766E11">
        <w:rPr>
          <w:rFonts w:ascii="Arial" w:hAnsi="Arial" w:cs="Arial"/>
          <w:b/>
          <w:sz w:val="24"/>
          <w:szCs w:val="24"/>
        </w:rPr>
        <w:t>.</w:t>
      </w:r>
    </w:p>
    <w:p w:rsidR="00766E11" w:rsidRDefault="00766E11" w:rsidP="00766E11">
      <w:pPr>
        <w:pStyle w:val="Prrafodelista"/>
        <w:jc w:val="both"/>
        <w:rPr>
          <w:rFonts w:ascii="Arial" w:hAnsi="Arial" w:cs="Arial"/>
          <w:b/>
          <w:sz w:val="24"/>
          <w:szCs w:val="24"/>
        </w:rPr>
      </w:pPr>
    </w:p>
    <w:p w:rsidR="00ED32DC" w:rsidRPr="00766E11" w:rsidRDefault="00ED32DC" w:rsidP="00ED32DC">
      <w:pPr>
        <w:pStyle w:val="Prrafodelista"/>
        <w:numPr>
          <w:ilvl w:val="0"/>
          <w:numId w:val="2"/>
        </w:numPr>
        <w:jc w:val="both"/>
        <w:rPr>
          <w:rFonts w:ascii="Arial" w:hAnsi="Arial" w:cs="Arial"/>
          <w:b/>
          <w:sz w:val="24"/>
          <w:szCs w:val="24"/>
        </w:rPr>
      </w:pPr>
      <w:r w:rsidRPr="002F3C21">
        <w:rPr>
          <w:rFonts w:ascii="Arial" w:hAnsi="Arial" w:cs="Arial"/>
          <w:b/>
          <w:sz w:val="24"/>
          <w:szCs w:val="24"/>
          <w:highlight w:val="green"/>
        </w:rPr>
        <w:t>En la </w:t>
      </w:r>
      <w:r w:rsidRPr="002F3C21">
        <w:rPr>
          <w:rFonts w:ascii="Arial" w:hAnsi="Arial" w:cs="Arial"/>
          <w:b/>
          <w:bCs/>
          <w:sz w:val="24"/>
          <w:szCs w:val="24"/>
          <w:highlight w:val="green"/>
        </w:rPr>
        <w:t>fase de la sístole</w:t>
      </w:r>
      <w:r w:rsidRPr="00766E11">
        <w:rPr>
          <w:rFonts w:ascii="Arial" w:hAnsi="Arial" w:cs="Arial"/>
          <w:b/>
          <w:sz w:val="24"/>
          <w:szCs w:val="24"/>
        </w:rPr>
        <w:t> la estimulación eléctrica de las células del corazón desencadena una contracción de los ventrículos (el complejo QRS en el ECG). Aumenta la presión en los ventrículos y las válvulas auriculoventriculares se cierran (</w:t>
      </w:r>
      <w:r w:rsidRPr="00766E11">
        <w:rPr>
          <w:rFonts w:ascii="Arial" w:hAnsi="Arial" w:cs="Arial"/>
          <w:b/>
          <w:bCs/>
          <w:sz w:val="24"/>
          <w:szCs w:val="24"/>
        </w:rPr>
        <w:t>1.</w:t>
      </w:r>
      <w:r w:rsidRPr="00766E11">
        <w:rPr>
          <w:rFonts w:ascii="Arial" w:hAnsi="Arial" w:cs="Arial"/>
          <w:b/>
          <w:bCs/>
          <w:sz w:val="24"/>
          <w:szCs w:val="24"/>
          <w:vertAlign w:val="superscript"/>
        </w:rPr>
        <w:t>er</w:t>
      </w:r>
      <w:r w:rsidRPr="00766E11">
        <w:rPr>
          <w:rFonts w:ascii="Arial" w:hAnsi="Arial" w:cs="Arial"/>
          <w:b/>
          <w:bCs/>
          <w:sz w:val="24"/>
          <w:szCs w:val="24"/>
        </w:rPr>
        <w:t> ruido cardíaco</w:t>
      </w:r>
      <w:r w:rsidRPr="00766E11">
        <w:rPr>
          <w:rFonts w:ascii="Arial" w:hAnsi="Arial" w:cs="Arial"/>
          <w:b/>
          <w:sz w:val="24"/>
          <w:szCs w:val="24"/>
        </w:rPr>
        <w:t>). La presión intraventricular sigue creciendo rápidamente sin alterar el volumen de los ventrículos (</w:t>
      </w:r>
      <w:r w:rsidRPr="00766E11">
        <w:rPr>
          <w:rFonts w:ascii="Arial" w:hAnsi="Arial" w:cs="Arial"/>
          <w:b/>
          <w:bCs/>
          <w:sz w:val="24"/>
          <w:szCs w:val="24"/>
        </w:rPr>
        <w:t>fase de contracción isovolumétrica</w:t>
      </w:r>
      <w:r w:rsidRPr="00766E11">
        <w:rPr>
          <w:rFonts w:ascii="Arial" w:hAnsi="Arial" w:cs="Arial"/>
          <w:b/>
          <w:sz w:val="24"/>
          <w:szCs w:val="24"/>
        </w:rPr>
        <w:t>) y alcanza la presión existente en la aorta y en la arteria pulmonar, respectivamente. Al abrir las válvulas aórtica y pulmonar se produce una eyección de sangre a la aorta y a la arteria pulmonar (</w:t>
      </w:r>
      <w:r w:rsidRPr="00766E11">
        <w:rPr>
          <w:rFonts w:ascii="Arial" w:hAnsi="Arial" w:cs="Arial"/>
          <w:b/>
          <w:bCs/>
          <w:sz w:val="24"/>
          <w:szCs w:val="24"/>
        </w:rPr>
        <w:t>fase de eyección</w:t>
      </w:r>
      <w:r w:rsidRPr="00766E11">
        <w:rPr>
          <w:rFonts w:ascii="Arial" w:hAnsi="Arial" w:cs="Arial"/>
          <w:b/>
          <w:sz w:val="24"/>
          <w:szCs w:val="24"/>
        </w:rPr>
        <w:t>). A continuación las células cardíacas se repolarizan (la onda T en el ECG), el miocardio ventricular se relaja y la presión en los ventrículos desciende hasta por debajo de la presión en las grandes arterias. Al cerrarse las válvulas aórtica y pulmonar (</w:t>
      </w:r>
      <w:r w:rsidRPr="00766E11">
        <w:rPr>
          <w:rFonts w:ascii="Arial" w:hAnsi="Arial" w:cs="Arial"/>
          <w:b/>
          <w:bCs/>
          <w:sz w:val="24"/>
          <w:szCs w:val="24"/>
        </w:rPr>
        <w:t>2.</w:t>
      </w:r>
      <w:r w:rsidRPr="00766E11">
        <w:rPr>
          <w:rFonts w:ascii="Arial" w:hAnsi="Arial" w:cs="Arial"/>
          <w:b/>
          <w:bCs/>
          <w:sz w:val="24"/>
          <w:szCs w:val="24"/>
          <w:vertAlign w:val="superscript"/>
        </w:rPr>
        <w:t>o</w:t>
      </w:r>
      <w:r w:rsidRPr="00766E11">
        <w:rPr>
          <w:rFonts w:ascii="Arial" w:hAnsi="Arial" w:cs="Arial"/>
          <w:b/>
          <w:bCs/>
          <w:sz w:val="24"/>
          <w:szCs w:val="24"/>
        </w:rPr>
        <w:t> ruido cardíaco</w:t>
      </w:r>
      <w:r w:rsidRPr="00766E11">
        <w:rPr>
          <w:rFonts w:ascii="Arial" w:hAnsi="Arial" w:cs="Arial"/>
          <w:b/>
          <w:sz w:val="24"/>
          <w:szCs w:val="24"/>
        </w:rPr>
        <w:t>), se produce la </w:t>
      </w:r>
      <w:r w:rsidRPr="00766E11">
        <w:rPr>
          <w:rFonts w:ascii="Arial" w:hAnsi="Arial" w:cs="Arial"/>
          <w:b/>
          <w:bCs/>
          <w:sz w:val="24"/>
          <w:szCs w:val="24"/>
        </w:rPr>
        <w:t>fase de relajación isovolumétrica</w:t>
      </w:r>
      <w:r w:rsidRPr="00766E11">
        <w:rPr>
          <w:rFonts w:ascii="Arial" w:hAnsi="Arial" w:cs="Arial"/>
          <w:b/>
          <w:sz w:val="24"/>
          <w:szCs w:val="24"/>
        </w:rPr>
        <w:t>. Cuando la presión ventricular cae por debajo de la presión auricular, se abren las válvulas auriculoventriculares y se inicia el siguiente ciclo cardíaco.</w:t>
      </w:r>
    </w:p>
    <w:p w:rsidR="00ED32DC" w:rsidRDefault="00ED32DC" w:rsidP="00ED32DC">
      <w:pPr>
        <w:jc w:val="both"/>
        <w:rPr>
          <w:rFonts w:ascii="Arial" w:hAnsi="Arial" w:cs="Arial"/>
          <w:b/>
          <w:sz w:val="24"/>
          <w:szCs w:val="24"/>
        </w:rPr>
      </w:pPr>
      <w:r w:rsidRPr="00B726A4">
        <w:rPr>
          <w:rFonts w:ascii="Arial" w:hAnsi="Arial" w:cs="Arial"/>
          <w:b/>
          <w:sz w:val="24"/>
          <w:szCs w:val="24"/>
          <w:highlight w:val="green"/>
        </w:rPr>
        <w:t>El corazón de un adulto bombea 4-5 l de sangre por minuto (</w:t>
      </w:r>
      <w:r w:rsidRPr="00B726A4">
        <w:rPr>
          <w:rFonts w:ascii="Arial" w:hAnsi="Arial" w:cs="Arial"/>
          <w:b/>
          <w:bCs/>
          <w:sz w:val="24"/>
          <w:szCs w:val="24"/>
          <w:highlight w:val="green"/>
        </w:rPr>
        <w:t>gasto cardíaco; volumen cardíaco por minuto</w:t>
      </w:r>
      <w:r w:rsidRPr="00B726A4">
        <w:rPr>
          <w:rFonts w:ascii="Arial" w:hAnsi="Arial" w:cs="Arial"/>
          <w:b/>
          <w:sz w:val="24"/>
          <w:szCs w:val="24"/>
          <w:highlight w:val="green"/>
        </w:rPr>
        <w:t>), y durante un ejercicio intenso llega hasta 20-25 l/min.</w:t>
      </w:r>
    </w:p>
    <w:p w:rsidR="00F16955" w:rsidRPr="00B726A4" w:rsidRDefault="00F16955" w:rsidP="00F16955">
      <w:pPr>
        <w:jc w:val="center"/>
        <w:rPr>
          <w:rFonts w:ascii="Arial" w:hAnsi="Arial" w:cs="Arial"/>
          <w:b/>
          <w:color w:val="00B050"/>
          <w:sz w:val="36"/>
          <w:szCs w:val="36"/>
          <w:u w:val="wave"/>
        </w:rPr>
      </w:pPr>
    </w:p>
    <w:p w:rsidR="00F16955" w:rsidRPr="00B726A4" w:rsidRDefault="006650D6" w:rsidP="00F16955">
      <w:pPr>
        <w:jc w:val="center"/>
        <w:rPr>
          <w:rFonts w:ascii="Arial" w:hAnsi="Arial" w:cs="Arial"/>
          <w:b/>
          <w:color w:val="00B050"/>
          <w:sz w:val="36"/>
          <w:szCs w:val="36"/>
          <w:u w:val="wave"/>
        </w:rPr>
      </w:pPr>
      <w:r w:rsidRPr="00B726A4">
        <w:rPr>
          <w:rFonts w:ascii="Arial" w:hAnsi="Arial" w:cs="Arial"/>
          <w:b/>
          <w:color w:val="00B050"/>
          <w:sz w:val="36"/>
          <w:szCs w:val="36"/>
          <w:highlight w:val="yellow"/>
          <w:u w:val="wave"/>
        </w:rPr>
        <w:t>IMPULSOS ELECTRICOS</w:t>
      </w:r>
    </w:p>
    <w:p w:rsidR="00F16955"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t xml:space="preserve">Una parte especializada del corazón, el nódulo sinusal (también llamado nódulo sinoatrial o nódulo SA), genera un impulso eléctrico. </w:t>
      </w:r>
    </w:p>
    <w:p w:rsidR="00F16955"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t xml:space="preserve">El nódulo sinusal es una pequeña masa de tejido especializado localizada en la </w:t>
      </w:r>
      <w:r w:rsidRPr="00F16955">
        <w:rPr>
          <w:rFonts w:ascii="Arial" w:hAnsi="Arial" w:cs="Arial"/>
          <w:b/>
          <w:color w:val="00B0F0"/>
        </w:rPr>
        <w:t xml:space="preserve">aurícula derecha </w:t>
      </w:r>
      <w:r w:rsidRPr="00F16955">
        <w:rPr>
          <w:rFonts w:ascii="Arial" w:hAnsi="Arial" w:cs="Arial"/>
          <w:b/>
          <w:color w:val="333333"/>
        </w:rPr>
        <w:t xml:space="preserve">(la cavidad superior derecha del corazón). </w:t>
      </w:r>
    </w:p>
    <w:p w:rsidR="00F16955"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lastRenderedPageBreak/>
        <w:t xml:space="preserve">En un adulto, el nódulo sinusal genera un estímulo eléctrico regularmente de 60 a 100 veces por minuto. Ese estimulo eléctrico viaja a través de las vías de conducción (de forma parecida a como viaja la corriente eléctrica por los cables desde la central eléctrica hasta nuestras casas) y hace que las cavidades inferiores del corazón (o ventrículos) se contraigan y bombeen la sangre hacia fuera. </w:t>
      </w:r>
    </w:p>
    <w:p w:rsidR="00F16955"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t xml:space="preserve">Las </w:t>
      </w:r>
      <w:r w:rsidRPr="00F16955">
        <w:rPr>
          <w:rFonts w:ascii="Arial" w:hAnsi="Arial" w:cs="Arial"/>
          <w:b/>
          <w:color w:val="00B0F0"/>
        </w:rPr>
        <w:t xml:space="preserve">aurículas derechas </w:t>
      </w:r>
      <w:r w:rsidRPr="00F16955">
        <w:rPr>
          <w:rFonts w:ascii="Arial" w:hAnsi="Arial" w:cs="Arial"/>
          <w:b/>
          <w:color w:val="333333"/>
        </w:rPr>
        <w:t xml:space="preserve">e </w:t>
      </w:r>
      <w:r w:rsidRPr="00F16955">
        <w:rPr>
          <w:rFonts w:ascii="Arial" w:hAnsi="Arial" w:cs="Arial"/>
          <w:b/>
          <w:color w:val="FF0000"/>
        </w:rPr>
        <w:t>izquierdas</w:t>
      </w:r>
      <w:r w:rsidRPr="00F16955">
        <w:rPr>
          <w:rFonts w:ascii="Arial" w:hAnsi="Arial" w:cs="Arial"/>
          <w:b/>
          <w:color w:val="333333"/>
        </w:rPr>
        <w:t xml:space="preserve"> son estimuladas en primer lugar, y se contraen para bombear la sangre hacia los ventrículos. </w:t>
      </w:r>
    </w:p>
    <w:p w:rsidR="00F16955" w:rsidRPr="00F16955"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t>Luego, los ventrículos se contraen para bombear la sangre hacia los vasos sanguíneos del cuerpo.</w:t>
      </w:r>
    </w:p>
    <w:p w:rsidR="00F16955"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t xml:space="preserve">El impulso eléctrico viaja desde el </w:t>
      </w:r>
      <w:r w:rsidRPr="002F3C21">
        <w:rPr>
          <w:rFonts w:ascii="Arial" w:hAnsi="Arial" w:cs="Arial"/>
          <w:b/>
          <w:color w:val="333333"/>
          <w:highlight w:val="green"/>
        </w:rPr>
        <w:t>nódulo sinusal</w:t>
      </w:r>
      <w:r w:rsidRPr="00F16955">
        <w:rPr>
          <w:rFonts w:ascii="Arial" w:hAnsi="Arial" w:cs="Arial"/>
          <w:b/>
          <w:color w:val="333333"/>
        </w:rPr>
        <w:t xml:space="preserve"> hasta el nódulo aurículoventricular (también llamado nódulo AV), ubicado entre las aurículas y los ventrículos. </w:t>
      </w:r>
    </w:p>
    <w:p w:rsidR="00BB77BE"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t xml:space="preserve">En el </w:t>
      </w:r>
      <w:r w:rsidRPr="002F3C21">
        <w:rPr>
          <w:rFonts w:ascii="Arial" w:hAnsi="Arial" w:cs="Arial"/>
          <w:b/>
          <w:color w:val="333333"/>
          <w:highlight w:val="green"/>
        </w:rPr>
        <w:t>nódulo AV</w:t>
      </w:r>
      <w:r w:rsidRPr="00F16955">
        <w:rPr>
          <w:rFonts w:ascii="Arial" w:hAnsi="Arial" w:cs="Arial"/>
          <w:b/>
          <w:color w:val="333333"/>
        </w:rPr>
        <w:t xml:space="preserve">, los impulsos se retrasan durante un breve instante, lo cual permite que las aurículas se contraigan una fracción de segundo antes que los ventrículos. </w:t>
      </w:r>
    </w:p>
    <w:p w:rsidR="00BB77BE" w:rsidRDefault="00F16955" w:rsidP="00F16955">
      <w:pPr>
        <w:pStyle w:val="NormalWeb"/>
        <w:shd w:val="clear" w:color="auto" w:fill="FFFFFF"/>
        <w:spacing w:before="0" w:beforeAutospacing="0" w:after="150" w:afterAutospacing="0" w:line="300" w:lineRule="atLeast"/>
        <w:jc w:val="both"/>
        <w:rPr>
          <w:rFonts w:ascii="Arial" w:hAnsi="Arial" w:cs="Arial"/>
          <w:b/>
          <w:color w:val="333333"/>
        </w:rPr>
      </w:pPr>
      <w:r w:rsidRPr="00F16955">
        <w:rPr>
          <w:rFonts w:ascii="Arial" w:hAnsi="Arial" w:cs="Arial"/>
          <w:b/>
          <w:color w:val="333333"/>
        </w:rPr>
        <w:t xml:space="preserve">La sangre de las aurículas pasa a los ventrículos antes de que estos se contraigan. Luego de pasar por el nódulo AV, la corriente eléctrica continúa hacia abajo a través de un canal de conducción llamado el haz de His hasta llegar a los ventrículos. </w:t>
      </w:r>
    </w:p>
    <w:p w:rsidR="00816706" w:rsidRDefault="00816706" w:rsidP="00816706">
      <w:pPr>
        <w:pStyle w:val="NormalWeb"/>
        <w:shd w:val="clear" w:color="auto" w:fill="FFFFFF"/>
        <w:spacing w:after="150" w:line="300" w:lineRule="atLeast"/>
        <w:jc w:val="both"/>
        <w:rPr>
          <w:rFonts w:ascii="Arial" w:hAnsi="Arial" w:cs="Arial"/>
          <w:b/>
          <w:color w:val="333333"/>
        </w:rPr>
      </w:pPr>
      <w:r w:rsidRPr="00816706">
        <w:rPr>
          <w:rFonts w:ascii="Arial" w:hAnsi="Arial" w:cs="Arial"/>
          <w:b/>
          <w:color w:val="333333"/>
        </w:rPr>
        <w:t xml:space="preserve">El </w:t>
      </w:r>
      <w:r w:rsidRPr="002F3C21">
        <w:rPr>
          <w:rFonts w:ascii="Arial" w:hAnsi="Arial" w:cs="Arial"/>
          <w:b/>
          <w:color w:val="333333"/>
          <w:highlight w:val="green"/>
        </w:rPr>
        <w:t>haz de His o fascículo aurículoventricular</w:t>
      </w:r>
      <w:r w:rsidRPr="00816706">
        <w:rPr>
          <w:rFonts w:ascii="Arial" w:hAnsi="Arial" w:cs="Arial"/>
          <w:b/>
          <w:color w:val="333333"/>
        </w:rPr>
        <w:t xml:space="preserve"> es una formación intracardíaca (o sea, ‘dentro del corazón’) que forma parte del sistema bioeléctrico del corazón y genera estímulos eléctri</w:t>
      </w:r>
      <w:r>
        <w:rPr>
          <w:rFonts w:ascii="Arial" w:hAnsi="Arial" w:cs="Arial"/>
          <w:b/>
          <w:color w:val="333333"/>
        </w:rPr>
        <w:t>cos para dar movimiento a este.</w:t>
      </w:r>
    </w:p>
    <w:p w:rsidR="00816706" w:rsidRDefault="00816706" w:rsidP="00816706">
      <w:pPr>
        <w:pStyle w:val="NormalWeb"/>
        <w:shd w:val="clear" w:color="auto" w:fill="FFFFFF"/>
        <w:spacing w:after="150" w:line="300" w:lineRule="atLeast"/>
        <w:jc w:val="both"/>
        <w:rPr>
          <w:rFonts w:ascii="Arial" w:hAnsi="Arial" w:cs="Arial"/>
          <w:b/>
          <w:color w:val="333333"/>
        </w:rPr>
      </w:pPr>
      <w:r w:rsidRPr="00816706">
        <w:rPr>
          <w:rFonts w:ascii="Arial" w:hAnsi="Arial" w:cs="Arial"/>
          <w:b/>
          <w:color w:val="333333"/>
        </w:rPr>
        <w:t xml:space="preserve">Consiste en un fino cordón que comienza en la </w:t>
      </w:r>
      <w:r w:rsidRPr="00816706">
        <w:rPr>
          <w:rFonts w:ascii="Arial" w:hAnsi="Arial" w:cs="Arial"/>
          <w:b/>
          <w:color w:val="00B0F0"/>
        </w:rPr>
        <w:t>aurícula derecha</w:t>
      </w:r>
      <w:r w:rsidRPr="00816706">
        <w:rPr>
          <w:rFonts w:ascii="Arial" w:hAnsi="Arial" w:cs="Arial"/>
          <w:b/>
          <w:color w:val="333333"/>
        </w:rPr>
        <w:t>, en el nodo auriculoventricular (entre la aurícula y el ventrículo), recorre la cara inferior</w:t>
      </w:r>
    </w:p>
    <w:p w:rsidR="00816706" w:rsidRPr="00816706" w:rsidRDefault="00816706" w:rsidP="00816706">
      <w:pPr>
        <w:pStyle w:val="NormalWeb"/>
        <w:shd w:val="clear" w:color="auto" w:fill="FFFFFF"/>
        <w:spacing w:after="150" w:line="300" w:lineRule="atLeast"/>
        <w:jc w:val="both"/>
        <w:rPr>
          <w:rFonts w:ascii="Arial" w:hAnsi="Arial" w:cs="Arial"/>
          <w:b/>
          <w:color w:val="333333"/>
        </w:rPr>
      </w:pPr>
      <w:proofErr w:type="gramStart"/>
      <w:r w:rsidRPr="00816706">
        <w:rPr>
          <w:rFonts w:ascii="Arial" w:hAnsi="Arial" w:cs="Arial"/>
          <w:b/>
          <w:color w:val="333333"/>
        </w:rPr>
        <w:t>del</w:t>
      </w:r>
      <w:proofErr w:type="gramEnd"/>
      <w:r w:rsidRPr="00816706">
        <w:rPr>
          <w:rFonts w:ascii="Arial" w:hAnsi="Arial" w:cs="Arial"/>
          <w:b/>
          <w:color w:val="333333"/>
        </w:rPr>
        <w:t xml:space="preserve"> </w:t>
      </w:r>
      <w:r w:rsidRPr="002F3C21">
        <w:rPr>
          <w:rFonts w:ascii="Arial" w:hAnsi="Arial" w:cs="Arial"/>
          <w:b/>
          <w:color w:val="333333"/>
          <w:highlight w:val="green"/>
        </w:rPr>
        <w:t>tabique interauricular</w:t>
      </w:r>
      <w:r w:rsidRPr="00816706">
        <w:rPr>
          <w:rFonts w:ascii="Arial" w:hAnsi="Arial" w:cs="Arial"/>
          <w:b/>
          <w:color w:val="333333"/>
        </w:rPr>
        <w:t xml:space="preserve"> (entre las dos aurículas) y el </w:t>
      </w:r>
      <w:r w:rsidRPr="002F3C21">
        <w:rPr>
          <w:rFonts w:ascii="Arial" w:hAnsi="Arial" w:cs="Arial"/>
          <w:b/>
          <w:color w:val="333333"/>
          <w:highlight w:val="green"/>
        </w:rPr>
        <w:t>tabique interventricular</w:t>
      </w:r>
      <w:r w:rsidRPr="00816706">
        <w:rPr>
          <w:rFonts w:ascii="Arial" w:hAnsi="Arial" w:cs="Arial"/>
          <w:b/>
          <w:color w:val="333333"/>
        </w:rPr>
        <w:t xml:space="preserve"> (entre los dos ventrículos).</w:t>
      </w:r>
    </w:p>
    <w:p w:rsidR="00816706" w:rsidRPr="00816706" w:rsidRDefault="00816706" w:rsidP="00816706">
      <w:pPr>
        <w:pStyle w:val="NormalWeb"/>
        <w:shd w:val="clear" w:color="auto" w:fill="FFFFFF"/>
        <w:spacing w:after="150" w:line="300" w:lineRule="atLeast"/>
        <w:jc w:val="both"/>
        <w:rPr>
          <w:rFonts w:ascii="Arial" w:hAnsi="Arial" w:cs="Arial"/>
          <w:b/>
          <w:color w:val="333333"/>
        </w:rPr>
      </w:pPr>
      <w:r w:rsidRPr="00816706">
        <w:rPr>
          <w:rFonts w:ascii="Arial" w:hAnsi="Arial" w:cs="Arial"/>
          <w:b/>
          <w:color w:val="333333"/>
        </w:rPr>
        <w:t>A partir de allí se divide en dos ramas, la derecha y la izquierda, destinadas a cada ventrículo.</w:t>
      </w:r>
    </w:p>
    <w:p w:rsidR="00816706" w:rsidRDefault="00816706" w:rsidP="00816706">
      <w:pPr>
        <w:pStyle w:val="NormalWeb"/>
        <w:shd w:val="clear" w:color="auto" w:fill="FFFFFF"/>
        <w:spacing w:before="0" w:beforeAutospacing="0" w:after="150" w:afterAutospacing="0" w:line="300" w:lineRule="atLeast"/>
        <w:jc w:val="both"/>
        <w:rPr>
          <w:rFonts w:ascii="Arial" w:hAnsi="Arial" w:cs="Arial"/>
          <w:b/>
          <w:color w:val="333333"/>
        </w:rPr>
      </w:pPr>
      <w:r w:rsidRPr="00816706">
        <w:rPr>
          <w:rFonts w:ascii="Arial" w:hAnsi="Arial" w:cs="Arial"/>
          <w:b/>
          <w:color w:val="333333"/>
        </w:rPr>
        <w:t>A través del haz de His, la excitación eléctrica que comienza en las aurículas se transmite a los ventrículos y los contrae.</w:t>
      </w:r>
    </w:p>
    <w:p w:rsidR="00F16955" w:rsidRPr="0013742C" w:rsidRDefault="00F16955" w:rsidP="0013742C">
      <w:pPr>
        <w:pStyle w:val="NormalWeb"/>
        <w:shd w:val="clear" w:color="auto" w:fill="FFFFFF"/>
        <w:spacing w:before="0" w:beforeAutospacing="0" w:after="150" w:afterAutospacing="0" w:line="300" w:lineRule="atLeast"/>
        <w:jc w:val="both"/>
        <w:rPr>
          <w:rFonts w:ascii="Arial" w:hAnsi="Arial" w:cs="Arial"/>
          <w:b/>
          <w:color w:val="333333"/>
        </w:rPr>
      </w:pPr>
      <w:r w:rsidRPr="00BB77BE">
        <w:rPr>
          <w:rFonts w:ascii="Arial" w:hAnsi="Arial" w:cs="Arial"/>
          <w:b/>
          <w:color w:val="333333"/>
        </w:rPr>
        <w:t xml:space="preserve">En reposo, generalmente, a medida que el impulso eléctrico se mueve a través del corazón, este se contrae entre </w:t>
      </w:r>
      <w:r w:rsidRPr="002F3C21">
        <w:rPr>
          <w:rFonts w:ascii="Arial" w:hAnsi="Arial" w:cs="Arial"/>
          <w:b/>
          <w:color w:val="333333"/>
          <w:highlight w:val="green"/>
        </w:rPr>
        <w:t>60 y 140</w:t>
      </w:r>
      <w:r w:rsidRPr="00BB77BE">
        <w:rPr>
          <w:rFonts w:ascii="Arial" w:hAnsi="Arial" w:cs="Arial"/>
          <w:b/>
          <w:color w:val="333333"/>
        </w:rPr>
        <w:t xml:space="preserve"> veces por minuto, según la edad de la persona. En general, el ritmo cardíaco del cora</w:t>
      </w:r>
      <w:r w:rsidR="00C25833">
        <w:rPr>
          <w:rFonts w:ascii="Arial" w:hAnsi="Arial" w:cs="Arial"/>
          <w:b/>
          <w:color w:val="333333"/>
        </w:rPr>
        <w:t>zón disminuye a medida que se</w:t>
      </w:r>
      <w:r w:rsidRPr="00BB77BE">
        <w:rPr>
          <w:rFonts w:ascii="Arial" w:hAnsi="Arial" w:cs="Arial"/>
          <w:b/>
          <w:color w:val="333333"/>
        </w:rPr>
        <w:t xml:space="preserve"> envejece.</w:t>
      </w:r>
      <w:r w:rsidR="008E5E2A" w:rsidRPr="0013742C">
        <w:rPr>
          <w:rFonts w:ascii="Arial" w:hAnsi="Arial" w:cs="Arial"/>
          <w:b/>
          <w:color w:val="FF0000"/>
          <w:sz w:val="28"/>
          <w:szCs w:val="28"/>
          <w:highlight w:val="green"/>
          <w:u w:val="single"/>
        </w:rPr>
        <w:t>………………………</w:t>
      </w:r>
      <w:r w:rsidR="008E5E2A" w:rsidRPr="0013742C">
        <w:rPr>
          <w:rFonts w:ascii="Arial" w:hAnsi="Arial" w:cs="Arial"/>
          <w:b/>
          <w:color w:val="00B0F0"/>
          <w:sz w:val="28"/>
          <w:szCs w:val="28"/>
          <w:highlight w:val="green"/>
          <w:u w:val="single"/>
        </w:rPr>
        <w:t>……………………</w:t>
      </w:r>
    </w:p>
    <w:p w:rsidR="00F16955" w:rsidRPr="00F16955" w:rsidRDefault="00F16955" w:rsidP="00F16955">
      <w:pPr>
        <w:jc w:val="both"/>
        <w:rPr>
          <w:b/>
          <w:sz w:val="24"/>
          <w:szCs w:val="24"/>
        </w:rPr>
      </w:pPr>
      <w:bookmarkStart w:id="0" w:name="_GoBack"/>
      <w:bookmarkEnd w:id="0"/>
    </w:p>
    <w:sectPr w:rsidR="00F16955" w:rsidRPr="00F16955" w:rsidSect="006118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altName w:val="Sitka Small"/>
    <w:panose1 w:val="02070603080606020203"/>
    <w:charset w:val="00"/>
    <w:family w:val="roman"/>
    <w:pitch w:val="variable"/>
    <w:sig w:usb0="00000003" w:usb1="00000000" w:usb2="00000000" w:usb3="00000000" w:csb0="00000001"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atha">
    <w:panose1 w:val="02000400000000000000"/>
    <w:charset w:val="01"/>
    <w:family w:val="roman"/>
    <w:notTrueType/>
    <w:pitch w:val="variable"/>
    <w:sig w:usb0="00040000" w:usb1="00000000" w:usb2="00000000" w:usb3="00000000" w:csb0="00000000" w:csb1="00000000"/>
  </w:font>
  <w:font w:name="Bauhaus 93">
    <w:panose1 w:val="04030905020B02020C02"/>
    <w:charset w:val="00"/>
    <w:family w:val="decorative"/>
    <w:pitch w:val="variable"/>
    <w:sig w:usb0="00000003" w:usb1="00000000" w:usb2="00000000" w:usb3="00000000" w:csb0="00000001" w:csb1="00000000"/>
  </w:font>
  <w:font w:name="Blackadder ITC">
    <w:altName w:val="Gabriola"/>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71522"/>
    <w:multiLevelType w:val="hybridMultilevel"/>
    <w:tmpl w:val="17BE2DB2"/>
    <w:lvl w:ilvl="0" w:tplc="5F1C4A18">
      <w:start w:val="1"/>
      <w:numFmt w:val="upperLetter"/>
      <w:lvlText w:val="%1-"/>
      <w:lvlJc w:val="left"/>
      <w:pPr>
        <w:ind w:left="720" w:hanging="360"/>
      </w:pPr>
      <w:rPr>
        <w:rFonts w:hint="default"/>
        <w:color w:val="00B05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E4D6FBE"/>
    <w:multiLevelType w:val="hybridMultilevel"/>
    <w:tmpl w:val="03706084"/>
    <w:lvl w:ilvl="0" w:tplc="405A233C">
      <w:start w:val="1"/>
      <w:numFmt w:val="decimal"/>
      <w:lvlText w:val="%1-"/>
      <w:lvlJc w:val="left"/>
      <w:pPr>
        <w:ind w:left="720" w:hanging="360"/>
      </w:pPr>
      <w:rPr>
        <w:rFonts w:hint="default"/>
        <w:color w:val="00B050"/>
        <w:sz w:val="32"/>
        <w:szCs w:val="3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D32DC"/>
    <w:rsid w:val="000B0082"/>
    <w:rsid w:val="0013742C"/>
    <w:rsid w:val="001642BB"/>
    <w:rsid w:val="001E7925"/>
    <w:rsid w:val="002F3C21"/>
    <w:rsid w:val="003B7F1C"/>
    <w:rsid w:val="00546297"/>
    <w:rsid w:val="0061182E"/>
    <w:rsid w:val="006650D6"/>
    <w:rsid w:val="00766E11"/>
    <w:rsid w:val="00816706"/>
    <w:rsid w:val="008E5E2A"/>
    <w:rsid w:val="00942551"/>
    <w:rsid w:val="00B12001"/>
    <w:rsid w:val="00B726A4"/>
    <w:rsid w:val="00BB77BE"/>
    <w:rsid w:val="00C25833"/>
    <w:rsid w:val="00C42AF5"/>
    <w:rsid w:val="00C65775"/>
    <w:rsid w:val="00D220F8"/>
    <w:rsid w:val="00DA26E7"/>
    <w:rsid w:val="00DA68F9"/>
    <w:rsid w:val="00ED32DC"/>
    <w:rsid w:val="00EF04FE"/>
    <w:rsid w:val="00F16955"/>
    <w:rsid w:val="00F7091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42BB"/>
    <w:pPr>
      <w:ind w:left="720"/>
      <w:contextualSpacing/>
    </w:pPr>
  </w:style>
  <w:style w:type="paragraph" w:styleId="NormalWeb">
    <w:name w:val="Normal (Web)"/>
    <w:basedOn w:val="Normal"/>
    <w:uiPriority w:val="99"/>
    <w:unhideWhenUsed/>
    <w:rsid w:val="00F1695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42BB"/>
    <w:pPr>
      <w:ind w:left="720"/>
      <w:contextualSpacing/>
    </w:pPr>
  </w:style>
  <w:style w:type="paragraph" w:styleId="NormalWeb">
    <w:name w:val="Normal (Web)"/>
    <w:basedOn w:val="Normal"/>
    <w:uiPriority w:val="99"/>
    <w:semiHidden/>
    <w:unhideWhenUsed/>
    <w:rsid w:val="00F1695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31171">
      <w:bodyDiv w:val="1"/>
      <w:marLeft w:val="0"/>
      <w:marRight w:val="0"/>
      <w:marTop w:val="0"/>
      <w:marBottom w:val="0"/>
      <w:divBdr>
        <w:top w:val="none" w:sz="0" w:space="0" w:color="auto"/>
        <w:left w:val="none" w:sz="0" w:space="0" w:color="auto"/>
        <w:bottom w:val="none" w:sz="0" w:space="0" w:color="auto"/>
        <w:right w:val="none" w:sz="0" w:space="0" w:color="auto"/>
      </w:divBdr>
    </w:div>
    <w:div w:id="1687707047">
      <w:bodyDiv w:val="1"/>
      <w:marLeft w:val="0"/>
      <w:marRight w:val="0"/>
      <w:marTop w:val="0"/>
      <w:marBottom w:val="0"/>
      <w:divBdr>
        <w:top w:val="none" w:sz="0" w:space="0" w:color="auto"/>
        <w:left w:val="none" w:sz="0" w:space="0" w:color="auto"/>
        <w:bottom w:val="none" w:sz="0" w:space="0" w:color="auto"/>
        <w:right w:val="none" w:sz="0" w:space="0" w:color="auto"/>
      </w:divBdr>
    </w:div>
    <w:div w:id="19892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25</cp:revision>
  <dcterms:created xsi:type="dcterms:W3CDTF">2023-06-21T16:39:00Z</dcterms:created>
  <dcterms:modified xsi:type="dcterms:W3CDTF">2026-06-02T22:10:00Z</dcterms:modified>
</cp:coreProperties>
</file>