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A944" w14:textId="07E7B572" w:rsidR="00FC5518" w:rsidRPr="00BA3226" w:rsidRDefault="00BA3226" w:rsidP="00BA3226">
      <w:pPr>
        <w:pStyle w:val="Prrafodelista"/>
        <w:jc w:val="center"/>
        <w:rPr>
          <w:u w:val="single"/>
        </w:rPr>
      </w:pPr>
      <w:r w:rsidRPr="00BA3226">
        <w:rPr>
          <w:u w:val="single"/>
        </w:rPr>
        <w:t>ACTIVIDADES DE REPASO</w:t>
      </w:r>
    </w:p>
    <w:p w14:paraId="06639B56" w14:textId="34274001" w:rsidR="0042511F" w:rsidRPr="00BA3226" w:rsidRDefault="0042511F" w:rsidP="00BB371E">
      <w:pPr>
        <w:pStyle w:val="Prrafodelista"/>
        <w:numPr>
          <w:ilvl w:val="0"/>
          <w:numId w:val="2"/>
        </w:numPr>
        <w:jc w:val="both"/>
        <w:rPr>
          <w:b/>
          <w:bCs/>
          <w:lang w:val="es-ES"/>
        </w:rPr>
      </w:pPr>
      <w:r w:rsidRPr="0042511F">
        <w:t>En cada ejemplo determinar los componentes de la comunicación</w:t>
      </w:r>
      <w:r w:rsidR="00BA3226">
        <w:t>.</w:t>
      </w:r>
    </w:p>
    <w:p w14:paraId="73B485FE" w14:textId="74F1E9D3" w:rsidR="0042511F" w:rsidRPr="003C1664" w:rsidRDefault="00FC5518" w:rsidP="00FC5518">
      <w:pPr>
        <w:pStyle w:val="Prrafodelista"/>
        <w:numPr>
          <w:ilvl w:val="0"/>
          <w:numId w:val="3"/>
        </w:numPr>
        <w:jc w:val="both"/>
        <w:rPr>
          <w:b/>
          <w:bCs/>
          <w:lang w:val="es-ES"/>
        </w:rPr>
      </w:pPr>
      <w:r>
        <w:rPr>
          <w:b/>
          <w:bCs/>
          <w:lang w:val="es-ES"/>
        </w:rPr>
        <w:t xml:space="preserve"> </w:t>
      </w:r>
      <w:r w:rsidR="003C1664">
        <w:rPr>
          <w:b/>
          <w:bCs/>
          <w:lang w:val="es-ES"/>
        </w:rPr>
        <w:t xml:space="preserve">                                                </w:t>
      </w:r>
      <w:r>
        <w:rPr>
          <w:b/>
          <w:bCs/>
          <w:lang w:val="es-ES"/>
        </w:rPr>
        <w:t xml:space="preserve">                         </w:t>
      </w:r>
      <w:r w:rsidR="003C1664">
        <w:rPr>
          <w:b/>
          <w:bCs/>
          <w:lang w:val="es-ES"/>
        </w:rPr>
        <w:t xml:space="preserve">  b)</w:t>
      </w:r>
    </w:p>
    <w:p w14:paraId="4E03AD04" w14:textId="450C9E45" w:rsidR="00EB3184" w:rsidRDefault="0042511F" w:rsidP="00FC5518">
      <w:pPr>
        <w:pStyle w:val="Prrafodelista"/>
        <w:jc w:val="both"/>
        <w:rPr>
          <w:lang w:val="es-ES"/>
        </w:rPr>
      </w:pPr>
      <w:r>
        <w:rPr>
          <w:noProof/>
          <w:lang w:eastAsia="es-AR"/>
        </w:rPr>
        <w:drawing>
          <wp:inline distT="0" distB="0" distL="0" distR="0" wp14:anchorId="439C81F2" wp14:editId="0E5EC1D8">
            <wp:extent cx="1628775" cy="1731348"/>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3463" cy="1778850"/>
                    </a:xfrm>
                    <a:prstGeom prst="rect">
                      <a:avLst/>
                    </a:prstGeom>
                    <a:noFill/>
                  </pic:spPr>
                </pic:pic>
              </a:graphicData>
            </a:graphic>
          </wp:inline>
        </w:drawing>
      </w:r>
      <w:r w:rsidR="003C1664">
        <w:rPr>
          <w:lang w:val="es-ES"/>
        </w:rPr>
        <w:t xml:space="preserve">  </w:t>
      </w:r>
      <w:r w:rsidR="00556A2F">
        <w:rPr>
          <w:lang w:val="es-ES"/>
        </w:rPr>
        <w:t xml:space="preserve">         </w:t>
      </w:r>
      <w:r w:rsidR="00FC5518">
        <w:rPr>
          <w:lang w:val="es-ES"/>
        </w:rPr>
        <w:t xml:space="preserve">         </w:t>
      </w:r>
      <w:r w:rsidR="00556A2F">
        <w:rPr>
          <w:lang w:val="es-ES"/>
        </w:rPr>
        <w:t xml:space="preserve"> </w:t>
      </w:r>
      <w:r w:rsidR="003C1664">
        <w:rPr>
          <w:lang w:val="es-ES"/>
        </w:rPr>
        <w:t xml:space="preserve"> </w:t>
      </w:r>
      <w:r w:rsidR="001C1CAB">
        <w:rPr>
          <w:lang w:val="es-ES"/>
        </w:rPr>
        <w:t xml:space="preserve">    </w:t>
      </w:r>
      <w:r w:rsidR="001C1CAB">
        <w:rPr>
          <w:noProof/>
          <w:lang w:eastAsia="es-AR"/>
        </w:rPr>
        <w:drawing>
          <wp:inline distT="0" distB="0" distL="0" distR="0" wp14:anchorId="7FC6A28C" wp14:editId="623A6165">
            <wp:extent cx="2057400" cy="19043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4593" cy="1911023"/>
                    </a:xfrm>
                    <a:prstGeom prst="rect">
                      <a:avLst/>
                    </a:prstGeom>
                    <a:noFill/>
                  </pic:spPr>
                </pic:pic>
              </a:graphicData>
            </a:graphic>
          </wp:inline>
        </w:drawing>
      </w:r>
      <w:r w:rsidR="003C1664">
        <w:rPr>
          <w:lang w:val="es-ES"/>
        </w:rPr>
        <w:t xml:space="preserve">             </w:t>
      </w:r>
      <w:bookmarkStart w:id="0" w:name="_GoBack"/>
      <w:bookmarkEnd w:id="0"/>
      <w:r w:rsidR="003C1664">
        <w:rPr>
          <w:lang w:val="es-ES"/>
        </w:rPr>
        <w:t xml:space="preserve">                                    </w:t>
      </w:r>
    </w:p>
    <w:p w14:paraId="1FF2D3FC" w14:textId="77777777" w:rsidR="00556A2F" w:rsidRPr="00556A2F" w:rsidRDefault="00556A2F" w:rsidP="00FC5518">
      <w:pPr>
        <w:jc w:val="both"/>
        <w:rPr>
          <w:lang w:val="es-ES"/>
        </w:rPr>
      </w:pPr>
    </w:p>
    <w:p w14:paraId="2E051C21" w14:textId="77777777" w:rsidR="00FC5518" w:rsidRDefault="00FC5518" w:rsidP="00FC5518">
      <w:pPr>
        <w:pStyle w:val="Prrafodelista"/>
        <w:jc w:val="both"/>
        <w:rPr>
          <w:lang w:val="es-ES"/>
        </w:rPr>
      </w:pPr>
    </w:p>
    <w:p w14:paraId="67C76181" w14:textId="5F289D4B" w:rsidR="0042511F" w:rsidRDefault="00556A2F" w:rsidP="00FC5518">
      <w:pPr>
        <w:pStyle w:val="Prrafodelista"/>
        <w:numPr>
          <w:ilvl w:val="0"/>
          <w:numId w:val="2"/>
        </w:numPr>
        <w:jc w:val="both"/>
        <w:rPr>
          <w:lang w:val="es-ES"/>
        </w:rPr>
      </w:pPr>
      <w:r>
        <w:rPr>
          <w:lang w:val="es-ES"/>
        </w:rPr>
        <w:t xml:space="preserve">Leer el </w:t>
      </w:r>
      <w:r w:rsidR="00FC5518">
        <w:rPr>
          <w:lang w:val="es-ES"/>
        </w:rPr>
        <w:t>texto: “</w:t>
      </w:r>
      <w:r>
        <w:rPr>
          <w:lang w:val="es-ES"/>
        </w:rPr>
        <w:t xml:space="preserve">La hormiga” de Marcos </w:t>
      </w:r>
      <w:proofErr w:type="spellStart"/>
      <w:r>
        <w:rPr>
          <w:lang w:val="es-ES"/>
        </w:rPr>
        <w:t>Denevi</w:t>
      </w:r>
      <w:proofErr w:type="spellEnd"/>
      <w:r w:rsidR="0093345A">
        <w:rPr>
          <w:lang w:val="es-ES"/>
        </w:rPr>
        <w:t xml:space="preserve">. </w:t>
      </w:r>
    </w:p>
    <w:p w14:paraId="3DE39466" w14:textId="3FA8B8B9" w:rsidR="00556A2F" w:rsidRDefault="00556A2F" w:rsidP="00FC5518">
      <w:pPr>
        <w:pStyle w:val="Prrafodelista"/>
        <w:jc w:val="both"/>
        <w:rPr>
          <w:lang w:val="es-ES"/>
        </w:rPr>
      </w:pPr>
      <w:r>
        <w:rPr>
          <w:lang w:val="es-ES"/>
        </w:rPr>
        <w:t>Responder las siguientes preguntas:</w:t>
      </w:r>
    </w:p>
    <w:p w14:paraId="46C35FCF" w14:textId="3FAF0794" w:rsidR="00556A2F" w:rsidRDefault="00556A2F" w:rsidP="00FC5518">
      <w:pPr>
        <w:pStyle w:val="Prrafodelista"/>
        <w:numPr>
          <w:ilvl w:val="0"/>
          <w:numId w:val="4"/>
        </w:numPr>
        <w:jc w:val="both"/>
        <w:rPr>
          <w:lang w:val="es-ES"/>
        </w:rPr>
      </w:pPr>
      <w:r>
        <w:rPr>
          <w:lang w:val="es-ES"/>
        </w:rPr>
        <w:t xml:space="preserve">¿Quiénes son los personajes de la </w:t>
      </w:r>
      <w:r w:rsidR="00FC219D">
        <w:rPr>
          <w:lang w:val="es-ES"/>
        </w:rPr>
        <w:t>historia? ¿En qué tiempo y lugar transcurren los hechos?</w:t>
      </w:r>
    </w:p>
    <w:p w14:paraId="271767B3" w14:textId="3853224E" w:rsidR="00556A2F" w:rsidRDefault="00556A2F" w:rsidP="00FC5518">
      <w:pPr>
        <w:pStyle w:val="Prrafodelista"/>
        <w:numPr>
          <w:ilvl w:val="0"/>
          <w:numId w:val="4"/>
        </w:numPr>
        <w:jc w:val="both"/>
        <w:rPr>
          <w:lang w:val="es-ES"/>
        </w:rPr>
      </w:pPr>
      <w:r>
        <w:rPr>
          <w:lang w:val="es-ES"/>
        </w:rPr>
        <w:t xml:space="preserve">¿Cuál es el conflicto </w:t>
      </w:r>
      <w:r w:rsidR="00FC219D">
        <w:rPr>
          <w:lang w:val="es-ES"/>
        </w:rPr>
        <w:t xml:space="preserve">principal </w:t>
      </w:r>
      <w:r>
        <w:rPr>
          <w:lang w:val="es-ES"/>
        </w:rPr>
        <w:t>que se presenta?</w:t>
      </w:r>
    </w:p>
    <w:p w14:paraId="4D158437" w14:textId="15191364" w:rsidR="00556A2F" w:rsidRDefault="00FC219D" w:rsidP="00FC5518">
      <w:pPr>
        <w:pStyle w:val="Prrafodelista"/>
        <w:numPr>
          <w:ilvl w:val="0"/>
          <w:numId w:val="4"/>
        </w:numPr>
        <w:jc w:val="both"/>
        <w:rPr>
          <w:lang w:val="es-ES"/>
        </w:rPr>
      </w:pPr>
      <w:r>
        <w:rPr>
          <w:lang w:val="es-ES"/>
        </w:rPr>
        <w:t>¿Cuál es el desenlace del cuento?</w:t>
      </w:r>
    </w:p>
    <w:p w14:paraId="7DCAC2F4" w14:textId="2CF789E2" w:rsidR="00FC5518" w:rsidRPr="00BA3226" w:rsidRDefault="00FC5518" w:rsidP="00BA3226">
      <w:pPr>
        <w:jc w:val="both"/>
        <w:rPr>
          <w:lang w:val="es-ES"/>
        </w:rPr>
      </w:pPr>
    </w:p>
    <w:p w14:paraId="4412B63A" w14:textId="2F717167" w:rsidR="00BA3226" w:rsidRPr="00BA3226" w:rsidRDefault="00BA3226" w:rsidP="00BA3226">
      <w:pPr>
        <w:pStyle w:val="Prrafodelista"/>
        <w:ind w:left="1440"/>
        <w:jc w:val="center"/>
        <w:rPr>
          <w:lang w:val="es-ES"/>
        </w:rPr>
      </w:pPr>
      <w:r w:rsidRPr="00BA3226">
        <w:rPr>
          <w:lang w:val="es-ES"/>
        </w:rPr>
        <w:t xml:space="preserve">“La hormiga “de Marco </w:t>
      </w:r>
      <w:proofErr w:type="spellStart"/>
      <w:r w:rsidRPr="00BA3226">
        <w:rPr>
          <w:lang w:val="es-ES"/>
        </w:rPr>
        <w:t>Denevi</w:t>
      </w:r>
      <w:proofErr w:type="spellEnd"/>
    </w:p>
    <w:p w14:paraId="57D827D4" w14:textId="1CE59CA0" w:rsidR="00FC5518" w:rsidRPr="00EB3184" w:rsidRDefault="00BA3226" w:rsidP="00BA3226">
      <w:pPr>
        <w:pStyle w:val="Prrafodelista"/>
        <w:ind w:left="1440"/>
        <w:jc w:val="both"/>
        <w:rPr>
          <w:lang w:val="es-ES"/>
        </w:rPr>
      </w:pPr>
      <w:r w:rsidRPr="00BA3226">
        <w:rPr>
          <w:lang w:val="es-ES"/>
        </w:rPr>
        <w:t>Un día las hormigas, pueblo progresista, inventan el vegetal artificial. Es una papilla fría y con sabor a hojalata. Pero al menos las releva de la necesidad de salir fuera de los hormigueros en procura de vegetales naturales. Así se salvan del fuego, del veneno, de las nubes insecticidas. Como el número de las hormigas es una cifra que tiende constantemente a crecer, al cabo de un tiempo hay tantas hormigas bajo tierra que es preciso ampliar los hormigueros. Las galerías se expanden, se entrecruzan, terminan por confundirse en un solo Gran Hormiguero bajo la dirección de una sola Gran Hormiga. Por las dudas, las salidas al exterior son tapiadas a cal y canto. Se suceden las generaciones. Como nunca han franqueado los límites del Gran Hormiguero, incurren en el error de lógica de identificarlo con el Gran Universo. Pero cierta vez una hormiga se extravía por unos corredores en ruinas, distingue una luz lejana, unos destellos, se aproxima y descubre una boca de salida cuya clausura se ha desmoronado. Con el corazón palpitante, la hormiga sale a la superficie de la tierra. Ve una mañana. Ve un jardín. Ve tallos, hojas, yemas, brotes, pétalos, estambres, rocío. Ve una rosa amarilla. Todos sus instintos despiertan bruscamente. Se abalanza sobre las plantas y empieza a talar, a cortar y a comer. Se da un atracón. Después, relamiéndose, decide volver al Gran Hormiguero con la noticia. Busca a sus hermanas, trata de explicarles lo que ha visto, grita: “Arriba… luz… jardín… hojas… verde… flores…” Las demás hormigas no comprenden una sola palabra de aquel lenguaje delirante, creen que la hormiga ha enloquecido y la matan.</w:t>
      </w:r>
    </w:p>
    <w:sectPr w:rsidR="00FC5518" w:rsidRPr="00EB31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1FF1"/>
    <w:multiLevelType w:val="hybridMultilevel"/>
    <w:tmpl w:val="44443AD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4260019"/>
    <w:multiLevelType w:val="hybridMultilevel"/>
    <w:tmpl w:val="3B8CEA6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BAB0AD7"/>
    <w:multiLevelType w:val="hybridMultilevel"/>
    <w:tmpl w:val="F4227BB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5DA95CEE"/>
    <w:multiLevelType w:val="hybridMultilevel"/>
    <w:tmpl w:val="85A8DEF8"/>
    <w:lvl w:ilvl="0" w:tplc="F54ADFBA">
      <w:start w:val="1"/>
      <w:numFmt w:val="lowerLetter"/>
      <w:lvlText w:val="%1)"/>
      <w:lvlJc w:val="left"/>
      <w:pPr>
        <w:ind w:left="1305" w:hanging="360"/>
      </w:pPr>
      <w:rPr>
        <w:rFonts w:hint="default"/>
      </w:rPr>
    </w:lvl>
    <w:lvl w:ilvl="1" w:tplc="2C0A0019" w:tentative="1">
      <w:start w:val="1"/>
      <w:numFmt w:val="lowerLetter"/>
      <w:lvlText w:val="%2."/>
      <w:lvlJc w:val="left"/>
      <w:pPr>
        <w:ind w:left="2025" w:hanging="360"/>
      </w:pPr>
    </w:lvl>
    <w:lvl w:ilvl="2" w:tplc="2C0A001B" w:tentative="1">
      <w:start w:val="1"/>
      <w:numFmt w:val="lowerRoman"/>
      <w:lvlText w:val="%3."/>
      <w:lvlJc w:val="right"/>
      <w:pPr>
        <w:ind w:left="2745" w:hanging="180"/>
      </w:pPr>
    </w:lvl>
    <w:lvl w:ilvl="3" w:tplc="2C0A000F" w:tentative="1">
      <w:start w:val="1"/>
      <w:numFmt w:val="decimal"/>
      <w:lvlText w:val="%4."/>
      <w:lvlJc w:val="left"/>
      <w:pPr>
        <w:ind w:left="3465" w:hanging="360"/>
      </w:pPr>
    </w:lvl>
    <w:lvl w:ilvl="4" w:tplc="2C0A0019" w:tentative="1">
      <w:start w:val="1"/>
      <w:numFmt w:val="lowerLetter"/>
      <w:lvlText w:val="%5."/>
      <w:lvlJc w:val="left"/>
      <w:pPr>
        <w:ind w:left="4185" w:hanging="360"/>
      </w:pPr>
    </w:lvl>
    <w:lvl w:ilvl="5" w:tplc="2C0A001B" w:tentative="1">
      <w:start w:val="1"/>
      <w:numFmt w:val="lowerRoman"/>
      <w:lvlText w:val="%6."/>
      <w:lvlJc w:val="right"/>
      <w:pPr>
        <w:ind w:left="4905" w:hanging="180"/>
      </w:pPr>
    </w:lvl>
    <w:lvl w:ilvl="6" w:tplc="2C0A000F" w:tentative="1">
      <w:start w:val="1"/>
      <w:numFmt w:val="decimal"/>
      <w:lvlText w:val="%7."/>
      <w:lvlJc w:val="left"/>
      <w:pPr>
        <w:ind w:left="5625" w:hanging="360"/>
      </w:pPr>
    </w:lvl>
    <w:lvl w:ilvl="7" w:tplc="2C0A0019" w:tentative="1">
      <w:start w:val="1"/>
      <w:numFmt w:val="lowerLetter"/>
      <w:lvlText w:val="%8."/>
      <w:lvlJc w:val="left"/>
      <w:pPr>
        <w:ind w:left="6345" w:hanging="360"/>
      </w:pPr>
    </w:lvl>
    <w:lvl w:ilvl="8" w:tplc="2C0A001B" w:tentative="1">
      <w:start w:val="1"/>
      <w:numFmt w:val="lowerRoman"/>
      <w:lvlText w:val="%9."/>
      <w:lvlJc w:val="right"/>
      <w:pPr>
        <w:ind w:left="706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84"/>
    <w:rsid w:val="001C1CAB"/>
    <w:rsid w:val="00201794"/>
    <w:rsid w:val="003C1664"/>
    <w:rsid w:val="0042511F"/>
    <w:rsid w:val="004431D3"/>
    <w:rsid w:val="00556A2F"/>
    <w:rsid w:val="0093345A"/>
    <w:rsid w:val="00BA3226"/>
    <w:rsid w:val="00EB3184"/>
    <w:rsid w:val="00FC219D"/>
    <w:rsid w:val="00FC55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F47B"/>
  <w15:chartTrackingRefBased/>
  <w15:docId w15:val="{11BA6B5F-5FE9-419A-A5CC-8ECFF8F6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3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2023-07-05T19:17:00Z</dcterms:created>
  <dcterms:modified xsi:type="dcterms:W3CDTF">2025-06-06T15:25:00Z</dcterms:modified>
</cp:coreProperties>
</file>