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63" w:rsidRPr="001C238E" w:rsidRDefault="00981F63" w:rsidP="00981F63">
      <w:pPr>
        <w:jc w:val="center"/>
        <w:rPr>
          <w:b/>
          <w:u w:val="single"/>
        </w:rPr>
      </w:pPr>
      <w:r w:rsidRPr="001C238E">
        <w:rPr>
          <w:b/>
          <w:u w:val="single"/>
        </w:rPr>
        <w:t>Concepto de var</w:t>
      </w:r>
      <w:bookmarkStart w:id="0" w:name="_GoBack"/>
      <w:bookmarkEnd w:id="0"/>
      <w:r w:rsidRPr="001C238E">
        <w:rPr>
          <w:b/>
          <w:u w:val="single"/>
        </w:rPr>
        <w:t>iable</w:t>
      </w:r>
    </w:p>
    <w:p w:rsidR="00981F63" w:rsidRDefault="00981F63">
      <w:r w:rsidRPr="00981F63">
        <w:t xml:space="preserve">En general, los científicos se ocupan de estudiar fenómenos o cambios que ocurren en la naturaleza, en la sociedad y en el conocimiento. De manera más específica, el científico indaga sobre ciertas propiedades que se modifican a las que se les denomina variables. </w:t>
      </w:r>
    </w:p>
    <w:p w:rsidR="00981F63" w:rsidRPr="00981F63" w:rsidRDefault="00981F63">
      <w:pPr>
        <w:rPr>
          <w:b/>
        </w:rPr>
      </w:pPr>
      <w:r w:rsidRPr="00981F63">
        <w:rPr>
          <w:b/>
        </w:rPr>
        <w:t xml:space="preserve">Variable es una característica o cualidad; magnitud o cantidad, que puede sufrir cambios, y que es objeto de análisis, medición, manipulación o control en una investigación. </w:t>
      </w:r>
    </w:p>
    <w:p w:rsidR="00320616" w:rsidRDefault="00981F63">
      <w:r w:rsidRPr="00981F63">
        <w:t>La edad, el peso corporal, la estatura, la temperatura ambiental, las marcas de automóviles, así como los precios de bienes y servicios, son ejemplos de variables.</w:t>
      </w:r>
    </w:p>
    <w:p w:rsidR="00FA672D" w:rsidRDefault="00FA672D">
      <w:r w:rsidRPr="00FA672D">
        <w:t>Tipos de variables Según su naturaleza, las variables pueden ser cuantitativas y cualitativas:</w:t>
      </w:r>
    </w:p>
    <w:p w:rsidR="00FA672D" w:rsidRDefault="00FA672D" w:rsidP="00FA672D">
      <w:pPr>
        <w:pStyle w:val="Prrafodelista"/>
        <w:numPr>
          <w:ilvl w:val="0"/>
          <w:numId w:val="3"/>
        </w:numPr>
      </w:pPr>
      <w:r w:rsidRPr="00FA672D">
        <w:rPr>
          <w:b/>
        </w:rPr>
        <w:t>Cuantitativas</w:t>
      </w:r>
      <w:r w:rsidRPr="00FA672D">
        <w:t>: son aquellas que se expresan en valores o datos numéricos.</w:t>
      </w:r>
    </w:p>
    <w:p w:rsidR="00FA672D" w:rsidRDefault="00FA672D" w:rsidP="00FA672D">
      <w:pPr>
        <w:pStyle w:val="Prrafodelista"/>
        <w:ind w:left="405"/>
      </w:pPr>
      <w:r w:rsidRPr="00FA672D">
        <w:t xml:space="preserve"> Ejemplos: Cantidad de habitantes en una región, notas o calificaciones estudiantiles, número de personas que pertenecen a un partido político, tiempo empleado en un trabajo.</w:t>
      </w:r>
    </w:p>
    <w:p w:rsidR="00FA672D" w:rsidRDefault="00FA672D" w:rsidP="00FA672D">
      <w:pPr>
        <w:pStyle w:val="Prrafodelista"/>
        <w:ind w:left="405"/>
      </w:pPr>
      <w:r w:rsidRPr="00FA672D">
        <w:t xml:space="preserve"> Así mismo, las variables cuantitativas se clasifican en discretas y continuas.</w:t>
      </w:r>
    </w:p>
    <w:p w:rsidR="00FA672D" w:rsidRDefault="00FA672D" w:rsidP="00FA672D">
      <w:pPr>
        <w:pStyle w:val="Prrafodelista"/>
        <w:ind w:left="405"/>
      </w:pPr>
      <w:r>
        <w:t xml:space="preserve"> a.</w:t>
      </w:r>
      <w:r w:rsidRPr="00FA672D">
        <w:t xml:space="preserve"> </w:t>
      </w:r>
      <w:r w:rsidRPr="00FA672D">
        <w:rPr>
          <w:b/>
        </w:rPr>
        <w:t>Discretas</w:t>
      </w:r>
      <w:r w:rsidRPr="00FA672D">
        <w:t>: son las que asumen valores o cifras enteras.</w:t>
      </w:r>
    </w:p>
    <w:p w:rsidR="00FA672D" w:rsidRDefault="00FA672D" w:rsidP="00FA672D">
      <w:pPr>
        <w:pStyle w:val="Prrafodelista"/>
        <w:ind w:left="405"/>
      </w:pPr>
      <w:r w:rsidRPr="00FA672D">
        <w:t xml:space="preserve"> Ejemplos: cantidad de estudiantes en un aula de clases (pueden ser 39, 40 </w:t>
      </w:r>
      <w:proofErr w:type="spellStart"/>
      <w:r w:rsidRPr="00FA672D">
        <w:t>ó</w:t>
      </w:r>
      <w:proofErr w:type="spellEnd"/>
      <w:r w:rsidRPr="00FA672D">
        <w:t xml:space="preserve"> 41, pero nunca 40,7 estudiantes); otro ejemplo es la cantidad de libros que pueden ser consultados, ya que nunca podrá revisar 25,3 libros, pero si podrá consultar 25 </w:t>
      </w:r>
      <w:proofErr w:type="spellStart"/>
      <w:r w:rsidRPr="00FA672D">
        <w:t>ó</w:t>
      </w:r>
      <w:proofErr w:type="spellEnd"/>
      <w:r w:rsidRPr="00FA672D">
        <w:t xml:space="preserve"> 26. </w:t>
      </w:r>
    </w:p>
    <w:p w:rsidR="00FA672D" w:rsidRDefault="00FA672D" w:rsidP="00FA672D">
      <w:pPr>
        <w:pStyle w:val="Prrafodelista"/>
        <w:ind w:left="405"/>
      </w:pPr>
      <w:r>
        <w:t>b.</w:t>
      </w:r>
      <w:r w:rsidRPr="00FA672D">
        <w:t xml:space="preserve"> </w:t>
      </w:r>
      <w:r w:rsidRPr="00FA672D">
        <w:rPr>
          <w:b/>
        </w:rPr>
        <w:t>Continuas</w:t>
      </w:r>
      <w:r w:rsidRPr="00FA672D">
        <w:t>: son aquellas que adoptan números fraccionados o decimales.</w:t>
      </w:r>
    </w:p>
    <w:p w:rsidR="00FA672D" w:rsidRDefault="00FA672D" w:rsidP="00FA672D">
      <w:pPr>
        <w:pStyle w:val="Prrafodelista"/>
        <w:ind w:left="405"/>
      </w:pPr>
      <w:r w:rsidRPr="00FA672D">
        <w:t xml:space="preserve"> Ejemplos: la temperatura ambiental puede alcanzar 32,4 °C. Un objeto puede medir 58,6 cm de alto.</w:t>
      </w:r>
    </w:p>
    <w:p w:rsidR="00FA672D" w:rsidRDefault="00FA672D" w:rsidP="00FA672D">
      <w:pPr>
        <w:pStyle w:val="Prrafodelista"/>
        <w:numPr>
          <w:ilvl w:val="0"/>
          <w:numId w:val="2"/>
        </w:numPr>
      </w:pPr>
      <w:r w:rsidRPr="00FA672D">
        <w:rPr>
          <w:b/>
        </w:rPr>
        <w:t>Cualitativas</w:t>
      </w:r>
      <w:r w:rsidRPr="00FA672D">
        <w:t xml:space="preserve">: también llamadas categóricas, son características o atributos que se expresan de forma verbal (no numérica), es decir, mediante palabras. Éstas pueden ser: </w:t>
      </w:r>
    </w:p>
    <w:p w:rsidR="00FA672D" w:rsidRDefault="00FA672D" w:rsidP="00FA672D">
      <w:pPr>
        <w:pStyle w:val="Prrafodelista"/>
        <w:numPr>
          <w:ilvl w:val="0"/>
          <w:numId w:val="4"/>
        </w:numPr>
      </w:pPr>
      <w:r w:rsidRPr="00FA672D">
        <w:rPr>
          <w:b/>
        </w:rPr>
        <w:t>Dicotómicas</w:t>
      </w:r>
      <w:r w:rsidRPr="00FA672D">
        <w:t xml:space="preserve">: se presentan en sólo dos clases o categorías. Ejemplos: género: masculino o femenino; tipos de escuelas: públicas o privadas; procedencia de un producto: nacional o importado; tipos de vehículos: automático o sincrónico. b.2) </w:t>
      </w:r>
    </w:p>
    <w:p w:rsidR="00FA672D" w:rsidRDefault="00FA672D" w:rsidP="00FA672D">
      <w:pPr>
        <w:pStyle w:val="Prrafodelista"/>
        <w:numPr>
          <w:ilvl w:val="0"/>
          <w:numId w:val="4"/>
        </w:numPr>
      </w:pPr>
      <w:proofErr w:type="spellStart"/>
      <w:r w:rsidRPr="00FA672D">
        <w:rPr>
          <w:b/>
        </w:rPr>
        <w:t>Policotómicas</w:t>
      </w:r>
      <w:proofErr w:type="spellEnd"/>
      <w:r w:rsidRPr="00FA672D">
        <w:t>: se manifiestan en más de dos categorías. Ejemplos: marcas de computadoras, colores de tintas, tipos de empresas, clases sociales.</w:t>
      </w:r>
    </w:p>
    <w:p w:rsidR="00CC0EA8" w:rsidRDefault="00CC0EA8" w:rsidP="00CC0EA8">
      <w:pPr>
        <w:pStyle w:val="Prrafodelista"/>
        <w:ind w:left="765"/>
      </w:pPr>
    </w:p>
    <w:p w:rsidR="00CC0EA8" w:rsidRDefault="00FA672D" w:rsidP="00FA672D">
      <w:pPr>
        <w:pStyle w:val="Prrafodelista"/>
        <w:ind w:left="765"/>
      </w:pPr>
      <w:r>
        <w:t>Por otra parte, según su función en una relación causal, las variables se clasifican en:</w:t>
      </w:r>
    </w:p>
    <w:p w:rsidR="00CC0EA8" w:rsidRDefault="00FA672D" w:rsidP="00FA672D">
      <w:pPr>
        <w:pStyle w:val="Prrafodelista"/>
        <w:ind w:left="765"/>
      </w:pPr>
      <w:r>
        <w:t xml:space="preserve"> • </w:t>
      </w:r>
      <w:r w:rsidRPr="00CC0EA8">
        <w:rPr>
          <w:b/>
        </w:rPr>
        <w:t>Independientes</w:t>
      </w:r>
      <w:r>
        <w:t>: son las causas que generan y explican los cambios en la variable dependiente. En los diseños experimentales la variable independiente es el tratamiento que se aplica y manipula en el grupo experimental. Ejemplo: la dieta a la que es sometido un grupo de pacientes obesos.</w:t>
      </w:r>
    </w:p>
    <w:p w:rsidR="00CC0EA8" w:rsidRDefault="00FA672D" w:rsidP="00FA672D">
      <w:pPr>
        <w:pStyle w:val="Prrafodelista"/>
        <w:ind w:left="765"/>
      </w:pPr>
      <w:r>
        <w:t xml:space="preserve"> • </w:t>
      </w:r>
      <w:r w:rsidRPr="00CC0EA8">
        <w:rPr>
          <w:b/>
        </w:rPr>
        <w:t>Dependientes</w:t>
      </w:r>
      <w:r>
        <w:t xml:space="preserve">: son aquellas que se modifican por acción de la variable independiente. Constituyen los efectos o consecuencias que se miden y que dan origen a los resultados de la investigación. Ejemplo: el peso corporal de los integrantes del grupo o muestra. </w:t>
      </w:r>
    </w:p>
    <w:p w:rsidR="00FA672D" w:rsidRDefault="00FA672D" w:rsidP="00FA672D">
      <w:pPr>
        <w:pStyle w:val="Prrafodelista"/>
        <w:ind w:left="765"/>
      </w:pPr>
      <w:r>
        <w:t xml:space="preserve">• </w:t>
      </w:r>
      <w:r w:rsidRPr="00CC0EA8">
        <w:rPr>
          <w:b/>
        </w:rPr>
        <w:t>Intervinientes</w:t>
      </w:r>
      <w:r>
        <w:t xml:space="preserve">: son las que se interponen entre la variable independiente y la dependiente, pudiendo influir en lo modificación de esta última. En un diseño experimental puro, este tipo de variable debe ser controlada con el fin de comprobar que el efecto es debido a la variable independiente y no a otros factores. Ejemplo: el ejercicio físico practicado por el grupo. 59 Ante esta situación, es probable que el investigador controle dicha variable mediante la prohibición del ejercicio durante el </w:t>
      </w:r>
      <w:r>
        <w:lastRenderedPageBreak/>
        <w:t>período de administración de la dieta, para tener así la certeza de que la modificación del peso se debe a la dieta y no al ejercicio físico.</w:t>
      </w:r>
    </w:p>
    <w:p w:rsidR="00CC0EA8" w:rsidRDefault="00CC0EA8" w:rsidP="00FA672D">
      <w:pPr>
        <w:pStyle w:val="Prrafodelista"/>
        <w:ind w:left="765"/>
      </w:pPr>
    </w:p>
    <w:p w:rsidR="00CC0EA8" w:rsidRDefault="00CC0EA8" w:rsidP="00FA672D">
      <w:pPr>
        <w:pStyle w:val="Prrafodelista"/>
        <w:ind w:left="765"/>
      </w:pPr>
      <w:r>
        <w:t>Ejemplo:</w:t>
      </w:r>
    </w:p>
    <w:p w:rsidR="00CC0EA8" w:rsidRPr="00CC0EA8" w:rsidRDefault="00CC0EA8" w:rsidP="00CC0EA8">
      <w:pPr>
        <w:pStyle w:val="Prrafodelista"/>
        <w:ind w:left="765"/>
        <w:jc w:val="center"/>
        <w:rPr>
          <w:b/>
        </w:rPr>
      </w:pPr>
      <w:r w:rsidRPr="00CC0EA8">
        <w:rPr>
          <w:b/>
        </w:rPr>
        <w:t>Hipótesis:</w:t>
      </w:r>
    </w:p>
    <w:p w:rsidR="00CC0EA8" w:rsidRDefault="00CC0EA8" w:rsidP="00CC0EA8">
      <w:pPr>
        <w:pStyle w:val="Prrafodelista"/>
        <w:ind w:left="765"/>
        <w:jc w:val="center"/>
      </w:pPr>
      <w:r>
        <w:t>“Los individuos sometido</w:t>
      </w:r>
      <w:r>
        <w:t xml:space="preserve">s a la dieta X, disminuirán su </w:t>
      </w:r>
      <w:r>
        <w:t>peso corporal.”</w:t>
      </w:r>
    </w:p>
    <w:p w:rsidR="00CC0EA8" w:rsidRDefault="00CC0EA8" w:rsidP="00CC0EA8">
      <w:pPr>
        <w:pStyle w:val="Prrafodelista"/>
        <w:ind w:left="765"/>
      </w:pPr>
      <w:r>
        <w:t xml:space="preserve"> Variable independiente: la dieta X.</w:t>
      </w:r>
    </w:p>
    <w:p w:rsidR="00CC0EA8" w:rsidRDefault="00CC0EA8" w:rsidP="00CC0EA8">
      <w:pPr>
        <w:pStyle w:val="Prrafodelista"/>
        <w:ind w:left="765"/>
      </w:pPr>
      <w:r>
        <w:t xml:space="preserve"> Variable dependiente: peso corporal.</w:t>
      </w:r>
    </w:p>
    <w:p w:rsidR="00CC0EA8" w:rsidRDefault="00CC0EA8" w:rsidP="00CC0EA8">
      <w:pPr>
        <w:pStyle w:val="Prrafodelista"/>
        <w:ind w:left="765"/>
      </w:pPr>
      <w:r>
        <w:t xml:space="preserve"> Variable interviniente: realización de ejercicio físico.</w:t>
      </w:r>
    </w:p>
    <w:p w:rsidR="002A180B" w:rsidRDefault="002A180B" w:rsidP="00CC0EA8">
      <w:pPr>
        <w:pStyle w:val="Prrafodelista"/>
        <w:ind w:left="765"/>
      </w:pPr>
    </w:p>
    <w:p w:rsidR="002A180B" w:rsidRPr="002A180B" w:rsidRDefault="002A180B" w:rsidP="002A180B">
      <w:pPr>
        <w:pStyle w:val="Prrafodelista"/>
        <w:ind w:left="765"/>
        <w:jc w:val="center"/>
        <w:rPr>
          <w:b/>
          <w:u w:val="single"/>
        </w:rPr>
      </w:pPr>
      <w:r w:rsidRPr="002A180B">
        <w:rPr>
          <w:b/>
          <w:u w:val="single"/>
        </w:rPr>
        <w:t>Concepto de Población</w:t>
      </w:r>
    </w:p>
    <w:p w:rsidR="001C238E" w:rsidRDefault="002A180B" w:rsidP="00CC0EA8">
      <w:pPr>
        <w:pStyle w:val="Prrafodelista"/>
        <w:ind w:left="765"/>
      </w:pPr>
      <w:r w:rsidRPr="002A180B">
        <w:t xml:space="preserve"> Una característica del conocimiento científico es la generalidad, de allí que la ciencia se preocupe por extender sus resultados de manera que sean aplicables, no sólo a uno o a pocos casos, sino que sean aplicables a muchos casos similares o de la misma clase. En este sentido, una investigación puede tener como propósito el estudio de un conjunto numeroso de objetos, individuos, e incluso documentos. A dicho conjunto se le denomina población. </w:t>
      </w:r>
    </w:p>
    <w:p w:rsidR="002A180B" w:rsidRPr="001C238E" w:rsidRDefault="002A180B" w:rsidP="00CC0EA8">
      <w:pPr>
        <w:pStyle w:val="Prrafodelista"/>
        <w:ind w:left="765"/>
        <w:rPr>
          <w:b/>
        </w:rPr>
      </w:pPr>
      <w:r w:rsidRPr="001C238E">
        <w:rPr>
          <w:b/>
        </w:rPr>
        <w:t>La población, o en términos más precisos población objetivo, es un conjunto finito o infinito de elementos con características comunes para los cuales serán extensivas las conclusiones de la investigación. Ésta queda delimitada por el problema y por los objetivos del estudio.</w:t>
      </w:r>
    </w:p>
    <w:sectPr w:rsidR="002A180B" w:rsidRPr="001C2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75F"/>
    <w:multiLevelType w:val="hybridMultilevel"/>
    <w:tmpl w:val="1270CE92"/>
    <w:lvl w:ilvl="0" w:tplc="2C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2A45432"/>
    <w:multiLevelType w:val="hybridMultilevel"/>
    <w:tmpl w:val="AB0A4FEA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C1E5308"/>
    <w:multiLevelType w:val="hybridMultilevel"/>
    <w:tmpl w:val="8130A5E6"/>
    <w:lvl w:ilvl="0" w:tplc="2EFC02B6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7161F25"/>
    <w:multiLevelType w:val="hybridMultilevel"/>
    <w:tmpl w:val="6FB0362E"/>
    <w:lvl w:ilvl="0" w:tplc="7AB611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3"/>
    <w:rsid w:val="000E4235"/>
    <w:rsid w:val="001C238E"/>
    <w:rsid w:val="002A180B"/>
    <w:rsid w:val="00320616"/>
    <w:rsid w:val="00981F63"/>
    <w:rsid w:val="00CC0EA8"/>
    <w:rsid w:val="00FA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9252"/>
  <w15:chartTrackingRefBased/>
  <w15:docId w15:val="{8C624EAD-1FA8-4368-9601-8EB4C52A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2025-05-27T19:12:00Z</dcterms:created>
  <dcterms:modified xsi:type="dcterms:W3CDTF">2025-05-27T20:02:00Z</dcterms:modified>
</cp:coreProperties>
</file>