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33" w:rsidRPr="006E261C" w:rsidRDefault="00520033" w:rsidP="00520033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6E261C">
        <w:rPr>
          <w:rFonts w:ascii="Times New Roman" w:hAnsi="Times New Roman" w:cs="Times New Roman"/>
          <w:u w:val="single"/>
        </w:rPr>
        <w:t>PROYECTO TECNOLÓGICO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b/>
          <w:bCs/>
          <w:lang w:val="es-AR"/>
        </w:rPr>
        <w:t xml:space="preserve">Un proyecto tecnológico, </w:t>
      </w:r>
      <w:r w:rsidRPr="006E261C">
        <w:rPr>
          <w:rFonts w:ascii="Times New Roman" w:hAnsi="Times New Roman" w:cs="Times New Roman"/>
          <w:lang w:val="es-AR"/>
        </w:rPr>
        <w:t>es un proceso, definido en un plan, que se diseña y se lleva a cabo para crear o modificar un producto que sea capaz de cubrir una necesidad o una demanda de los usuarios. El producto que se desarrolla se llama producto tecnológico, y sirve para mejorar la calidad de vida de esos usuarios. </w:t>
      </w:r>
    </w:p>
    <w:p w:rsidR="00520033" w:rsidRPr="006E261C" w:rsidRDefault="00520033" w:rsidP="00520033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E261C">
        <w:rPr>
          <w:rFonts w:ascii="Times New Roman" w:hAnsi="Times New Roman" w:cs="Times New Roman"/>
          <w:b/>
        </w:rPr>
        <w:t>Etapas de un proyecto tecnológico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6E261C">
        <w:rPr>
          <w:rFonts w:ascii="Times New Roman" w:hAnsi="Times New Roman" w:cs="Times New Roman"/>
          <w:b/>
          <w:bCs/>
          <w:lang w:val="es-AR"/>
        </w:rPr>
        <w:t>Definición de la oportunidad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Se refiere a la identificación de lo que genera el proyecto en sí. Tal como dijimos, puede ser una oportunidad, una necesidad, una carencia o un fallo. El hecho es definirlo lo mejor posible y evaluar su ejecución.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6E261C">
        <w:rPr>
          <w:rFonts w:ascii="Times New Roman" w:hAnsi="Times New Roman" w:cs="Times New Roman"/>
          <w:b/>
          <w:bCs/>
          <w:lang w:val="es-AR"/>
        </w:rPr>
        <w:t>Diseño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Es la parte más creativa del proceso. En ella, los integrantes del proyecto despliegan su capacidad innovadora para dar respuesta a la necesidad del punto anterior. Esto se realiza con base a la información previa que se ha recopilado.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Para la ejecución del proyecto, el equipo de trabajo deberá atender previamente a una serie de cuestiones relativas al producto:</w:t>
      </w:r>
    </w:p>
    <w:p w:rsidR="00520033" w:rsidRPr="006E261C" w:rsidRDefault="00520033" w:rsidP="005200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¿Qué problema resolverá?</w:t>
      </w:r>
    </w:p>
    <w:p w:rsidR="00520033" w:rsidRPr="006E261C" w:rsidRDefault="00520033" w:rsidP="005200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¿Quiénes serán sus potenciales usuarios/beneficiarios?</w:t>
      </w:r>
    </w:p>
    <w:p w:rsidR="00520033" w:rsidRPr="006E261C" w:rsidRDefault="00520033" w:rsidP="005200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¿Qué materiales se emplearán?</w:t>
      </w:r>
    </w:p>
    <w:p w:rsidR="00520033" w:rsidRPr="006E261C" w:rsidRDefault="00520033" w:rsidP="005200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¿Cuál será su coste?</w:t>
      </w:r>
    </w:p>
    <w:p w:rsidR="00520033" w:rsidRPr="006E261C" w:rsidRDefault="00520033" w:rsidP="005200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¿Qué efectos tendrá sobre el medioambiente y la sociedad?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Al final de la etapa de diseño, lo más habitual es elaborar una representación gráfica o un boceto del producto que se aspira a construir.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6E261C">
        <w:rPr>
          <w:rFonts w:ascii="Times New Roman" w:hAnsi="Times New Roman" w:cs="Times New Roman"/>
          <w:b/>
          <w:bCs/>
          <w:lang w:val="es-AR"/>
        </w:rPr>
        <w:t>Organización y gestión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 Definido el producto y elaborados sus bocetos, el siguiente paso consiste en definir las labores de cada uno de los miembros del equipo, así como la gestión de materiales y recursos, los proveedores y otros temas de tipo administrativo. La manera más eficaz de ejecutar esta etapa es siguiendo los siguientes pasos:</w:t>
      </w:r>
    </w:p>
    <w:p w:rsidR="00520033" w:rsidRPr="006E261C" w:rsidRDefault="00520033" w:rsidP="005200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Evaluar los proveedores de materiales.</w:t>
      </w:r>
    </w:p>
    <w:p w:rsidR="00520033" w:rsidRPr="006E261C" w:rsidRDefault="00520033" w:rsidP="005200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Adquirir los materiales.</w:t>
      </w:r>
    </w:p>
    <w:p w:rsidR="00520033" w:rsidRPr="006E261C" w:rsidRDefault="00520033" w:rsidP="005200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Desglosar el proyecto en tareas primarias y tareas secundarias.</w:t>
      </w:r>
    </w:p>
    <w:p w:rsidR="00520033" w:rsidRPr="006E261C" w:rsidRDefault="00520033" w:rsidP="005200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Asignar roles y responsabilidades.</w:t>
      </w:r>
    </w:p>
    <w:p w:rsidR="00520033" w:rsidRPr="006E261C" w:rsidRDefault="00520033" w:rsidP="005200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 xml:space="preserve">Definir el líder y el las </w:t>
      </w:r>
      <w:r w:rsidRPr="006E261C">
        <w:rPr>
          <w:rFonts w:ascii="Times New Roman" w:hAnsi="Times New Roman" w:cs="Times New Roman"/>
          <w:b/>
          <w:bCs/>
          <w:lang w:val="es-AR"/>
        </w:rPr>
        <w:t>habilidades de dirección.</w:t>
      </w:r>
    </w:p>
    <w:p w:rsidR="00520033" w:rsidRPr="006E261C" w:rsidRDefault="00520033" w:rsidP="00520033">
      <w:pPr>
        <w:spacing w:line="276" w:lineRule="auto"/>
        <w:ind w:left="720" w:firstLine="0"/>
        <w:jc w:val="both"/>
        <w:rPr>
          <w:rFonts w:ascii="Times New Roman" w:hAnsi="Times New Roman" w:cs="Times New Roman"/>
          <w:lang w:val="es-AR"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6E261C">
        <w:rPr>
          <w:rFonts w:ascii="Times New Roman" w:hAnsi="Times New Roman" w:cs="Times New Roman"/>
          <w:b/>
          <w:bCs/>
          <w:lang w:val="es-AR"/>
        </w:rPr>
        <w:t>Ejecución de las tareas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 xml:space="preserve">En este momento del proceso, el objetivo es lograr el mayor grado de coordinación de las distintas tareas. Si bien en el punto 3 se ha elaborado un cronograma con plazos y responsables, aquí es necesario adquirir una visión estratégica del proyecto. Para ello, una herramienta que puede ser de </w:t>
      </w:r>
      <w:r w:rsidRPr="006E261C">
        <w:rPr>
          <w:rFonts w:ascii="Times New Roman" w:hAnsi="Times New Roman" w:cs="Times New Roman"/>
          <w:lang w:val="es-AR"/>
        </w:rPr>
        <w:lastRenderedPageBreak/>
        <w:t>gran ayuda son los diagramas o cuadros de mando, que permiten esa visión estratégica de la que hablamos.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6E261C">
        <w:rPr>
          <w:rFonts w:ascii="Times New Roman" w:hAnsi="Times New Roman" w:cs="Times New Roman"/>
          <w:b/>
          <w:bCs/>
          <w:lang w:val="es-AR"/>
        </w:rPr>
        <w:t>Evaluación</w:t>
      </w:r>
    </w:p>
    <w:p w:rsidR="00520033" w:rsidRPr="006E261C" w:rsidRDefault="00520033" w:rsidP="00520033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6E261C">
        <w:rPr>
          <w:rFonts w:ascii="Times New Roman" w:hAnsi="Times New Roman" w:cs="Times New Roman"/>
          <w:lang w:val="es-AR"/>
        </w:rPr>
        <w:t>Ejecutadas las tareas, el proyecto entra en una etapa de evaluación, la cual consiste en determinar si los objetivos de la fase 1 se han cumplido. En caso de no ser así, habrá que buscar los fallos cometidos y adecuar la solución</w:t>
      </w:r>
      <w:r>
        <w:rPr>
          <w:rFonts w:ascii="Times New Roman" w:hAnsi="Times New Roman" w:cs="Times New Roman"/>
          <w:lang w:val="es-AR"/>
        </w:rPr>
        <w:t>.</w:t>
      </w:r>
    </w:p>
    <w:p w:rsidR="00516937" w:rsidRDefault="00516937"/>
    <w:sectPr w:rsidR="00516937" w:rsidSect="00516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64F7"/>
    <w:multiLevelType w:val="multilevel"/>
    <w:tmpl w:val="3B0E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0172D"/>
    <w:multiLevelType w:val="multilevel"/>
    <w:tmpl w:val="B9A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033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F3F3E"/>
    <w:rsid w:val="000F7784"/>
    <w:rsid w:val="00113BCF"/>
    <w:rsid w:val="001600EF"/>
    <w:rsid w:val="001C064C"/>
    <w:rsid w:val="001C1FDB"/>
    <w:rsid w:val="001F7BCC"/>
    <w:rsid w:val="002005EC"/>
    <w:rsid w:val="002006FD"/>
    <w:rsid w:val="002059C7"/>
    <w:rsid w:val="002068C7"/>
    <w:rsid w:val="00216660"/>
    <w:rsid w:val="00227140"/>
    <w:rsid w:val="00234883"/>
    <w:rsid w:val="00247DA5"/>
    <w:rsid w:val="00270EB9"/>
    <w:rsid w:val="002733EA"/>
    <w:rsid w:val="002836CF"/>
    <w:rsid w:val="002934E8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506D85"/>
    <w:rsid w:val="00516937"/>
    <w:rsid w:val="00520033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87953"/>
    <w:rsid w:val="007B14A1"/>
    <w:rsid w:val="007B5FF2"/>
    <w:rsid w:val="007E3E4B"/>
    <w:rsid w:val="008402D6"/>
    <w:rsid w:val="00845643"/>
    <w:rsid w:val="00850754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27144"/>
    <w:rsid w:val="00A5173D"/>
    <w:rsid w:val="00A76273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5637B"/>
    <w:rsid w:val="00B65DA6"/>
    <w:rsid w:val="00B8119A"/>
    <w:rsid w:val="00B82BB5"/>
    <w:rsid w:val="00BB0CF1"/>
    <w:rsid w:val="00BB5FC4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B1B8C"/>
    <w:rsid w:val="00DB7263"/>
    <w:rsid w:val="00DE210A"/>
    <w:rsid w:val="00DF11D8"/>
    <w:rsid w:val="00DF27DC"/>
    <w:rsid w:val="00DF4280"/>
    <w:rsid w:val="00E10E81"/>
    <w:rsid w:val="00E355D2"/>
    <w:rsid w:val="00E35BF0"/>
    <w:rsid w:val="00E405A7"/>
    <w:rsid w:val="00E720F5"/>
    <w:rsid w:val="00E81AD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33"/>
    <w:pPr>
      <w:spacing w:after="3" w:line="270" w:lineRule="auto"/>
      <w:ind w:left="10" w:hanging="10"/>
    </w:pPr>
    <w:rPr>
      <w:rFonts w:ascii="Arial" w:eastAsia="Arial" w:hAnsi="Arial" w:cs="Arial"/>
      <w:color w:val="00000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2024-09-11T20:44:00Z</dcterms:created>
  <dcterms:modified xsi:type="dcterms:W3CDTF">2024-09-11T21:00:00Z</dcterms:modified>
</cp:coreProperties>
</file>