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0BB9" w14:textId="6A0A5308" w:rsidR="003C447B" w:rsidRPr="003C447B" w:rsidRDefault="003C447B" w:rsidP="003C447B">
      <w:pPr>
        <w:keepNext/>
        <w:keepLines/>
        <w:spacing w:after="184" w:line="259" w:lineRule="auto"/>
        <w:ind w:right="18"/>
        <w:jc w:val="center"/>
        <w:outlineLvl w:val="0"/>
        <w:rPr>
          <w:rFonts w:ascii="Aptos" w:eastAsia="Aptos" w:hAnsi="Aptos" w:cs="Aptos"/>
          <w:b/>
          <w:color w:val="000000"/>
        </w:rPr>
      </w:pPr>
      <w:r w:rsidRPr="003C447B">
        <w:rPr>
          <w:rFonts w:ascii="Aptos" w:eastAsia="Aptos" w:hAnsi="Aptos" w:cs="Aptos"/>
          <w:b/>
          <w:color w:val="000000"/>
        </w:rPr>
        <w:t xml:space="preserve">Antecedentes </w:t>
      </w:r>
      <w:r w:rsidR="00C753CB" w:rsidRPr="003C447B">
        <w:rPr>
          <w:rFonts w:ascii="Aptos" w:eastAsia="Aptos" w:hAnsi="Aptos" w:cs="Aptos"/>
          <w:b/>
          <w:color w:val="000000"/>
        </w:rPr>
        <w:t>históricos</w:t>
      </w:r>
      <w:r w:rsidR="00C753CB">
        <w:rPr>
          <w:rFonts w:ascii="Aptos" w:eastAsia="Aptos" w:hAnsi="Aptos" w:cs="Aptos"/>
          <w:b/>
          <w:color w:val="000000"/>
        </w:rPr>
        <w:t xml:space="preserve">: Las diferentes Escuelas teóricas y metodológicas. </w:t>
      </w:r>
      <w:r w:rsidRPr="003C447B">
        <w:rPr>
          <w:rFonts w:ascii="Aptos" w:eastAsia="Aptos" w:hAnsi="Aptos" w:cs="Aptos"/>
          <w:b/>
          <w:color w:val="000000"/>
        </w:rPr>
        <w:t xml:space="preserve"> </w:t>
      </w:r>
    </w:p>
    <w:p w14:paraId="6612A0BB"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La importancia de aproximarnos a los procesos históricos en que se enmarca el surgimiento de la antropología como disciplina científica, parte de entender que la ciencia como actividad está interrelacionada con el contexto sociohistórico en el que se inscribe. de la realidad con base en las visiones del mundo o los modelos teóricos de la época.</w:t>
      </w:r>
      <w:r w:rsidRPr="003C447B">
        <w:rPr>
          <w:rFonts w:ascii="Aptos" w:eastAsia="Aptos" w:hAnsi="Aptos" w:cs="Aptos"/>
          <w:color w:val="000000"/>
          <w:lang w:val="en" w:eastAsia="en"/>
        </w:rPr>
        <w:t xml:space="preserve"> </w:t>
      </w:r>
    </w:p>
    <w:p w14:paraId="73AD0EAE"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Desde sus inicios las indagaciones antropológicas fueron llevadas adelante por investigadores provenientes de las grandes ciudades europeas. Cuando los europeos emprendieron la conquista del resto del mundo –con la conquista de América como hito fundante– se encontraron con sociedades muy diferentes que se propusieron estudiar y comprender, como parte de sus estrategias de dominación. Es por esto que, se acuerda en situar el surgimiento de la antropología en el siglo XIX, ya a partir del XVI, provocados por la nueva situación colonial, encontramos antecedentes de la disciplina.</w:t>
      </w:r>
      <w:r w:rsidRPr="003C447B">
        <w:rPr>
          <w:rFonts w:ascii="Aptos" w:eastAsia="Aptos" w:hAnsi="Aptos" w:cs="Aptos"/>
          <w:color w:val="000000"/>
          <w:lang w:val="en" w:eastAsia="en"/>
        </w:rPr>
        <w:t xml:space="preserve"> </w:t>
      </w:r>
    </w:p>
    <w:p w14:paraId="511926DD"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Las formulaciones y elaboraciones teóricas fundantes de la antropología están inevitablemente ligadas a un contexto histórico particular que atravesaba la práctica científica: el colonialismo. En este sentido, fue este proceso histórico el que dio lugar a la aparición de la antropología, condujo a su construcción como disciplina científica e impulsó sus preguntas y métodos típicos.</w:t>
      </w:r>
      <w:r w:rsidRPr="003C447B">
        <w:rPr>
          <w:rFonts w:ascii="Aptos" w:eastAsia="Aptos" w:hAnsi="Aptos" w:cs="Aptos"/>
          <w:color w:val="000000"/>
          <w:lang w:val="en" w:eastAsia="en"/>
        </w:rPr>
        <w:t xml:space="preserve"> </w:t>
      </w:r>
    </w:p>
    <w:p w14:paraId="4CF4DDA7"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A continuación recorreremos las principales corrientes teóricas en la antropología.</w:t>
      </w:r>
      <w:r w:rsidRPr="003C447B">
        <w:rPr>
          <w:rFonts w:ascii="Aptos" w:eastAsia="Aptos" w:hAnsi="Aptos" w:cs="Aptos"/>
          <w:color w:val="000000"/>
          <w:lang w:val="en" w:eastAsia="en"/>
        </w:rPr>
        <w:t xml:space="preserve"> </w:t>
      </w:r>
    </w:p>
    <w:p w14:paraId="68E822B0" w14:textId="77777777" w:rsidR="003C447B" w:rsidRPr="003C447B" w:rsidRDefault="003C447B" w:rsidP="003C447B">
      <w:pPr>
        <w:keepNext/>
        <w:keepLines/>
        <w:spacing w:after="181" w:line="259" w:lineRule="auto"/>
        <w:ind w:left="-5"/>
        <w:outlineLvl w:val="0"/>
        <w:rPr>
          <w:rFonts w:ascii="Aptos" w:eastAsia="Aptos" w:hAnsi="Aptos" w:cs="Aptos"/>
          <w:b/>
          <w:color w:val="000000"/>
        </w:rPr>
      </w:pPr>
      <w:r w:rsidRPr="003C447B">
        <w:rPr>
          <w:rFonts w:ascii="Aptos" w:eastAsia="Aptos" w:hAnsi="Aptos" w:cs="Aptos"/>
          <w:b/>
          <w:color w:val="000000"/>
        </w:rPr>
        <w:t xml:space="preserve">Fines del siglo XIX: Evolucionismo </w:t>
      </w:r>
    </w:p>
    <w:p w14:paraId="2C879DAB"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Hacia fines del siglo XIX la antropología se constituyó como disciplina autónoma y fundó su cientificidad en el uso de la teoría evolucionista, que daba un marco teórico a la idea de que las diferencias entre los distintos grupos humanos correspondían a sus diferentes etapas evolutivas en una historia lineal de las sociedades que iba de lo más simple a lo más complejo. Esta historia se realizó en base a un criterio tecnológico: a mayor complejidad de las técnicas de producción utilizadas en los procesos económicos, más evolucionada era la sociedad. Para la antropología evolucionista, el «salvaje» ofrecía una muestra de una sociedad atrasada, donde las técnicas y la complejidad cultural no se habían desarrollado.</w:t>
      </w:r>
      <w:r w:rsidRPr="003C447B">
        <w:rPr>
          <w:rFonts w:ascii="Aptos" w:eastAsia="Aptos" w:hAnsi="Aptos" w:cs="Aptos"/>
          <w:color w:val="000000"/>
          <w:lang w:val="en" w:eastAsia="en"/>
        </w:rPr>
        <w:t xml:space="preserve"> </w:t>
      </w:r>
    </w:p>
    <w:p w14:paraId="69B879E4"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Este tipo de mirada privilegió el uso del método comparativo, según el cual se analiza la naturaleza humana a partir de las diferencias que surgen de la comparación entre dos culturas (generalmente, entre la cultura occidental y otra cultura no occidental). Dicha comparación, debido a su fundamento evolucionista, explicaba las diferencias culturales mediante las categorías de «atraso», «falta de desarrollo», «primitivismo», etc. La tarea antropológica de este período apuntó a reconstruir una historia de la humanidad que indefectiblemente seguía siempre un único camino. De allí que existiera un gran interés por describir a las sociedades «atrasadas»: estas eran valiosas en la medida en que podían decir algo de las versiones anteriores de la civilización occidental, y debían ser estudiadas antes de que fueran transformadas por la expansión civilizadora de occidente. Entre los antropólogos más reconocidos de este período se encuentran H. Morgan (1818-1881) y E. Tylor (1832-1917). Para Morgan, todas las sociedades debían atravesar tres estadios: primero, el salvajismo; luego, la barbarie; por último, la civilización. Por su parte, Tylor adhería al mismo esquema evolutivo en estadios, y formaba parte de aquellos cientistas sociales que creían que Europa tenía el derecho y el deber de civilizar a los pueblos no occidentales.</w:t>
      </w:r>
      <w:r w:rsidRPr="003C447B">
        <w:rPr>
          <w:rFonts w:ascii="Aptos" w:eastAsia="Aptos" w:hAnsi="Aptos" w:cs="Aptos"/>
          <w:color w:val="000000"/>
          <w:lang w:val="en" w:eastAsia="en"/>
        </w:rPr>
        <w:t xml:space="preserve"> </w:t>
      </w:r>
    </w:p>
    <w:p w14:paraId="652918AF" w14:textId="77777777" w:rsidR="003C447B" w:rsidRPr="003C447B" w:rsidRDefault="003C447B" w:rsidP="003C447B">
      <w:pPr>
        <w:keepNext/>
        <w:keepLines/>
        <w:spacing w:after="181" w:line="259" w:lineRule="auto"/>
        <w:ind w:left="-5"/>
        <w:outlineLvl w:val="0"/>
        <w:rPr>
          <w:rFonts w:ascii="Aptos" w:eastAsia="Aptos" w:hAnsi="Aptos" w:cs="Aptos"/>
          <w:b/>
          <w:color w:val="000000"/>
        </w:rPr>
      </w:pPr>
      <w:r w:rsidRPr="003C447B">
        <w:rPr>
          <w:rFonts w:ascii="Aptos" w:eastAsia="Aptos" w:hAnsi="Aptos" w:cs="Aptos"/>
          <w:b/>
          <w:color w:val="000000"/>
        </w:rPr>
        <w:t xml:space="preserve">1920-1930 </w:t>
      </w:r>
    </w:p>
    <w:p w14:paraId="74A4F140"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En los inicios del siglo XX, las potencias imperialistas consolidaron las políticas coloniales. Después de décadas de administración de las colonias, tanto en el terreno económico como en el político, se multiplicaron las protestas y resistencias a la intervención extranjera por parte de los pobladores de los territorios coloniales. Por ello se comenzó a implementar la administración indirecta, que suponía la alianza política entre los gobiernos europeos y los líderes locales de las colonias con el fin de que el sistema colonial adquiriera cierta legitimidad.</w:t>
      </w:r>
      <w:r w:rsidRPr="003C447B">
        <w:rPr>
          <w:rFonts w:ascii="Aptos" w:eastAsia="Aptos" w:hAnsi="Aptos" w:cs="Aptos"/>
          <w:color w:val="000000"/>
          <w:lang w:val="en" w:eastAsia="en"/>
        </w:rPr>
        <w:t xml:space="preserve"> </w:t>
      </w:r>
    </w:p>
    <w:p w14:paraId="76C811DE"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En esta línea surgió la necesidad concreta por parte de los gobiernos imperialistas de obtener información acerca de los sistemas de organización de las sociedades nativas, puesto que a partir de un conocimiento de los modos nativos de funcionamiento político y social podrían definir estrategias para consolidar el dominio económico y político. Esto fue condición para que en Gran Bretaña, por ejemplo, surgiera la teoría funcionalista antropológica, cuyas investigaciones fueron impulsadas por el propio gobierno. De hecho, muchos funcionarios británicos coloniales debían tomar cursos de antropología académica.</w:t>
      </w:r>
      <w:r w:rsidRPr="003C447B">
        <w:rPr>
          <w:rFonts w:ascii="Aptos" w:eastAsia="Aptos" w:hAnsi="Aptos" w:cs="Aptos"/>
          <w:color w:val="000000"/>
          <w:lang w:val="en" w:eastAsia="en"/>
        </w:rPr>
        <w:t xml:space="preserve"> </w:t>
      </w:r>
    </w:p>
    <w:p w14:paraId="746267F5"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Si observamos el desarrollo interno de la disciplina, veremos que durante el breve período entre las dos guerras mundiales, la antropología ya estaba lo suficientemente consolidada como para iniciar una revisión de sus propias bases y métodos. La investigación antropológica se desarrollaba no solo en Europa, sino también en Estados Unidos, y durante este período aparecieron diferencias entre los modos de concebir la práctica de la disciplina, lo cual derivó en la existencia de corrientes antropológicas particulares de cada región. Sin embargo, todas ellas coincidían en dos puntos: 1) desde el punto de vista teórico, la crítica al evolucionismo fue el factor común de los antropólogos de la primera mitad del siglo XX; 2) desde el punto de vista metodológico, se promovió la necesidad de que fuera el propio investigador quien recogiera los datos a estudiar sobre el terreno.</w:t>
      </w:r>
      <w:r w:rsidRPr="003C447B">
        <w:rPr>
          <w:rFonts w:ascii="Aptos" w:eastAsia="Aptos" w:hAnsi="Aptos" w:cs="Aptos"/>
          <w:color w:val="000000"/>
          <w:lang w:val="en" w:eastAsia="en"/>
        </w:rPr>
        <w:t xml:space="preserve"> </w:t>
      </w:r>
    </w:p>
    <w:p w14:paraId="7E3B1B02"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 xml:space="preserve">De las críticas al evolucionismo emergieron el funcionalismo y el estructural funcionalismo en la antropología social británica; y el particularismo histórico en los Estados Unidos, como marcos conceptuales explicativos que guiaron las investigaciones antropológicas. Los impulsores de estas escuelas se alejaron del evolucionismo, en la medida en que rechazaron el etnocentrismo (juzgar a otras culturas utilizando estándares y parámetros culturales propios), y se inclinaron por una consideración de las culturas como totalidades en las cuales cada parte (actitud, relación social, ley o norma, etc.) solo adquiere sentido y valor en relación con el todo que integra. Debido a esta concepción de cada sistema cultural como una totalidad funcional, integrada y coherente, se hizo cada vez más difícil comparar elementos aislados de culturas diferentes. Ello condujo al abandono progresivo del método comparativo –característico del período anterior– y a una reivindicación de lo que se conoció como relativismo cultural, por el que se consideraba que cada cultura era distinta y debía ser entendida en sus propios términos. </w:t>
      </w:r>
      <w:r w:rsidRPr="003C447B">
        <w:rPr>
          <w:rFonts w:ascii="Aptos" w:eastAsia="Aptos" w:hAnsi="Aptos" w:cs="Aptos"/>
          <w:color w:val="000000"/>
          <w:lang w:val="en" w:eastAsia="en"/>
        </w:rPr>
        <w:t xml:space="preserve"> </w:t>
      </w:r>
    </w:p>
    <w:p w14:paraId="3C88296B"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En relación a los aspectos metodológicos, estas corrientes fueron muy críticas de los «antropólogos de gabinete» que trabajaban sobre la base de relatos y crónicas realizadas por viajeros, misioneros, etc. En su lugar se consideró necesaria para una cabal comprensión de la sociedad estudiada que el antropólogo conviva un tiempo prolongado con los nativos y produzca directamente sobre el terreno los datos para su investigación. De esta nueva perspectiva sobre la práctica antropológica surgirán el enfoque etnográfico y el trabajo de campo basado en la observación participante. La producción antropológica correspondiente a este período fue luego conocida como «antropología clásica».</w:t>
      </w:r>
      <w:r w:rsidRPr="003C447B">
        <w:rPr>
          <w:rFonts w:ascii="Aptos" w:eastAsia="Aptos" w:hAnsi="Aptos" w:cs="Aptos"/>
          <w:color w:val="000000"/>
          <w:lang w:val="en" w:eastAsia="en"/>
        </w:rPr>
        <w:t xml:space="preserve"> </w:t>
      </w:r>
    </w:p>
    <w:p w14:paraId="4EA9B3EE" w14:textId="77777777" w:rsidR="003C447B" w:rsidRPr="003C447B" w:rsidRDefault="003C447B" w:rsidP="003C447B">
      <w:pPr>
        <w:keepNext/>
        <w:keepLines/>
        <w:spacing w:after="181" w:line="259" w:lineRule="auto"/>
        <w:ind w:left="-5"/>
        <w:outlineLvl w:val="0"/>
        <w:rPr>
          <w:rFonts w:ascii="Aptos" w:eastAsia="Aptos" w:hAnsi="Aptos" w:cs="Aptos"/>
          <w:b/>
          <w:color w:val="000000"/>
        </w:rPr>
      </w:pPr>
      <w:r w:rsidRPr="003C447B">
        <w:rPr>
          <w:rFonts w:ascii="Aptos" w:eastAsia="Aptos" w:hAnsi="Aptos" w:cs="Aptos"/>
          <w:b/>
          <w:color w:val="000000"/>
        </w:rPr>
        <w:t xml:space="preserve">Funcionalismo </w:t>
      </w:r>
    </w:p>
    <w:p w14:paraId="5F6884EE"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El funcionalismo fue la corriente antropológica desarrollada por B. Malinowski (18841942). Esta corriente consideraba a la cultura como un instrumento para satisfacer las necesidades de los individuos que conforman una sociedad, inspirándose en las ideas de E. Durkheim (sociólogo francés, 1858-1917), para quien la explicación de un fenómeno social debía incluir no solo la causa que lo produce, sino también la función que cumple. Así, para Malinowski la cultura era análoga a una totalidad orgánica que, para mantenerse con vida, dependía del buen funcionamiento de las instituciones que la componen. Toma como punto de partida la teoría de las necesidades, según la cual los individuos tienen necesidades básicas que se relacionan con su supervivencia (nutrición, reproducción, defensa, etc.), pero a diferencia de otros animales el ser humano satisface indirectamente sus necesidades a través de la cultura. De esta manera, a partir de la vida en sociedad y del desarrollo de la cultura surgen nuevas necesidades, relacionadas con la conservación y gestión de esa misma cultura: estas son las necesidades derivadas. La necesidad de nutrición, por ejemplo, se satisface mediante el empleo de técnicas para conseguir alimentos, en consecuencia surge una necesidad derivada que consiste en instruir a los miembros del grupo en el uso y aplicación de esas técnicas.</w:t>
      </w:r>
      <w:r w:rsidRPr="003C447B">
        <w:rPr>
          <w:rFonts w:ascii="Aptos" w:eastAsia="Aptos" w:hAnsi="Aptos" w:cs="Aptos"/>
          <w:color w:val="000000"/>
          <w:lang w:val="en" w:eastAsia="en"/>
        </w:rPr>
        <w:t xml:space="preserve"> </w:t>
      </w:r>
    </w:p>
    <w:p w14:paraId="47C085A3" w14:textId="77777777" w:rsidR="003C447B" w:rsidRPr="003C447B" w:rsidRDefault="003C447B" w:rsidP="003C447B">
      <w:pPr>
        <w:spacing w:after="169" w:line="269" w:lineRule="auto"/>
        <w:ind w:left="-5" w:hanging="10"/>
        <w:jc w:val="both"/>
        <w:rPr>
          <w:rFonts w:ascii="Aptos" w:eastAsia="Aptos" w:hAnsi="Aptos" w:cs="Times New Roman"/>
          <w:color w:val="000000"/>
          <w:lang w:val="en" w:eastAsia="en"/>
        </w:rPr>
      </w:pPr>
      <w:r w:rsidRPr="003C447B">
        <w:rPr>
          <w:rFonts w:ascii="Aptos" w:eastAsia="Aptos" w:hAnsi="Aptos" w:cs="Times New Roman"/>
          <w:color w:val="000000"/>
          <w:lang w:val="en" w:eastAsia="en"/>
        </w:rPr>
        <w:t>En el enfoque funcionalista la noción cultura se relaciona entonces con dos conceptos claves: función e institución. La función alude a la satisfacción de necesidades por medio de actividades en las cuales los hombres y mujeres cooperan entre sí, usan utensilios y consumen bienes. Los individuos se organizan con el fin de alcanzar sus propósitos. La institución es la unidad mínima de organización humana requerida para la satisfacción de esas necesidades, e involucra a los individuos y sus relaciones mutuas como así también su relación con el ambiente (natural o artificial), de acuerdo a normas específicas de asociación y utilizando el equipamiento material del que disponen.</w:t>
      </w:r>
      <w:r w:rsidRPr="003C447B">
        <w:rPr>
          <w:rFonts w:ascii="Aptos" w:eastAsia="Aptos" w:hAnsi="Aptos" w:cs="Aptos"/>
          <w:color w:val="000000"/>
          <w:lang w:val="en" w:eastAsia="en"/>
        </w:rPr>
        <w:t xml:space="preserve"> </w:t>
      </w:r>
    </w:p>
    <w:p w14:paraId="3FD39CA0" w14:textId="77777777" w:rsidR="003C447B" w:rsidRDefault="003C447B"/>
    <w:sectPr w:rsidR="003C447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7B"/>
    <w:rsid w:val="00254A4F"/>
    <w:rsid w:val="0031054E"/>
    <w:rsid w:val="003C447B"/>
    <w:rsid w:val="008230FE"/>
    <w:rsid w:val="00891A46"/>
    <w:rsid w:val="00C753CB"/>
    <w:rsid w:val="00EF6CA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FCBF341"/>
  <w15:chartTrackingRefBased/>
  <w15:docId w15:val="{783886F7-B100-8D45-8287-CB7E71F4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44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44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44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44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44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44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44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4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44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44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44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44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44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44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44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447B"/>
    <w:rPr>
      <w:rFonts w:eastAsiaTheme="majorEastAsia" w:cstheme="majorBidi"/>
      <w:color w:val="272727" w:themeColor="text1" w:themeTint="D8"/>
    </w:rPr>
  </w:style>
  <w:style w:type="paragraph" w:styleId="Ttulo">
    <w:name w:val="Title"/>
    <w:basedOn w:val="Normal"/>
    <w:next w:val="Normal"/>
    <w:link w:val="TtuloCar"/>
    <w:uiPriority w:val="10"/>
    <w:qFormat/>
    <w:rsid w:val="003C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4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44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4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447B"/>
    <w:pPr>
      <w:spacing w:before="160"/>
      <w:jc w:val="center"/>
    </w:pPr>
    <w:rPr>
      <w:i/>
      <w:iCs/>
      <w:color w:val="404040" w:themeColor="text1" w:themeTint="BF"/>
    </w:rPr>
  </w:style>
  <w:style w:type="character" w:customStyle="1" w:styleId="CitaCar">
    <w:name w:val="Cita Car"/>
    <w:basedOn w:val="Fuentedeprrafopredeter"/>
    <w:link w:val="Cita"/>
    <w:uiPriority w:val="29"/>
    <w:rsid w:val="003C447B"/>
    <w:rPr>
      <w:i/>
      <w:iCs/>
      <w:color w:val="404040" w:themeColor="text1" w:themeTint="BF"/>
    </w:rPr>
  </w:style>
  <w:style w:type="paragraph" w:styleId="Prrafodelista">
    <w:name w:val="List Paragraph"/>
    <w:basedOn w:val="Normal"/>
    <w:uiPriority w:val="34"/>
    <w:qFormat/>
    <w:rsid w:val="003C447B"/>
    <w:pPr>
      <w:ind w:left="720"/>
      <w:contextualSpacing/>
    </w:pPr>
  </w:style>
  <w:style w:type="character" w:styleId="nfasisintenso">
    <w:name w:val="Intense Emphasis"/>
    <w:basedOn w:val="Fuentedeprrafopredeter"/>
    <w:uiPriority w:val="21"/>
    <w:qFormat/>
    <w:rsid w:val="003C447B"/>
    <w:rPr>
      <w:i/>
      <w:iCs/>
      <w:color w:val="0F4761" w:themeColor="accent1" w:themeShade="BF"/>
    </w:rPr>
  </w:style>
  <w:style w:type="paragraph" w:styleId="Citadestacada">
    <w:name w:val="Intense Quote"/>
    <w:basedOn w:val="Normal"/>
    <w:next w:val="Normal"/>
    <w:link w:val="CitadestacadaCar"/>
    <w:uiPriority w:val="30"/>
    <w:qFormat/>
    <w:rsid w:val="003C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447B"/>
    <w:rPr>
      <w:i/>
      <w:iCs/>
      <w:color w:val="0F4761" w:themeColor="accent1" w:themeShade="BF"/>
    </w:rPr>
  </w:style>
  <w:style w:type="character" w:styleId="Referenciaintensa">
    <w:name w:val="Intense Reference"/>
    <w:basedOn w:val="Fuentedeprrafopredeter"/>
    <w:uiPriority w:val="32"/>
    <w:qFormat/>
    <w:rsid w:val="003C4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1468</Words>
  <Characters>8078</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dc:description/>
  <cp:lastModifiedBy>lucia romero</cp:lastModifiedBy>
  <cp:revision>2</cp:revision>
  <dcterms:created xsi:type="dcterms:W3CDTF">2024-05-02T14:23:00Z</dcterms:created>
  <dcterms:modified xsi:type="dcterms:W3CDTF">2024-05-02T14:23:00Z</dcterms:modified>
</cp:coreProperties>
</file>