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0F" w:rsidRDefault="00012AFC" w:rsidP="00012AFC">
      <w:pPr>
        <w:tabs>
          <w:tab w:val="num" w:pos="426"/>
        </w:tabs>
        <w:jc w:val="both"/>
        <w:rPr>
          <w:sz w:val="28"/>
          <w:lang w:val="es-ES"/>
        </w:rPr>
      </w:pPr>
      <w:r>
        <w:rPr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5" o:spid="_x0000_s1027" type="#_x0000_t202" style="position:absolute;left:0;text-align:left;margin-left:193.35pt;margin-top:-69.7pt;width:96pt;height:1137.8pt;z-index:-251651072;visibility:visible;mso-wrap-distance-top:3.6pt;mso-wrap-distance-bottom:3.6pt;mso-width-relative:margin;mso-height-relative:margin" wrapcoords="-169 -14 -169 21586 21769 21586 21769 -14 -169 -1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">
            <v:path arrowok="t"/>
            <v:textbox>
              <w:txbxContent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conclusión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posición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tsundoku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ubuntu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vértice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inmarcesible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kayak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atisbar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berenjena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alexitimia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caballeresco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acendrado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ensimismarse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crisálida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sibilino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imposición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esboza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kilig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escasez</w:t>
                  </w:r>
                  <w:proofErr w:type="gramEnd"/>
                </w:p>
                <w:p w:rsidR="00012AFC" w:rsidRPr="00012AFC" w:rsidRDefault="00012AFC" w:rsidP="001A7B6E">
                  <w:proofErr w:type="spellStart"/>
                  <w:proofErr w:type="gramStart"/>
                  <w:r>
                    <w:t>tametzona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inherente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oxímoron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espécimen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secesión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hidrología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sucesión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occiso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hormiguicida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indecisión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elocuencia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decepción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exageración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fernweh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zarzuela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exuberancia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oikomanía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fiscalización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depravar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genocidio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horneasen</w:t>
                  </w:r>
                  <w:proofErr w:type="gramEnd"/>
                </w:p>
                <w:p w:rsidR="00012AFC" w:rsidRPr="00E477E6" w:rsidRDefault="00012AFC" w:rsidP="00012AFC"/>
              </w:txbxContent>
            </v:textbox>
            <w10:wrap type="through"/>
          </v:shape>
        </w:pict>
      </w:r>
      <w:r w:rsidRPr="00634FAB">
        <w:rPr>
          <w:noProof/>
          <w:lang w:eastAsia="en-US"/>
        </w:rPr>
        <w:pict>
          <v:shape id="Cuadro de texto 12" o:spid="_x0000_s1030" type="#_x0000_t202" style="position:absolute;left:0;text-align:left;margin-left:-40.65pt;margin-top:-34.85pt;width:96pt;height:1531.95pt;z-index:251660288;visibility:visible;mso-wrap-distance-top:3.6pt;mso-wrap-distance-bottom:3.6p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">
            <v:path arrowok="t"/>
            <v:textbox>
              <w:txbxContent>
                <w:p w:rsidR="001A7B6E" w:rsidRDefault="001A7B6E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absorber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vilipendiar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recesión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adverbio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adversidad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hábil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meraki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calabaza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álbum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gigil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elucidar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habilitado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familiarizar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estulticia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engentado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malevolencia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ambivalencia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ósculo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anabolismo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serbio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anclaje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hexasílabo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ataraxia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nicaragüense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anfibio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morboso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anglosajón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transversal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pollaboba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monosílabo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erróneo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kilometraje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aprobar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bonhomía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arañazo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carcunda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cagalindes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insuficiencia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persecución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astrafilia</w:t>
                  </w:r>
                  <w:proofErr w:type="spellEnd"/>
                  <w:proofErr w:type="gramEnd"/>
                </w:p>
              </w:txbxContent>
            </v:textbox>
            <w10:wrap type="square"/>
          </v:shape>
        </w:pict>
      </w:r>
      <w:r w:rsidR="00634FAB" w:rsidRPr="00634FAB">
        <w:rPr>
          <w:noProof/>
          <w:lang w:eastAsia="en-US"/>
        </w:rPr>
        <w:pict>
          <v:shape id="Cuadro de texto 16" o:spid="_x0000_s1026" type="#_x0000_t202" style="position:absolute;left:0;text-align:left;margin-left:80.55pt;margin-top:-47.6pt;width:96pt;height:923.25pt;z-index:251662336;visibility:visible;mso-height-percent:200;mso-wrap-distance-top:3.6pt;mso-wrap-distance-bottom:3.6pt;mso-height-percent:200;mso-width-relative:margin;mso-height-relative:margin">
            <v:path arrowok="t"/>
            <v:textbox style="mso-fit-shape-to-text:t">
              <w:txbxContent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bostezar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ovíparo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herbívoro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exhibición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jerigonza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suripanta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botánica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estrambótico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búho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sensación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jején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canjeabas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zaperoco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abalanzarse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bujía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linfático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zascandil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zurumbático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exangüe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garoso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cusumbo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sedicente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berraco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vilipendiar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hebilla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conticinio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jurisdicción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iridiscencia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adherencia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apodyopsis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turbulencia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hanyauku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lavabo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komerebi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caravana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mamihlapinata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carnívoro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prozvonit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ascensión</w:t>
                  </w:r>
                  <w:proofErr w:type="gramEnd"/>
                </w:p>
                <w:p w:rsidR="00012AFC" w:rsidRPr="00A2596C" w:rsidRDefault="00012AFC" w:rsidP="00012AFC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A2596C">
                    <w:rPr>
                      <w:sz w:val="24"/>
                      <w:szCs w:val="24"/>
                    </w:rPr>
                    <w:t>zurriburri</w:t>
                  </w:r>
                  <w:proofErr w:type="gramEnd"/>
                </w:p>
              </w:txbxContent>
            </v:textbox>
            <w10:wrap type="square"/>
          </v:shape>
        </w:pict>
      </w:r>
      <w:r w:rsidR="00634FAB">
        <w:rPr>
          <w:noProof/>
          <w:sz w:val="28"/>
          <w:lang w:eastAsia="en-US"/>
        </w:rPr>
        <w:pict>
          <v:shape id="Cuadro de texto 14" o:spid="_x0000_s1028" type="#_x0000_t202" style="position:absolute;left:0;text-align:left;margin-left:295.8pt;margin-top:-47.6pt;width:96pt;height:962.35pt;z-index:251666432;visibility:visible;mso-height-percent:200;mso-wrap-distance-top:3.6pt;mso-wrap-distance-bottom:3.6pt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">
            <v:path arrowok="t"/>
            <v:textbox style="mso-fit-shape-to-text:t">
              <w:txbxContent>
                <w:p w:rsidR="00012AFC" w:rsidRPr="001A7B6E" w:rsidRDefault="001A7B6E" w:rsidP="001A7B6E">
                  <w:pPr>
                    <w:pStyle w:val="Ttulo1"/>
                  </w:pPr>
                  <w:proofErr w:type="spellStart"/>
                  <w:proofErr w:type="gramStart"/>
                  <w:r>
                    <w:t>sarang</w:t>
                  </w:r>
                  <w:proofErr w:type="spellEnd"/>
                  <w:proofErr w:type="gramEnd"/>
                </w:p>
                <w:p w:rsidR="00012AFC" w:rsidRDefault="00012AFC" w:rsidP="001A7B6E">
                  <w:pPr>
                    <w:spacing w:before="240" w:line="240" w:lineRule="auto"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kalopsia</w:t>
                  </w:r>
                  <w:proofErr w:type="spellEnd"/>
                  <w:proofErr w:type="gramEnd"/>
                </w:p>
                <w:p w:rsidR="00012AFC" w:rsidRDefault="00012AFC" w:rsidP="001A7B6E">
                  <w:pPr>
                    <w:pStyle w:val="Ttulo1"/>
                    <w:spacing w:before="240" w:after="240"/>
                  </w:pPr>
                  <w:proofErr w:type="gramStart"/>
                  <w:r>
                    <w:t>imbecilidad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observación</w:t>
                  </w:r>
                  <w:proofErr w:type="gramEnd"/>
                </w:p>
                <w:p w:rsidR="00012AFC" w:rsidRDefault="00012AFC" w:rsidP="001A7B6E">
                  <w:pPr>
                    <w:pStyle w:val="Ttulo1"/>
                    <w:spacing w:after="240"/>
                  </w:pPr>
                  <w:proofErr w:type="gramStart"/>
                  <w:r>
                    <w:t>acuciante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esencia</w:t>
                  </w:r>
                  <w:proofErr w:type="gramEnd"/>
                </w:p>
                <w:p w:rsidR="00012AFC" w:rsidRDefault="00012AFC" w:rsidP="001A7B6E">
                  <w:pPr>
                    <w:suppressLineNumbers/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hosco</w:t>
                  </w:r>
                  <w:proofErr w:type="gramEnd"/>
                </w:p>
                <w:p w:rsidR="00012AFC" w:rsidRDefault="00012AFC" w:rsidP="001A7B6E">
                  <w:pPr>
                    <w:suppressLineNumbers/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cizaña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implosión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cosificar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corrige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dirigen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rojizo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peiskos</w:t>
                  </w:r>
                  <w:proofErr w:type="spellEnd"/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beneplácito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imprevisible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anatematizar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inconsciente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preservación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inhalar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pellizcar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invencible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cenozoica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keyframe</w:t>
                  </w:r>
                  <w:proofErr w:type="spellEnd"/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exorcista</w:t>
                  </w:r>
                  <w:proofErr w:type="gramEnd"/>
                </w:p>
                <w:p w:rsidR="00012AFC" w:rsidRPr="001A7B6E" w:rsidRDefault="001A7B6E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cohibían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jengibre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víscera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esencia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ungüento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barbotar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jubilación</w:t>
                  </w:r>
                  <w:proofErr w:type="gramEnd"/>
                </w:p>
                <w:p w:rsidR="00012AFC" w:rsidRDefault="00012AFC" w:rsidP="001A7B6E">
                  <w:pPr>
                    <w:spacing w:line="240" w:lineRule="auto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extranjero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toska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delicadeza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examen</w:t>
                  </w:r>
                  <w:proofErr w:type="gramEnd"/>
                </w:p>
                <w:p w:rsidR="00012AFC" w:rsidRDefault="00012AFC" w:rsidP="001A7B6E">
                  <w:proofErr w:type="gramStart"/>
                  <w:r>
                    <w:t>bíceps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vicisitud</w:t>
                  </w:r>
                  <w:proofErr w:type="gramEnd"/>
                </w:p>
                <w:p w:rsidR="00012AFC" w:rsidRDefault="00012AFC" w:rsidP="001A7B6E">
                  <w:proofErr w:type="gramStart"/>
                  <w:r>
                    <w:t>hacinamiento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ornamentación</w:t>
                  </w:r>
                  <w:proofErr w:type="gramEnd"/>
                </w:p>
                <w:p w:rsidR="00012AFC" w:rsidRDefault="00012AFC" w:rsidP="00012AFC">
                  <w:pPr>
                    <w:pStyle w:val="Ttulo1"/>
                  </w:pPr>
                  <w:proofErr w:type="gramStart"/>
                  <w:r>
                    <w:t>desidia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Pr="00E477E6" w:rsidRDefault="00012AFC" w:rsidP="00012AFC"/>
              </w:txbxContent>
            </v:textbox>
            <w10:wrap type="square"/>
          </v:shape>
        </w:pict>
      </w:r>
      <w:r w:rsidR="00634FAB">
        <w:rPr>
          <w:noProof/>
          <w:sz w:val="28"/>
          <w:lang w:eastAsia="en-US"/>
        </w:rPr>
        <w:pict>
          <v:shape id="Cuadro de texto 13" o:spid="_x0000_s1029" type="#_x0000_t202" style="position:absolute;left:0;text-align:left;margin-left:414.3pt;margin-top:-47.6pt;width:96pt;height:930.15pt;z-index:251667456;visibility:visible;mso-height-percent:200;mso-wrap-distance-top:3.6pt;mso-wrap-distance-bottom:3.6pt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">
            <v:path arrowok="t"/>
            <v:textbox style="mso-fit-shape-to-text:t">
              <w:txbxContent>
                <w:p w:rsidR="001A7B6E" w:rsidRDefault="001A7B6E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forelsket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bizcocho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excepción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nube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cigüeña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ocasión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ablución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uncanny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basílica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basorexia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insuficiencia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oposición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decisión</w:t>
                  </w:r>
                  <w:proofErr w:type="gramEnd"/>
                </w:p>
                <w:p w:rsidR="00012AFC" w:rsidRPr="001A7B6E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</w:t>
                  </w:r>
                  <w:r w:rsidR="001A7B6E">
                    <w:rPr>
                      <w:sz w:val="24"/>
                      <w:lang w:val="es-ES"/>
                    </w:rPr>
                    <w:t>byección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bonhomía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precisar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chozno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exhaustivo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crujen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glabela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bultuntún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panza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cuadragésimo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prevalecer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verriondo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procesar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fluorescente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eremiomanía</w:t>
                  </w:r>
                  <w:proofErr w:type="spellEnd"/>
                  <w:proofErr w:type="gramEnd"/>
                </w:p>
                <w:p w:rsidR="00012AFC" w:rsidRPr="001A7B6E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cusumbo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jaboncillo</w:t>
                  </w:r>
                  <w:proofErr w:type="gramEnd"/>
                </w:p>
                <w:p w:rsidR="00012AFC" w:rsidRDefault="00012AFC" w:rsidP="00012AFC">
                  <w:pPr>
                    <w:pStyle w:val="Ttulo2"/>
                  </w:pPr>
                </w:p>
                <w:p w:rsidR="00012AFC" w:rsidRDefault="00012AFC" w:rsidP="00012AFC">
                  <w:pPr>
                    <w:pStyle w:val="Ttulo2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acuciante</w:t>
                  </w:r>
                  <w:proofErr w:type="gramEnd"/>
                </w:p>
                <w:p w:rsidR="00012AFC" w:rsidRDefault="00012AFC" w:rsidP="00012AFC">
                  <w:pPr>
                    <w:pStyle w:val="Ttulo1"/>
                    <w:rPr>
                      <w:sz w:val="16"/>
                    </w:rPr>
                  </w:pPr>
                </w:p>
                <w:p w:rsidR="00012AFC" w:rsidRPr="001A7B6E" w:rsidRDefault="001A7B6E" w:rsidP="001A7B6E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t>análisis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sosiego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perseverar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zanahoria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trivial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idiocia</w:t>
                  </w:r>
                  <w:proofErr w:type="gramEnd"/>
                </w:p>
                <w:p w:rsidR="00012AFC" w:rsidRPr="001A7B6E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zurci</w:t>
                  </w:r>
                  <w:r w:rsidR="001A7B6E">
                    <w:rPr>
                      <w:sz w:val="24"/>
                      <w:lang w:val="es-ES"/>
                    </w:rPr>
                    <w:t>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baldraga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deceso</w:t>
                  </w:r>
                  <w:proofErr w:type="gramEnd"/>
                </w:p>
                <w:p w:rsidR="00012AFC" w:rsidRPr="00E477E6" w:rsidRDefault="00012AFC" w:rsidP="00012AFC"/>
              </w:txbxContent>
            </v:textbox>
            <w10:wrap type="square"/>
          </v:shape>
        </w:pict>
      </w:r>
    </w:p>
    <w:p w:rsidR="007E280F" w:rsidRDefault="00634FAB" w:rsidP="00012AFC">
      <w:pPr>
        <w:tabs>
          <w:tab w:val="num" w:pos="426"/>
        </w:tabs>
        <w:jc w:val="both"/>
        <w:rPr>
          <w:sz w:val="28"/>
          <w:lang w:val="es-ES"/>
        </w:rPr>
      </w:pPr>
      <w:r>
        <w:rPr>
          <w:noProof/>
          <w:sz w:val="28"/>
          <w:lang w:eastAsia="en-US"/>
        </w:rPr>
        <w:lastRenderedPageBreak/>
        <w:pict>
          <v:shape id="Cuadro de texto 11" o:spid="_x0000_s1031" type="#_x0000_t202" style="position:absolute;left:0;text-align:left;margin-left:406.8pt;margin-top:-51.4pt;width:96pt;height:964.65pt;z-index:251669504;visibility:visible;mso-height-percent:200;mso-wrap-distance-top:3.6pt;mso-wrap-distance-bottom:3.6pt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">
            <v:path arrowok="t"/>
            <v:textbox style="mso-fit-shape-to-text:t">
              <w:txbxContent>
                <w:p w:rsidR="00012AFC" w:rsidRPr="00E477E6" w:rsidRDefault="00012AFC" w:rsidP="00012AFC"/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prevención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abovedado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ábside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rehuyeron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nocivo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escenario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attrezzo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azurumbarse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cazurro</w:t>
                  </w:r>
                  <w:proofErr w:type="gramEnd"/>
                </w:p>
                <w:p w:rsidR="00012AFC" w:rsidRPr="0077419B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zam</w:t>
                  </w:r>
                  <w:r w:rsidR="0077419B">
                    <w:rPr>
                      <w:sz w:val="24"/>
                      <w:lang w:val="es-ES"/>
                    </w:rPr>
                    <w:t>arro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ambigüedad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excesivo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inhibición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cejijunto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cisura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dimisión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eclosión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excelso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facsímile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execrable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preciosidad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excitación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faccioso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gazapera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imposición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gaznápiro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insipidez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gaznate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impasibilidad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mazorral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gozoso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menjurje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mastuerzo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gazmoño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navajazo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percepción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oficiosidad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percusión</w:t>
                  </w:r>
                  <w:proofErr w:type="gramEnd"/>
                </w:p>
                <w:p w:rsidR="00012AFC" w:rsidRDefault="00012AFC" w:rsidP="00012AFC">
                  <w:pPr>
                    <w:pStyle w:val="Ttulo1"/>
                    <w:rPr>
                      <w:sz w:val="16"/>
                    </w:rPr>
                  </w:pPr>
                </w:p>
                <w:p w:rsidR="00012AFC" w:rsidRDefault="00012AFC" w:rsidP="00012AFC">
                  <w:pPr>
                    <w:pStyle w:val="Ttulo1"/>
                  </w:pPr>
                  <w:proofErr w:type="gramStart"/>
                  <w:r>
                    <w:t>refocilarse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pigricia</w:t>
                  </w:r>
                  <w:proofErr w:type="gramEnd"/>
                </w:p>
                <w:p w:rsidR="00012AFC" w:rsidRDefault="00012AFC" w:rsidP="00012AFC">
                  <w:pPr>
                    <w:pStyle w:val="Ttulo1"/>
                    <w:rPr>
                      <w:sz w:val="16"/>
                    </w:rPr>
                  </w:pPr>
                </w:p>
                <w:p w:rsidR="00012AFC" w:rsidRDefault="00012AFC" w:rsidP="00012AFC">
                  <w:pPr>
                    <w:pStyle w:val="Ttulo1"/>
                  </w:pPr>
                  <w:proofErr w:type="gramStart"/>
                  <w:r>
                    <w:t>polinización</w:t>
                  </w:r>
                  <w:proofErr w:type="gramEnd"/>
                </w:p>
                <w:p w:rsidR="00012AFC" w:rsidRDefault="00012AFC" w:rsidP="00012AFC"/>
              </w:txbxContent>
            </v:textbox>
            <w10:wrap type="square"/>
          </v:shape>
        </w:pict>
      </w:r>
      <w:r>
        <w:rPr>
          <w:noProof/>
          <w:sz w:val="28"/>
          <w:lang w:eastAsia="en-US"/>
        </w:rPr>
        <w:pict>
          <v:shape id="Cuadro de texto 10" o:spid="_x0000_s1032" type="#_x0000_t202" style="position:absolute;left:0;text-align:left;margin-left:286.8pt;margin-top:-46.9pt;width:96pt;height:980.75pt;z-index:251668480;visibility:visible;mso-height-percent:200;mso-wrap-distance-top:3.6pt;mso-wrap-distance-bottom:3.6pt;mso-height-percent:200;mso-width-relative:margin;mso-height-relative:margin">
            <v:path arrowok="t"/>
            <v:textbox style="mso-fit-shape-to-text:t">
              <w:txbxContent>
                <w:p w:rsidR="0077419B" w:rsidRDefault="0077419B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racionalizar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jativés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graciosísimo</w:t>
                  </w:r>
                  <w:proofErr w:type="gramEnd"/>
                </w:p>
                <w:p w:rsidR="00012AFC" w:rsidRPr="0077419B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jaza</w:t>
                  </w:r>
                  <w:r w:rsidR="0077419B">
                    <w:rPr>
                      <w:sz w:val="24"/>
                      <w:lang w:val="es-ES"/>
                    </w:rPr>
                    <w:t>rino</w:t>
                  </w:r>
                  <w:proofErr w:type="spellEnd"/>
                  <w:proofErr w:type="gramEnd"/>
                </w:p>
                <w:p w:rsidR="00012AFC" w:rsidRPr="0077419B" w:rsidRDefault="0077419B" w:rsidP="0077419B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deshidratar</w:t>
                  </w:r>
                  <w:proofErr w:type="gramEnd"/>
                </w:p>
                <w:p w:rsidR="00012AFC" w:rsidRPr="0077419B" w:rsidRDefault="0077419B" w:rsidP="0077419B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agasajo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macizo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haza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magacén</w:t>
                  </w:r>
                  <w:proofErr w:type="spellEnd"/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mahleriano</w:t>
                  </w:r>
                  <w:proofErr w:type="spellEnd"/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malhojo</w:t>
                  </w:r>
                  <w:proofErr w:type="spellEnd"/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malignizarse</w:t>
                  </w:r>
                  <w:proofErr w:type="gramEnd"/>
                </w:p>
                <w:p w:rsidR="00012AFC" w:rsidRPr="0077419B" w:rsidRDefault="0077419B" w:rsidP="0077419B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malsín</w:t>
                  </w:r>
                  <w:proofErr w:type="gramEnd"/>
                </w:p>
                <w:p w:rsidR="00012AFC" w:rsidRDefault="00012AFC" w:rsidP="0077419B">
                  <w:pPr>
                    <w:pStyle w:val="Ttulo1"/>
                    <w:spacing w:before="240" w:after="240"/>
                  </w:pPr>
                  <w:proofErr w:type="gramStart"/>
                  <w:r>
                    <w:t>buzón</w:t>
                  </w:r>
                  <w:proofErr w:type="gramEnd"/>
                </w:p>
                <w:p w:rsidR="00012AFC" w:rsidRPr="0077419B" w:rsidRDefault="0077419B" w:rsidP="0077419B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almohadillas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maluqueza</w:t>
                  </w:r>
                  <w:proofErr w:type="gramEnd"/>
                </w:p>
                <w:p w:rsidR="00012AFC" w:rsidRPr="0077419B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</w:t>
                  </w:r>
                  <w:r w:rsidR="0077419B">
                    <w:rPr>
                      <w:sz w:val="24"/>
                      <w:lang w:val="es-ES"/>
                    </w:rPr>
                    <w:t>ogaño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nocedal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nivoso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pazpuerca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percatación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perencejo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acezo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pesiar</w:t>
                  </w:r>
                  <w:proofErr w:type="spellEnd"/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transfusión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imperecedero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pezpita</w:t>
                  </w:r>
                  <w:proofErr w:type="gramEnd"/>
                </w:p>
                <w:p w:rsidR="00012AFC" w:rsidRPr="0077419B" w:rsidRDefault="0077419B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picahúye</w:t>
                  </w:r>
                  <w:proofErr w:type="spellEnd"/>
                  <w:proofErr w:type="gramEnd"/>
                </w:p>
                <w:p w:rsidR="00012AFC" w:rsidRDefault="00012AFC" w:rsidP="0077419B">
                  <w:pPr>
                    <w:spacing w:after="0"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adversión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pStyle w:val="Ttulo1"/>
                    <w:rPr>
                      <w:sz w:val="16"/>
                    </w:rPr>
                  </w:pPr>
                </w:p>
                <w:p w:rsidR="00012AFC" w:rsidRDefault="00012AFC" w:rsidP="00012AFC">
                  <w:pPr>
                    <w:pStyle w:val="Ttulo1"/>
                    <w:rPr>
                      <w:b/>
                    </w:rPr>
                  </w:pPr>
                  <w:proofErr w:type="gramStart"/>
                  <w:r>
                    <w:t>punzadura</w:t>
                  </w:r>
                  <w:proofErr w:type="gramEnd"/>
                </w:p>
                <w:p w:rsidR="00012AFC" w:rsidRDefault="00012AFC" w:rsidP="0077419B">
                  <w:pPr>
                    <w:spacing w:after="0"/>
                    <w:rPr>
                      <w:sz w:val="16"/>
                      <w:lang w:val="es-ES"/>
                    </w:rPr>
                  </w:pPr>
                </w:p>
                <w:p w:rsidR="00012AFC" w:rsidRPr="0077419B" w:rsidRDefault="0077419B" w:rsidP="0077419B">
                  <w:pPr>
                    <w:spacing w:after="0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recizalla</w:t>
                  </w:r>
                  <w:proofErr w:type="gramEnd"/>
                </w:p>
                <w:p w:rsidR="00012AFC" w:rsidRDefault="00012AFC" w:rsidP="0077419B">
                  <w:pPr>
                    <w:pStyle w:val="Ttulo1"/>
                    <w:spacing w:before="240" w:after="240"/>
                  </w:pPr>
                  <w:proofErr w:type="gramStart"/>
                  <w:r>
                    <w:t>vagabundo</w:t>
                  </w:r>
                  <w:proofErr w:type="gramEnd"/>
                </w:p>
                <w:p w:rsidR="00012AFC" w:rsidRPr="0077419B" w:rsidRDefault="0077419B" w:rsidP="0077419B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sahurín</w:t>
                  </w:r>
                  <w:proofErr w:type="spellEnd"/>
                  <w:proofErr w:type="gramEnd"/>
                </w:p>
                <w:p w:rsidR="00012AFC" w:rsidRPr="0077419B" w:rsidRDefault="0077419B" w:rsidP="0077419B">
                  <w:pPr>
                    <w:pStyle w:val="Ttulo1"/>
                    <w:spacing w:after="240"/>
                  </w:pPr>
                  <w:proofErr w:type="gramStart"/>
                  <w:r>
                    <w:t>sake</w:t>
                  </w:r>
                  <w:proofErr w:type="gramEnd"/>
                </w:p>
                <w:p w:rsidR="00012AFC" w:rsidRDefault="00012AFC" w:rsidP="0077419B">
                  <w:pPr>
                    <w:spacing w:after="0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mízcalo</w:t>
                  </w:r>
                  <w:proofErr w:type="gramEnd"/>
                </w:p>
                <w:p w:rsidR="00012AFC" w:rsidRDefault="00012AFC" w:rsidP="00012AFC">
                  <w:pPr>
                    <w:pStyle w:val="Ttulo1"/>
                    <w:rPr>
                      <w:sz w:val="16"/>
                    </w:rPr>
                  </w:pPr>
                </w:p>
                <w:p w:rsidR="00012AFC" w:rsidRDefault="00012AFC" w:rsidP="00012AFC">
                  <w:pPr>
                    <w:pStyle w:val="Ttulo1"/>
                  </w:pPr>
                  <w:proofErr w:type="gramStart"/>
                  <w:r>
                    <w:t>absolver</w:t>
                  </w:r>
                  <w:proofErr w:type="gramEnd"/>
                </w:p>
                <w:p w:rsidR="00012AFC" w:rsidRDefault="00012AFC" w:rsidP="0077419B">
                  <w:pPr>
                    <w:spacing w:after="0"/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vergüenza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exoneración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mizqueño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albahaca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sauzgatillo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Pr="00E477E6" w:rsidRDefault="00012AFC" w:rsidP="00012AFC"/>
              </w:txbxContent>
            </v:textbox>
            <w10:wrap type="square"/>
          </v:shape>
        </w:pict>
      </w:r>
      <w:r w:rsidRPr="00634FAB">
        <w:rPr>
          <w:noProof/>
          <w:lang w:eastAsia="en-US"/>
        </w:rPr>
        <w:pict>
          <v:shape id="Cuadro de texto 9" o:spid="_x0000_s1033" type="#_x0000_t202" style="position:absolute;left:0;text-align:left;margin-left:177.3pt;margin-top:-46.9pt;width:96pt;height:980.75pt;z-index:251661312;visibility:visible;mso-height-percent:200;mso-wrap-distance-top:3.6pt;mso-wrap-distance-bottom:3.6pt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">
            <v:path arrowok="t"/>
            <v:textbox style="mso-fit-shape-to-text:t">
              <w:txbxContent>
                <w:p w:rsidR="0077419B" w:rsidRDefault="0077419B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legalizar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henequén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husillero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hurdano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rehusar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levadizo</w:t>
                  </w:r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alveolar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licencioso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abductor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idiocia</w:t>
                  </w:r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ijada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lobezno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ilipulense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luminiscencia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esconzar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fehaciente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jabardo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kavakava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malbaratar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alusión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kéfir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malhablado</w:t>
                  </w:r>
                  <w:proofErr w:type="gramEnd"/>
                </w:p>
                <w:p w:rsidR="00012AFC" w:rsidRP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aseaban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kiribatiano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circunscripción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miscelánea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hipérbole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mohín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herejía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koiné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laserpicio</w:t>
                  </w:r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lasitud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latrocinar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beneplácito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lazrador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pStyle w:val="Ttulo1"/>
                  </w:pPr>
                  <w:proofErr w:type="gramStart"/>
                  <w:r>
                    <w:t>área</w:t>
                  </w:r>
                  <w:proofErr w:type="gramEnd"/>
                </w:p>
                <w:p w:rsidR="00012AFC" w:rsidRDefault="00012AFC" w:rsidP="0077419B">
                  <w:pPr>
                    <w:spacing w:after="0"/>
                    <w:rPr>
                      <w:sz w:val="16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percibir</w:t>
                  </w:r>
                  <w:proofErr w:type="gramEnd"/>
                </w:p>
                <w:p w:rsidR="00012AFC" w:rsidRDefault="00012AFC" w:rsidP="0077419B">
                  <w:pPr>
                    <w:pStyle w:val="Ttulo1"/>
                    <w:spacing w:before="240"/>
                  </w:pPr>
                  <w:proofErr w:type="gramStart"/>
                  <w:r>
                    <w:t>lebulense</w:t>
                  </w:r>
                  <w:proofErr w:type="gramEnd"/>
                </w:p>
                <w:p w:rsidR="00012AFC" w:rsidRDefault="00012AFC" w:rsidP="0077419B">
                  <w:pPr>
                    <w:spacing w:before="240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universalizar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trabazón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loanza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Pr="00E477E6" w:rsidRDefault="00012AFC" w:rsidP="00012AFC"/>
              </w:txbxContent>
            </v:textbox>
            <w10:wrap type="square"/>
          </v:shape>
        </w:pict>
      </w:r>
      <w:r w:rsidRPr="00634FAB">
        <w:rPr>
          <w:noProof/>
          <w:lang w:eastAsia="en-US"/>
        </w:rPr>
        <w:pict>
          <v:shape id="Cuadro de texto 8" o:spid="_x0000_s1034" type="#_x0000_t202" style="position:absolute;left:0;text-align:left;margin-left:69.3pt;margin-top:-51.4pt;width:96pt;height:930.15pt;z-index:251663360;visibility:visible;mso-height-percent:200;mso-wrap-distance-top:3.6pt;mso-wrap-distance-bottom:3.6pt;mso-height-percent:200;mso-width-relative:margin;mso-height-relative:margin">
            <v:path arrowok="t"/>
            <v:textbox style="mso-fit-shape-to-text:t">
              <w:txbxContent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glaciación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desahuciar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glicina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dazibao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todavía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bienhechor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diazotar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encizañador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adhesivo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gravitar</w:t>
                  </w:r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erecha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ergástulo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honradez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estabular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escisión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estracilla</w:t>
                  </w:r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adición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fascismo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hamburguesa</w:t>
                  </w:r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aljibe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fazaña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magnicidio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hemeroteca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libertinaje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hemipléjico</w:t>
                  </w:r>
                  <w:proofErr w:type="gramEnd"/>
                </w:p>
                <w:p w:rsidR="00012AFC" w:rsidRDefault="00012AFC" w:rsidP="00012AFC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fazferir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heptágono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juzgasen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fazoleto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fucilazo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garbo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cañonazo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heptasílabo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glicinia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lascivo</w:t>
                  </w:r>
                  <w:proofErr w:type="gramEnd"/>
                </w:p>
                <w:p w:rsidR="00012AFC" w:rsidRDefault="00012AFC" w:rsidP="0077419B">
                  <w:proofErr w:type="gramStart"/>
                  <w:r>
                    <w:t>hipertensión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guatusero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pStyle w:val="Ttulo1"/>
                  </w:pPr>
                  <w:proofErr w:type="spellStart"/>
                  <w:proofErr w:type="gramStart"/>
                  <w:r>
                    <w:t>guazalo</w:t>
                  </w:r>
                  <w:proofErr w:type="spellEnd"/>
                  <w:proofErr w:type="gramEnd"/>
                </w:p>
                <w:p w:rsidR="00012AFC" w:rsidRDefault="00012AFC" w:rsidP="0077419B">
                  <w:pPr>
                    <w:spacing w:before="240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guizque</w:t>
                  </w:r>
                  <w:proofErr w:type="gramEnd"/>
                </w:p>
                <w:p w:rsidR="00012AFC" w:rsidRDefault="00012AFC" w:rsidP="00012AFC">
                  <w:pPr>
                    <w:pStyle w:val="Ttulo1"/>
                  </w:pPr>
                  <w:proofErr w:type="gramStart"/>
                  <w:r>
                    <w:t>hendido</w:t>
                  </w:r>
                  <w:proofErr w:type="gramEnd"/>
                </w:p>
                <w:p w:rsidR="00012AFC" w:rsidRPr="00E477E6" w:rsidRDefault="00012AFC" w:rsidP="00012AFC"/>
              </w:txbxContent>
            </v:textbox>
            <w10:wrap type="square"/>
          </v:shape>
        </w:pict>
      </w:r>
      <w:r w:rsidRPr="00634FAB">
        <w:rPr>
          <w:noProof/>
          <w:lang w:eastAsia="en-US"/>
        </w:rPr>
        <w:pict>
          <v:shape id="Cuadro de texto 7" o:spid="_x0000_s1035" type="#_x0000_t202" style="position:absolute;left:0;text-align:left;margin-left:-46.2pt;margin-top:-51.4pt;width:96pt;height:943.95pt;z-index:251664384;visibility:visible;mso-height-percent:200;mso-wrap-distance-top:3.6pt;mso-wrap-distance-bottom:3.6pt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">
            <v:path arrowok="t"/>
            <v:textbox style="mso-fit-shape-to-text:t">
              <w:txbxContent>
                <w:p w:rsidR="00012AFC" w:rsidRDefault="00012AFC" w:rsidP="001A7B6E">
                  <w:pPr>
                    <w:rPr>
                      <w:sz w:val="16"/>
                      <w:lang w:val="es-ES"/>
                    </w:rPr>
                  </w:pPr>
                  <w:proofErr w:type="gramStart"/>
                  <w:r>
                    <w:t>circuir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desenvolver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oneroso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deshojar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casquivano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almizclero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desilusión</w:t>
                  </w:r>
                  <w:proofErr w:type="gramEnd"/>
                </w:p>
                <w:p w:rsid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burlesco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cazcarria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hallazgo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incienso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diéresis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almizate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diversión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almofrez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divisibilidad</w:t>
                  </w:r>
                  <w:proofErr w:type="gramEnd"/>
                </w:p>
                <w:p w:rsidR="00012AFC" w:rsidRPr="001A7B6E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ago</w:t>
                  </w:r>
                  <w:r w:rsidR="001A7B6E">
                    <w:rPr>
                      <w:sz w:val="24"/>
                      <w:lang w:val="es-ES"/>
                    </w:rPr>
                    <w:t>zcado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dramatizar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caviloso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agraz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arcobricense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braznar</w:t>
                  </w:r>
                  <w:proofErr w:type="spellEnd"/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herbáceo</w:t>
                  </w:r>
                  <w:proofErr w:type="gramEnd"/>
                </w:p>
                <w:p w:rsidR="00012AFC" w:rsidRP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cacicada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cazallero</w:t>
                  </w:r>
                  <w:proofErr w:type="spellEnd"/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cazurro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cazabe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efectividad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morfosintaxis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encendiese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tríceps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endecasílabo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avalancha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horripilante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idiosincrasia</w:t>
                  </w:r>
                  <w:proofErr w:type="gramEnd"/>
                </w:p>
                <w:p w:rsidR="00012AFC" w:rsidRPr="001A7B6E" w:rsidRDefault="001A7B6E" w:rsidP="001A7B6E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cazoleta</w:t>
                  </w:r>
                  <w:proofErr w:type="gramEnd"/>
                </w:p>
                <w:p w:rsidR="00012AFC" w:rsidRPr="001A7B6E" w:rsidRDefault="001A7B6E" w:rsidP="001A7B6E">
                  <w:pPr>
                    <w:suppressLineNumbers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archipiélago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enhebrar</w:t>
                  </w:r>
                  <w:proofErr w:type="gramEnd"/>
                </w:p>
                <w:p w:rsidR="00012AFC" w:rsidRPr="001A7B6E" w:rsidRDefault="001A7B6E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invasión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conc</w:t>
                  </w:r>
                  <w:r w:rsidR="001A7B6E">
                    <w:rPr>
                      <w:sz w:val="24"/>
                      <w:lang w:val="es-ES"/>
                    </w:rPr>
                    <w:t>ienzudo</w:t>
                  </w:r>
                  <w:proofErr w:type="gramEnd"/>
                </w:p>
                <w:p w:rsidR="00012AFC" w:rsidRPr="00E477E6" w:rsidRDefault="00012AFC" w:rsidP="00012AFC"/>
              </w:txbxContent>
            </v:textbox>
            <w10:wrap type="square"/>
          </v:shape>
        </w:pict>
      </w:r>
    </w:p>
    <w:p w:rsidR="007E280F" w:rsidRDefault="0016470B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  <w:r>
        <w:rPr>
          <w:noProof/>
          <w:sz w:val="28"/>
          <w:lang w:eastAsia="en-US"/>
        </w:rPr>
        <w:lastRenderedPageBreak/>
        <w:pict>
          <v:shape id="Cuadro de texto 3" o:spid="_x0000_s1039" type="#_x0000_t202" style="position:absolute;left:0;text-align:left;margin-left:198.45pt;margin-top:-50.2pt;width:96pt;height:764.65pt;z-index:251672576;visibility:visible;mso-height-percent:200;mso-wrap-distance-top:3.6pt;mso-wrap-distance-bottom:3.6pt;mso-height-percent:200;mso-width-relative:margin;mso-height-relative:margin">
            <v:path arrowok="t"/>
            <v:textbox style="mso-fit-shape-to-text:t">
              <w:txbxContent>
                <w:p w:rsidR="00012AFC" w:rsidRDefault="00012AFC" w:rsidP="00012AFC">
                  <w:proofErr w:type="spellStart"/>
                  <w:r>
                    <w:t>Plástido</w:t>
                  </w:r>
                  <w:proofErr w:type="spellEnd"/>
                </w:p>
                <w:p w:rsidR="00012AFC" w:rsidRPr="0016470B" w:rsidRDefault="00012AFC" w:rsidP="00012AFC">
                  <w:pPr>
                    <w:rPr>
                      <w:sz w:val="20"/>
                      <w:szCs w:val="20"/>
                    </w:rPr>
                  </w:pPr>
                  <w:r w:rsidRPr="0016470B">
                    <w:rPr>
                      <w:sz w:val="20"/>
                      <w:szCs w:val="20"/>
                    </w:rPr>
                    <w:t>Desoxirribonucleico</w:t>
                  </w:r>
                </w:p>
                <w:p w:rsidR="00012AFC" w:rsidRDefault="00012AFC" w:rsidP="00012AFC">
                  <w:r>
                    <w:t>Célula</w:t>
                  </w:r>
                </w:p>
                <w:p w:rsidR="00012AFC" w:rsidRDefault="00012AFC" w:rsidP="00012AFC">
                  <w:r>
                    <w:t>Heterogéneo</w:t>
                  </w:r>
                </w:p>
                <w:p w:rsidR="00012AFC" w:rsidRDefault="00012AFC" w:rsidP="00012AFC">
                  <w:r>
                    <w:t>Carbohidratos</w:t>
                  </w:r>
                </w:p>
                <w:p w:rsidR="00012AFC" w:rsidRDefault="00012AFC" w:rsidP="00012AFC">
                  <w:r>
                    <w:t>Himno</w:t>
                  </w:r>
                </w:p>
                <w:p w:rsidR="00012AFC" w:rsidRDefault="00012AFC" w:rsidP="00012AFC">
                  <w:r>
                    <w:t>Percusión</w:t>
                  </w:r>
                </w:p>
                <w:p w:rsidR="00012AFC" w:rsidRDefault="00012AFC" w:rsidP="00012AFC">
                  <w:r>
                    <w:t>Atributos</w:t>
                  </w:r>
                </w:p>
                <w:p w:rsidR="00012AFC" w:rsidRDefault="00012AFC" w:rsidP="00012AFC">
                  <w:r>
                    <w:t>Música</w:t>
                  </w:r>
                </w:p>
                <w:p w:rsidR="00012AFC" w:rsidRDefault="00012AFC" w:rsidP="00012AFC">
                  <w:r>
                    <w:t>Enriquece</w:t>
                  </w:r>
                </w:p>
                <w:p w:rsidR="00012AFC" w:rsidRDefault="00012AFC" w:rsidP="00012AFC">
                  <w:r>
                    <w:t>Valores</w:t>
                  </w:r>
                </w:p>
                <w:p w:rsidR="00012AFC" w:rsidRDefault="00012AFC" w:rsidP="00012AFC">
                  <w:r>
                    <w:t>Diversidad</w:t>
                  </w:r>
                </w:p>
                <w:p w:rsidR="00012AFC" w:rsidRDefault="00012AFC" w:rsidP="00012AFC">
                  <w:r>
                    <w:t>Derechos</w:t>
                  </w:r>
                </w:p>
                <w:p w:rsidR="00012AFC" w:rsidRDefault="00012AFC" w:rsidP="00012AFC">
                  <w:r>
                    <w:t>Deberes</w:t>
                  </w:r>
                </w:p>
                <w:p w:rsidR="00012AFC" w:rsidRDefault="00012AFC" w:rsidP="00012AFC">
                  <w:r>
                    <w:t>Socialización</w:t>
                  </w:r>
                </w:p>
                <w:p w:rsidR="00012AFC" w:rsidRDefault="00012AFC" w:rsidP="00012AFC">
                  <w:r>
                    <w:t>Ciudadanía</w:t>
                  </w:r>
                </w:p>
                <w:p w:rsidR="00012AFC" w:rsidRDefault="00012AFC" w:rsidP="00012AFC">
                  <w:r>
                    <w:t>Proceso</w:t>
                  </w:r>
                </w:p>
                <w:p w:rsidR="00012AFC" w:rsidRDefault="00012AFC" w:rsidP="00012AFC">
                  <w:r>
                    <w:t>Participación</w:t>
                  </w:r>
                </w:p>
                <w:p w:rsidR="00012AFC" w:rsidRDefault="00012AFC" w:rsidP="00012AFC">
                  <w:r>
                    <w:t>Estado</w:t>
                  </w:r>
                </w:p>
                <w:p w:rsidR="00012AFC" w:rsidRDefault="00012AFC" w:rsidP="00012AFC">
                  <w:r>
                    <w:t>Legislativo</w:t>
                  </w:r>
                </w:p>
                <w:p w:rsidR="00012AFC" w:rsidRDefault="00012AFC" w:rsidP="00012AFC">
                  <w:r>
                    <w:t>Doscientos</w:t>
                  </w:r>
                </w:p>
                <w:p w:rsidR="00012AFC" w:rsidRDefault="00012AFC" w:rsidP="00012AFC">
                  <w:r>
                    <w:t>Número</w:t>
                  </w:r>
                </w:p>
                <w:p w:rsidR="00012AFC" w:rsidRDefault="00012AFC" w:rsidP="00012AFC">
                  <w:r>
                    <w:t>Absoluto</w:t>
                  </w:r>
                </w:p>
                <w:p w:rsidR="00012AFC" w:rsidRDefault="00012AFC" w:rsidP="00012AFC">
                  <w:r>
                    <w:t>Signos</w:t>
                  </w:r>
                </w:p>
                <w:p w:rsidR="00012AFC" w:rsidRDefault="00012AFC" w:rsidP="00012AFC">
                  <w:r>
                    <w:t>Cincuenta</w:t>
                  </w:r>
                </w:p>
                <w:p w:rsidR="00012AFC" w:rsidRDefault="00012AFC" w:rsidP="00012AFC">
                  <w:r>
                    <w:t>Greenwich</w:t>
                  </w:r>
                </w:p>
                <w:p w:rsidR="00012AFC" w:rsidRDefault="00012AFC" w:rsidP="00012AFC">
                  <w:r>
                    <w:t>Gobierno</w:t>
                  </w:r>
                </w:p>
                <w:p w:rsidR="00012AFC" w:rsidRDefault="00012AFC" w:rsidP="00012AFC">
                  <w:r>
                    <w:t>Hidrografía</w:t>
                  </w:r>
                </w:p>
                <w:p w:rsidR="00012AFC" w:rsidRDefault="00012AFC" w:rsidP="00012AFC">
                  <w:r>
                    <w:t>Biomas</w:t>
                  </w:r>
                </w:p>
                <w:p w:rsidR="00012AFC" w:rsidRDefault="00012AFC" w:rsidP="00012AFC">
                  <w:r>
                    <w:t>Ambiente</w:t>
                  </w:r>
                </w:p>
                <w:p w:rsidR="00012AFC" w:rsidRDefault="00012AFC" w:rsidP="00012AFC">
                  <w:r>
                    <w:t>Vulnerabilidad</w:t>
                  </w:r>
                </w:p>
                <w:p w:rsidR="00012AFC" w:rsidRPr="00E477E6" w:rsidRDefault="00012AFC" w:rsidP="00012AFC"/>
                <w:p w:rsidR="00012AFC" w:rsidRDefault="00012AFC" w:rsidP="00012AFC"/>
              </w:txbxContent>
            </v:textbox>
            <w10:wrap type="square"/>
          </v:shape>
        </w:pict>
      </w:r>
      <w:r w:rsidR="00634FAB">
        <w:rPr>
          <w:noProof/>
          <w:sz w:val="28"/>
          <w:lang w:eastAsia="en-US"/>
        </w:rPr>
        <w:pict>
          <v:shape id="Cuadro de texto 2" o:spid="_x0000_s1040" type="#_x0000_t202" style="position:absolute;left:0;text-align:left;margin-left:76.5pt;margin-top:-39.7pt;width:88.95pt;height:1561.25pt;z-index:251671552;visibility:visible;mso-wrap-distance-top:3.6pt;mso-wrap-distance-bottom:3.6pt;mso-width-relative:margin;mso-height-relative:margin">
            <v:path arrowok="t"/>
            <v:textbox style="mso-next-textbox:#Cuadro de texto 2">
              <w:txbxContent>
                <w:p w:rsidR="00012AFC" w:rsidRDefault="00012AFC" w:rsidP="00012AFC">
                  <w:pPr>
                    <w:rPr>
                      <w:sz w:val="24"/>
                      <w:szCs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s-ES"/>
                    </w:rPr>
                    <w:t>z</w:t>
                  </w:r>
                  <w:r w:rsidRPr="00060A04">
                    <w:rPr>
                      <w:sz w:val="24"/>
                      <w:szCs w:val="24"/>
                      <w:lang w:val="es-ES"/>
                    </w:rPr>
                    <w:t>ipiza</w:t>
                  </w:r>
                  <w:r>
                    <w:rPr>
                      <w:sz w:val="24"/>
                      <w:szCs w:val="24"/>
                      <w:lang w:val="es-ES"/>
                    </w:rPr>
                    <w:t>pe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arañazo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cazurro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cisterna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zurribanda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bagaje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nirvana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zahondar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batahola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zaragata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estropicio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hervidero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zarandear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inhábil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zaherir</w:t>
                  </w:r>
                  <w:proofErr w:type="gramEnd"/>
                  <w:r>
                    <w:rPr>
                      <w:sz w:val="24"/>
                      <w:lang w:val="es-ES"/>
                    </w:rPr>
                    <w:t xml:space="preserve"> </w:t>
                  </w: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barahúnda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sumisión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zalema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huraño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inmersión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zahareño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imberbe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voltizo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azotaina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reprensión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escisión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sañudo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rencilloso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alharaca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reminiscencia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convexidad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ablución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zafio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cisura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coerción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cognación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cogorza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</w:p>
                <w:p w:rsidR="00012AFC" w:rsidRDefault="00012AFC" w:rsidP="00012AFC">
                  <w:pPr>
                    <w:rPr>
                      <w:sz w:val="16"/>
                      <w:lang w:val="es-ES"/>
                    </w:rPr>
                  </w:pPr>
                </w:p>
                <w:p w:rsidR="00012AFC" w:rsidRPr="00F44A98" w:rsidRDefault="00012AFC" w:rsidP="00012AFC">
                  <w:pPr>
                    <w:rPr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 w:rsidR="00634FAB">
        <w:rPr>
          <w:noProof/>
          <w:sz w:val="28"/>
          <w:lang w:eastAsia="en-US"/>
        </w:rPr>
        <w:pict>
          <v:shape id="Cuadro de texto 6" o:spid="_x0000_s1036" type="#_x0000_t202" style="position:absolute;left:0;text-align:left;margin-left:-39.45pt;margin-top:-50.65pt;width:96pt;height:996.85pt;z-index:251670528;visibility:visible;mso-height-percent:200;mso-wrap-distance-top:3.6pt;mso-wrap-distance-bottom:3.6pt;mso-height-percent:200;mso-width-relative:margin;mso-height-relative:margin">
            <v:path arrowok="t"/>
            <v:textbox style="mso-fit-shape-to-text:t">
              <w:txbxContent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hinnible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circunnavegar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estannífero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créannoslo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hannoveriano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innacible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jiennense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ascensión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enneciarse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zinnia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hucha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indecisión</w:t>
                  </w:r>
                  <w:proofErr w:type="gramEnd"/>
                  <w:r>
                    <w:rPr>
                      <w:sz w:val="24"/>
                      <w:lang w:val="es-ES"/>
                    </w:rPr>
                    <w:t xml:space="preserve"> </w:t>
                  </w: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lang w:val="es-ES"/>
                    </w:rPr>
                    <w:t>annamita</w:t>
                  </w:r>
                  <w:proofErr w:type="spellEnd"/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avulsión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incumbencia</w:t>
                  </w:r>
                  <w:proofErr w:type="gramEnd"/>
                </w:p>
                <w:p w:rsidR="00012AFC" w:rsidRPr="00173D38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 w:rsidRPr="00173D38">
                    <w:rPr>
                      <w:sz w:val="24"/>
                      <w:lang w:val="es-ES"/>
                    </w:rPr>
                    <w:t>incursión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adolescente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escena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bajeza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balanza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baliza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bandada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exiguo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absceso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acervo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arborescente</w:t>
                  </w:r>
                  <w:proofErr w:type="gramEnd"/>
                  <w:r>
                    <w:rPr>
                      <w:sz w:val="24"/>
                      <w:lang w:val="es-ES"/>
                    </w:rPr>
                    <w:t xml:space="preserve"> </w:t>
                  </w: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ascensor</w:t>
                  </w:r>
                  <w:proofErr w:type="gramEnd"/>
                  <w:r>
                    <w:rPr>
                      <w:sz w:val="24"/>
                      <w:lang w:val="es-ES"/>
                    </w:rPr>
                    <w:t xml:space="preserve"> </w:t>
                  </w: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fascinante</w:t>
                  </w:r>
                  <w:proofErr w:type="gramEnd"/>
                  <w:r>
                    <w:rPr>
                      <w:sz w:val="24"/>
                      <w:lang w:val="es-ES"/>
                    </w:rPr>
                    <w:t xml:space="preserve"> </w:t>
                  </w: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oscilación</w:t>
                  </w:r>
                  <w:proofErr w:type="gramEnd"/>
                  <w:r>
                    <w:rPr>
                      <w:sz w:val="24"/>
                      <w:lang w:val="es-ES"/>
                    </w:rPr>
                    <w:t xml:space="preserve"> </w:t>
                  </w: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beneplácito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berenjena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bíceps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bicóncavo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posicionar</w:t>
                  </w:r>
                  <w:proofErr w:type="gramEnd"/>
                  <w:r>
                    <w:rPr>
                      <w:sz w:val="24"/>
                      <w:lang w:val="es-ES"/>
                    </w:rPr>
                    <w:t xml:space="preserve"> </w:t>
                  </w:r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balonvolea</w:t>
                  </w:r>
                  <w:proofErr w:type="gramEnd"/>
                </w:p>
                <w:p w:rsidR="00012AFC" w:rsidRDefault="00012AFC" w:rsidP="00012AFC">
                  <w:pPr>
                    <w:pStyle w:val="Ttulo1"/>
                  </w:pPr>
                  <w:r>
                    <w:t>Bisílabo</w:t>
                  </w:r>
                </w:p>
                <w:p w:rsidR="00012AFC" w:rsidRDefault="00012AFC" w:rsidP="0016470B">
                  <w:pPr>
                    <w:spacing w:before="240"/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buganvilla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envilecer</w:t>
                  </w:r>
                  <w:proofErr w:type="gramEnd"/>
                </w:p>
                <w:p w:rsidR="00012AFC" w:rsidRPr="0045003E" w:rsidRDefault="00012AFC" w:rsidP="00012AFC">
                  <w:pPr>
                    <w:rPr>
                      <w:sz w:val="24"/>
                      <w:szCs w:val="24"/>
                      <w:lang w:val="es-ES"/>
                    </w:rPr>
                  </w:pPr>
                  <w:proofErr w:type="gramStart"/>
                  <w:r w:rsidRPr="0045003E">
                    <w:rPr>
                      <w:sz w:val="24"/>
                      <w:szCs w:val="24"/>
                      <w:lang w:val="es-ES"/>
                    </w:rPr>
                    <w:t>zimba</w:t>
                  </w:r>
                  <w:r>
                    <w:rPr>
                      <w:sz w:val="24"/>
                      <w:szCs w:val="24"/>
                      <w:lang w:val="es-ES"/>
                    </w:rPr>
                    <w:t>buense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zoncera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zuriqués</w:t>
                  </w:r>
                  <w:proofErr w:type="gramEnd"/>
                </w:p>
                <w:p w:rsidR="00012AFC" w:rsidRDefault="00012AFC" w:rsidP="00012AFC">
                  <w:pPr>
                    <w:rPr>
                      <w:sz w:val="24"/>
                      <w:lang w:val="es-ES"/>
                    </w:rPr>
                  </w:pPr>
                  <w:proofErr w:type="gramStart"/>
                  <w:r>
                    <w:rPr>
                      <w:sz w:val="24"/>
                      <w:lang w:val="es-ES"/>
                    </w:rPr>
                    <w:t>zóster</w:t>
                  </w:r>
                  <w:proofErr w:type="gramEnd"/>
                </w:p>
                <w:p w:rsidR="00012AFC" w:rsidRPr="00F44A98" w:rsidRDefault="00012AFC" w:rsidP="00012AFC">
                  <w:pPr>
                    <w:rPr>
                      <w:lang w:val="es-ES"/>
                    </w:rPr>
                  </w:pPr>
                </w:p>
                <w:p w:rsidR="00012AFC" w:rsidRPr="00F44A98" w:rsidRDefault="00012AFC" w:rsidP="00012AFC"/>
              </w:txbxContent>
            </v:textbox>
            <w10:wrap type="square"/>
          </v:shape>
        </w:pict>
      </w: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p w:rsidR="007E280F" w:rsidRDefault="007E280F" w:rsidP="00012AFC">
      <w:pPr>
        <w:tabs>
          <w:tab w:val="num" w:pos="426"/>
        </w:tabs>
        <w:ind w:left="284" w:firstLine="76"/>
        <w:jc w:val="both"/>
        <w:rPr>
          <w:sz w:val="28"/>
          <w:lang w:val="es-ES"/>
        </w:rPr>
      </w:pPr>
    </w:p>
    <w:sectPr w:rsidR="007E280F" w:rsidSect="00504CE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768D"/>
    <w:multiLevelType w:val="singleLevel"/>
    <w:tmpl w:val="0C0A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0A4FA4"/>
    <w:multiLevelType w:val="singleLevel"/>
    <w:tmpl w:val="1B76FE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430E245D"/>
    <w:multiLevelType w:val="singleLevel"/>
    <w:tmpl w:val="911083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73DE697F"/>
    <w:multiLevelType w:val="singleLevel"/>
    <w:tmpl w:val="0C0A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E280F"/>
    <w:rsid w:val="00012AFC"/>
    <w:rsid w:val="0016470B"/>
    <w:rsid w:val="001A7B6E"/>
    <w:rsid w:val="00504CE3"/>
    <w:rsid w:val="006149A7"/>
    <w:rsid w:val="00634FAB"/>
    <w:rsid w:val="00717DF2"/>
    <w:rsid w:val="0077419B"/>
    <w:rsid w:val="007E280F"/>
    <w:rsid w:val="00880B58"/>
    <w:rsid w:val="00D43F18"/>
    <w:rsid w:val="00DC33CC"/>
    <w:rsid w:val="00EF22C0"/>
    <w:rsid w:val="00F428A4"/>
    <w:rsid w:val="00F6642E"/>
    <w:rsid w:val="00FE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8A4"/>
  </w:style>
  <w:style w:type="paragraph" w:styleId="Ttulo1">
    <w:name w:val="heading 1"/>
    <w:basedOn w:val="Normal"/>
    <w:next w:val="Normal"/>
    <w:link w:val="Ttulo1Car"/>
    <w:qFormat/>
    <w:rsid w:val="007E2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val="es-ES" w:eastAsia="es-AR"/>
    </w:rPr>
  </w:style>
  <w:style w:type="paragraph" w:styleId="Ttulo2">
    <w:name w:val="heading 2"/>
    <w:basedOn w:val="Normal"/>
    <w:next w:val="Normal"/>
    <w:link w:val="Ttulo2Car"/>
    <w:qFormat/>
    <w:rsid w:val="007E28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16"/>
      <w:szCs w:val="20"/>
      <w:lang w:val="es-ES" w:eastAsia="es-AR"/>
    </w:rPr>
  </w:style>
  <w:style w:type="paragraph" w:styleId="Ttulo4">
    <w:name w:val="heading 4"/>
    <w:basedOn w:val="Normal"/>
    <w:next w:val="Normal"/>
    <w:link w:val="Ttulo4Car"/>
    <w:unhideWhenUsed/>
    <w:qFormat/>
    <w:rsid w:val="007E2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7E28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7E28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rsid w:val="007E28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1Car">
    <w:name w:val="Título 1 Car"/>
    <w:basedOn w:val="Fuentedeprrafopredeter"/>
    <w:link w:val="Ttulo1"/>
    <w:rsid w:val="007E280F"/>
    <w:rPr>
      <w:rFonts w:ascii="Times New Roman" w:eastAsia="Times New Roman" w:hAnsi="Times New Roman" w:cs="Times New Roman"/>
      <w:kern w:val="0"/>
      <w:sz w:val="24"/>
      <w:szCs w:val="20"/>
      <w:lang w:val="es-ES" w:eastAsia="es-AR"/>
    </w:rPr>
  </w:style>
  <w:style w:type="character" w:customStyle="1" w:styleId="Ttulo2Car">
    <w:name w:val="Título 2 Car"/>
    <w:basedOn w:val="Fuentedeprrafopredeter"/>
    <w:link w:val="Ttulo2"/>
    <w:rsid w:val="007E280F"/>
    <w:rPr>
      <w:rFonts w:ascii="Times New Roman" w:eastAsia="Times New Roman" w:hAnsi="Times New Roman" w:cs="Times New Roman"/>
      <w:kern w:val="0"/>
      <w:sz w:val="16"/>
      <w:szCs w:val="20"/>
      <w:lang w:val="es-ES" w:eastAsia="es-AR"/>
    </w:rPr>
  </w:style>
  <w:style w:type="paragraph" w:styleId="Sangradetextonormal">
    <w:name w:val="Body Text Indent"/>
    <w:basedOn w:val="Normal"/>
    <w:link w:val="SangradetextonormalCar"/>
    <w:semiHidden/>
    <w:rsid w:val="007E280F"/>
    <w:pPr>
      <w:tabs>
        <w:tab w:val="left" w:pos="142"/>
        <w:tab w:val="left" w:pos="284"/>
      </w:tabs>
      <w:spacing w:after="0" w:line="240" w:lineRule="auto"/>
      <w:ind w:left="142"/>
      <w:jc w:val="both"/>
    </w:pPr>
    <w:rPr>
      <w:rFonts w:ascii="Times New Roman" w:eastAsia="Times New Roman" w:hAnsi="Times New Roman" w:cs="Times New Roman"/>
      <w:kern w:val="0"/>
      <w:sz w:val="28"/>
      <w:szCs w:val="20"/>
      <w:lang w:val="es-ES" w:eastAsia="es-AR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E280F"/>
    <w:rPr>
      <w:rFonts w:ascii="Times New Roman" w:eastAsia="Times New Roman" w:hAnsi="Times New Roman" w:cs="Times New Roman"/>
      <w:kern w:val="0"/>
      <w:sz w:val="28"/>
      <w:szCs w:val="20"/>
      <w:lang w:val="es-ES" w:eastAsia="es-AR"/>
    </w:rPr>
  </w:style>
  <w:style w:type="paragraph" w:styleId="Textoindependiente">
    <w:name w:val="Body Text"/>
    <w:basedOn w:val="Normal"/>
    <w:link w:val="TextoindependienteCar"/>
    <w:semiHidden/>
    <w:rsid w:val="007E28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s-ES" w:eastAsia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E280F"/>
    <w:rPr>
      <w:rFonts w:ascii="Times New Roman" w:eastAsia="Times New Roman" w:hAnsi="Times New Roman" w:cs="Times New Roman"/>
      <w:kern w:val="0"/>
      <w:sz w:val="28"/>
      <w:szCs w:val="20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Gabriela</cp:lastModifiedBy>
  <cp:revision>11</cp:revision>
  <dcterms:created xsi:type="dcterms:W3CDTF">2023-05-23T14:03:00Z</dcterms:created>
  <dcterms:modified xsi:type="dcterms:W3CDTF">2023-06-12T13:48:00Z</dcterms:modified>
</cp:coreProperties>
</file>