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900" w:rsidRDefault="00573348" w:rsidP="00573348">
      <w:pPr>
        <w:jc w:val="center"/>
        <w:rPr>
          <w:b/>
          <w:color w:val="4F81BD" w:themeColor="accent1"/>
          <w:sz w:val="36"/>
          <w:szCs w:val="36"/>
          <w:u w:val="single"/>
        </w:rPr>
      </w:pPr>
      <w:r w:rsidRPr="00573348">
        <w:rPr>
          <w:b/>
          <w:color w:val="4F81BD" w:themeColor="accent1"/>
          <w:sz w:val="36"/>
          <w:szCs w:val="36"/>
          <w:u w:val="single"/>
        </w:rPr>
        <w:t>¿QUÉ ES EL ESTADO?</w:t>
      </w:r>
    </w:p>
    <w:p w:rsidR="00573348" w:rsidRDefault="00573348" w:rsidP="00573348">
      <w:pPr>
        <w:jc w:val="center"/>
        <w:rPr>
          <w:b/>
          <w:color w:val="4F81BD" w:themeColor="accent1"/>
          <w:sz w:val="36"/>
          <w:szCs w:val="36"/>
          <w:u w:val="single"/>
        </w:rPr>
      </w:pPr>
    </w:p>
    <w:p w:rsidR="00573348" w:rsidRPr="00573348" w:rsidRDefault="00573348" w:rsidP="00573348">
      <w:pPr>
        <w:pStyle w:val="NormalWeb"/>
        <w:shd w:val="clear" w:color="auto" w:fill="FFFFFF"/>
        <w:spacing w:before="0" w:beforeAutospacing="0" w:after="300" w:afterAutospacing="0"/>
        <w:jc w:val="both"/>
        <w:textAlignment w:val="top"/>
        <w:rPr>
          <w:rFonts w:ascii="Arial" w:hAnsi="Arial" w:cs="Arial"/>
          <w:lang w:val="es-AR"/>
        </w:rPr>
      </w:pPr>
      <w:r w:rsidRPr="00573348">
        <w:rPr>
          <w:rFonts w:ascii="Arial" w:hAnsi="Arial" w:cs="Arial"/>
          <w:lang w:val="es-AR"/>
        </w:rPr>
        <w:t>El Estado es la forma de organización política que adopta una comunidad con intereses comunes. De este modo, el Estado es la entidad con poder soberano nacional para gobernar y desempeñar funciones políticas, sociales y económicas dentro de una zona geográfica delimitada.</w:t>
      </w:r>
    </w:p>
    <w:p w:rsidR="00573348" w:rsidRPr="00573348" w:rsidRDefault="00573348" w:rsidP="00573348">
      <w:pPr>
        <w:pStyle w:val="NormalWeb"/>
        <w:shd w:val="clear" w:color="auto" w:fill="FFFFFF"/>
        <w:spacing w:before="0" w:beforeAutospacing="0" w:after="300" w:afterAutospacing="0"/>
        <w:jc w:val="both"/>
        <w:textAlignment w:val="top"/>
        <w:rPr>
          <w:rFonts w:ascii="Arial" w:hAnsi="Arial" w:cs="Arial"/>
          <w:lang w:val="es-AR"/>
        </w:rPr>
      </w:pPr>
      <w:r w:rsidRPr="00573348">
        <w:rPr>
          <w:rFonts w:ascii="Arial" w:hAnsi="Arial" w:cs="Arial"/>
          <w:lang w:val="es-AR"/>
        </w:rPr>
        <w:t>Para que haya Estado, las sociedades deben crear instituciones con autoridad que velen por el bien de toda la población.</w:t>
      </w:r>
    </w:p>
    <w:p w:rsidR="00573348" w:rsidRPr="00573348" w:rsidRDefault="00573348" w:rsidP="00573348">
      <w:pPr>
        <w:pStyle w:val="NormalWeb"/>
        <w:shd w:val="clear" w:color="auto" w:fill="FFFFFF"/>
        <w:spacing w:before="0" w:beforeAutospacing="0" w:after="300" w:afterAutospacing="0"/>
        <w:jc w:val="both"/>
        <w:textAlignment w:val="top"/>
        <w:rPr>
          <w:rFonts w:ascii="Arial" w:hAnsi="Arial" w:cs="Arial"/>
          <w:lang w:val="es-AR"/>
        </w:rPr>
      </w:pPr>
      <w:r w:rsidRPr="00573348">
        <w:rPr>
          <w:rFonts w:ascii="Arial" w:hAnsi="Arial" w:cs="Arial"/>
          <w:lang w:val="es-AR"/>
        </w:rPr>
        <w:t>Los Estados monopolizan el ejercicio de ciertas funciones dentro de su jurisdicción, es decir, en el territorio donde ejercen el poder. Esto es así porque se considera que su poder proviene directamente del pueblo.</w:t>
      </w:r>
    </w:p>
    <w:p w:rsidR="00573348" w:rsidRPr="00573348" w:rsidRDefault="00573348" w:rsidP="00573348">
      <w:pPr>
        <w:shd w:val="clear" w:color="auto" w:fill="FFFFFF"/>
        <w:spacing w:after="300" w:line="240" w:lineRule="auto"/>
        <w:jc w:val="both"/>
        <w:textAlignment w:val="top"/>
        <w:rPr>
          <w:rFonts w:ascii="Arial" w:eastAsia="Times New Roman" w:hAnsi="Arial" w:cs="Arial"/>
          <w:sz w:val="24"/>
          <w:szCs w:val="24"/>
        </w:rPr>
      </w:pPr>
      <w:r w:rsidRPr="00573348">
        <w:rPr>
          <w:rFonts w:ascii="Arial" w:eastAsia="Times New Roman" w:hAnsi="Arial" w:cs="Arial"/>
          <w:sz w:val="24"/>
          <w:szCs w:val="24"/>
        </w:rPr>
        <w:t>Algunas funciones exclusivas del Estado son:</w:t>
      </w:r>
    </w:p>
    <w:p w:rsidR="00573348" w:rsidRPr="00573348" w:rsidRDefault="00573348" w:rsidP="00573348">
      <w:pPr>
        <w:numPr>
          <w:ilvl w:val="0"/>
          <w:numId w:val="1"/>
        </w:numPr>
        <w:shd w:val="clear" w:color="auto" w:fill="FFFFFF"/>
        <w:spacing w:before="120" w:after="120" w:line="240" w:lineRule="auto"/>
        <w:ind w:left="0"/>
        <w:jc w:val="both"/>
        <w:rPr>
          <w:rFonts w:ascii="Arial" w:eastAsia="Times New Roman" w:hAnsi="Arial" w:cs="Arial"/>
          <w:sz w:val="24"/>
          <w:szCs w:val="24"/>
        </w:rPr>
      </w:pPr>
      <w:r w:rsidRPr="00573348">
        <w:rPr>
          <w:rFonts w:ascii="Arial" w:eastAsia="Times New Roman" w:hAnsi="Arial" w:cs="Arial"/>
          <w:sz w:val="24"/>
          <w:szCs w:val="24"/>
        </w:rPr>
        <w:t>Redactar las leyes e instaurar las normas de convivencia en un territorio.</w:t>
      </w:r>
    </w:p>
    <w:p w:rsidR="00573348" w:rsidRPr="00573348" w:rsidRDefault="00573348" w:rsidP="00573348">
      <w:pPr>
        <w:numPr>
          <w:ilvl w:val="0"/>
          <w:numId w:val="1"/>
        </w:numPr>
        <w:shd w:val="clear" w:color="auto" w:fill="FFFFFF"/>
        <w:spacing w:before="120" w:after="120" w:line="240" w:lineRule="auto"/>
        <w:ind w:left="0"/>
        <w:jc w:val="both"/>
        <w:rPr>
          <w:rFonts w:ascii="Arial" w:eastAsia="Times New Roman" w:hAnsi="Arial" w:cs="Arial"/>
          <w:sz w:val="24"/>
          <w:szCs w:val="24"/>
        </w:rPr>
      </w:pPr>
      <w:r w:rsidRPr="00573348">
        <w:rPr>
          <w:rFonts w:ascii="Arial" w:eastAsia="Times New Roman" w:hAnsi="Arial" w:cs="Arial"/>
          <w:sz w:val="24"/>
          <w:szCs w:val="24"/>
        </w:rPr>
        <w:t>Ejercer el control legítimo de la fuerza y de la violencia, para mantener la seguridad ciudadana.</w:t>
      </w:r>
    </w:p>
    <w:p w:rsidR="00573348" w:rsidRPr="00573348" w:rsidRDefault="00573348" w:rsidP="00573348">
      <w:pPr>
        <w:numPr>
          <w:ilvl w:val="0"/>
          <w:numId w:val="1"/>
        </w:numPr>
        <w:shd w:val="clear" w:color="auto" w:fill="FFFFFF"/>
        <w:spacing w:before="120" w:after="120" w:line="240" w:lineRule="auto"/>
        <w:ind w:left="0"/>
        <w:jc w:val="both"/>
        <w:rPr>
          <w:rFonts w:ascii="Arial" w:eastAsia="Times New Roman" w:hAnsi="Arial" w:cs="Arial"/>
          <w:sz w:val="24"/>
          <w:szCs w:val="24"/>
        </w:rPr>
      </w:pPr>
      <w:r w:rsidRPr="00573348">
        <w:rPr>
          <w:rFonts w:ascii="Arial" w:eastAsia="Times New Roman" w:hAnsi="Arial" w:cs="Arial"/>
          <w:sz w:val="24"/>
          <w:szCs w:val="24"/>
        </w:rPr>
        <w:t>Administrar y regular la circulación del dinero nacional y hacer la recolección de impuestos.</w:t>
      </w:r>
    </w:p>
    <w:p w:rsidR="00573348" w:rsidRPr="00573348" w:rsidRDefault="00573348" w:rsidP="00573348">
      <w:pPr>
        <w:numPr>
          <w:ilvl w:val="0"/>
          <w:numId w:val="1"/>
        </w:numPr>
        <w:shd w:val="clear" w:color="auto" w:fill="FFFFFF"/>
        <w:spacing w:before="120" w:after="120" w:line="240" w:lineRule="auto"/>
        <w:ind w:left="0"/>
        <w:jc w:val="both"/>
        <w:rPr>
          <w:rFonts w:ascii="Arial" w:eastAsia="Times New Roman" w:hAnsi="Arial" w:cs="Arial"/>
          <w:sz w:val="24"/>
          <w:szCs w:val="24"/>
        </w:rPr>
      </w:pPr>
      <w:r w:rsidRPr="00573348">
        <w:rPr>
          <w:rFonts w:ascii="Arial" w:eastAsia="Times New Roman" w:hAnsi="Arial" w:cs="Arial"/>
          <w:sz w:val="24"/>
          <w:szCs w:val="24"/>
        </w:rPr>
        <w:t>Establecer relaciones diplomáticas internacionales con otros Estados.</w:t>
      </w:r>
    </w:p>
    <w:p w:rsidR="00573348" w:rsidRPr="00573348" w:rsidRDefault="00573348" w:rsidP="00573348">
      <w:pPr>
        <w:shd w:val="clear" w:color="auto" w:fill="FFFFFF"/>
        <w:spacing w:after="300" w:line="240" w:lineRule="auto"/>
        <w:jc w:val="both"/>
        <w:textAlignment w:val="top"/>
        <w:rPr>
          <w:rFonts w:ascii="Arial" w:eastAsia="Times New Roman" w:hAnsi="Arial" w:cs="Arial"/>
          <w:sz w:val="24"/>
          <w:szCs w:val="24"/>
        </w:rPr>
      </w:pPr>
      <w:r w:rsidRPr="00573348">
        <w:rPr>
          <w:rFonts w:ascii="Arial" w:eastAsia="Times New Roman" w:hAnsi="Arial" w:cs="Arial"/>
          <w:sz w:val="24"/>
          <w:szCs w:val="24"/>
        </w:rPr>
        <w:t>Como el Estado procura brindar bienestar a la población, también se encarga parcialmente de proveer servicios de educación, salud, sistemas de pensiones, etc. Pero estas laborales pueden ser compartidas, en mayor o menor medida, y dependiendo del tipo de Estado, con el sector privado de las economías nacionales.</w:t>
      </w:r>
    </w:p>
    <w:p w:rsidR="00573348" w:rsidRPr="00573348" w:rsidRDefault="00573348" w:rsidP="00573348">
      <w:pPr>
        <w:shd w:val="clear" w:color="auto" w:fill="FFFFFF"/>
        <w:spacing w:after="0" w:line="240" w:lineRule="auto"/>
        <w:jc w:val="both"/>
        <w:textAlignment w:val="top"/>
        <w:outlineLvl w:val="1"/>
        <w:rPr>
          <w:rFonts w:ascii="Arial" w:eastAsia="Times New Roman" w:hAnsi="Arial" w:cs="Arial"/>
          <w:color w:val="7030A0"/>
          <w:sz w:val="36"/>
          <w:szCs w:val="36"/>
        </w:rPr>
      </w:pPr>
      <w:r w:rsidRPr="00573348">
        <w:rPr>
          <w:rFonts w:ascii="Arial" w:eastAsia="Times New Roman" w:hAnsi="Arial" w:cs="Arial"/>
          <w:color w:val="7030A0"/>
          <w:sz w:val="36"/>
          <w:szCs w:val="36"/>
        </w:rPr>
        <w:t>Tipos de Estado</w:t>
      </w:r>
    </w:p>
    <w:p w:rsidR="00573348" w:rsidRPr="00573348" w:rsidRDefault="00573348" w:rsidP="00573348">
      <w:pPr>
        <w:shd w:val="clear" w:color="auto" w:fill="FFFFFF"/>
        <w:spacing w:after="300" w:line="240" w:lineRule="auto"/>
        <w:jc w:val="both"/>
        <w:textAlignment w:val="top"/>
        <w:rPr>
          <w:rFonts w:ascii="Arial" w:eastAsia="Times New Roman" w:hAnsi="Arial" w:cs="Arial"/>
          <w:sz w:val="24"/>
          <w:szCs w:val="24"/>
        </w:rPr>
      </w:pPr>
      <w:r w:rsidRPr="00573348">
        <w:rPr>
          <w:rFonts w:ascii="Arial" w:eastAsia="Times New Roman" w:hAnsi="Arial" w:cs="Arial"/>
          <w:sz w:val="24"/>
          <w:szCs w:val="24"/>
        </w:rPr>
        <w:t>Los Estados más comunes en la actualidad pueden ser unitarios o federales (según su organización territorial) y monarquías o repúblicas (según la forma de gobierno).</w:t>
      </w:r>
    </w:p>
    <w:p w:rsidR="00573348" w:rsidRPr="00573348" w:rsidRDefault="00573348" w:rsidP="00573348">
      <w:pPr>
        <w:shd w:val="clear" w:color="auto" w:fill="FFFFFF"/>
        <w:spacing w:after="0" w:line="240" w:lineRule="auto"/>
        <w:jc w:val="both"/>
        <w:textAlignment w:val="top"/>
        <w:outlineLvl w:val="2"/>
        <w:rPr>
          <w:rFonts w:ascii="Arial" w:eastAsia="Times New Roman" w:hAnsi="Arial" w:cs="Arial"/>
          <w:i/>
          <w:color w:val="92D050"/>
          <w:sz w:val="27"/>
          <w:szCs w:val="27"/>
          <w:u w:val="single"/>
        </w:rPr>
      </w:pPr>
      <w:r w:rsidRPr="00573348">
        <w:rPr>
          <w:rFonts w:ascii="Arial" w:eastAsia="Times New Roman" w:hAnsi="Arial" w:cs="Arial"/>
          <w:i/>
          <w:color w:val="92D050"/>
          <w:sz w:val="27"/>
          <w:szCs w:val="27"/>
          <w:u w:val="single"/>
        </w:rPr>
        <w:t>Estados unitarios</w:t>
      </w:r>
    </w:p>
    <w:p w:rsidR="00573348" w:rsidRPr="00573348" w:rsidRDefault="00573348" w:rsidP="00573348">
      <w:pPr>
        <w:shd w:val="clear" w:color="auto" w:fill="FFFFFF"/>
        <w:spacing w:after="300" w:line="240" w:lineRule="auto"/>
        <w:jc w:val="both"/>
        <w:textAlignment w:val="top"/>
        <w:rPr>
          <w:rFonts w:ascii="Arial" w:eastAsia="Times New Roman" w:hAnsi="Arial" w:cs="Arial"/>
          <w:sz w:val="24"/>
          <w:szCs w:val="24"/>
        </w:rPr>
      </w:pPr>
      <w:r w:rsidRPr="00573348">
        <w:rPr>
          <w:rFonts w:ascii="Arial" w:eastAsia="Times New Roman" w:hAnsi="Arial" w:cs="Arial"/>
          <w:sz w:val="24"/>
          <w:szCs w:val="24"/>
        </w:rPr>
        <w:t>Tienen un poder central que gobierna a nivel nacional, incluso con competencias para designar a los gobernantes regionales y locales. Un ejemplo es la República de Chile. En su constitución actual, este país se define como Estado unitario.</w:t>
      </w:r>
    </w:p>
    <w:p w:rsidR="00573348" w:rsidRPr="00573348" w:rsidRDefault="00573348" w:rsidP="00573348">
      <w:pPr>
        <w:shd w:val="clear" w:color="auto" w:fill="FFFFFF"/>
        <w:spacing w:after="0" w:line="240" w:lineRule="auto"/>
        <w:jc w:val="both"/>
        <w:textAlignment w:val="top"/>
        <w:outlineLvl w:val="2"/>
        <w:rPr>
          <w:rFonts w:ascii="Arial" w:eastAsia="Times New Roman" w:hAnsi="Arial" w:cs="Arial"/>
          <w:i/>
          <w:color w:val="D99594" w:themeColor="accent2" w:themeTint="99"/>
          <w:sz w:val="27"/>
          <w:szCs w:val="27"/>
          <w:u w:val="single"/>
        </w:rPr>
      </w:pPr>
      <w:r w:rsidRPr="00573348">
        <w:rPr>
          <w:rFonts w:ascii="Arial" w:eastAsia="Times New Roman" w:hAnsi="Arial" w:cs="Arial"/>
          <w:i/>
          <w:color w:val="D99594" w:themeColor="accent2" w:themeTint="99"/>
          <w:sz w:val="27"/>
          <w:szCs w:val="27"/>
          <w:u w:val="single"/>
        </w:rPr>
        <w:t>Estados federales</w:t>
      </w:r>
    </w:p>
    <w:p w:rsidR="00573348" w:rsidRPr="00573348" w:rsidRDefault="00573348" w:rsidP="00573348">
      <w:pPr>
        <w:shd w:val="clear" w:color="auto" w:fill="FFFFFF"/>
        <w:spacing w:after="300" w:line="240" w:lineRule="auto"/>
        <w:jc w:val="both"/>
        <w:textAlignment w:val="top"/>
        <w:rPr>
          <w:rFonts w:ascii="Arial" w:eastAsia="Times New Roman" w:hAnsi="Arial" w:cs="Arial"/>
          <w:sz w:val="24"/>
          <w:szCs w:val="24"/>
          <w:lang w:val="en-US"/>
        </w:rPr>
      </w:pPr>
      <w:r w:rsidRPr="00573348">
        <w:rPr>
          <w:rFonts w:ascii="Arial" w:eastAsia="Times New Roman" w:hAnsi="Arial" w:cs="Arial"/>
          <w:sz w:val="24"/>
          <w:szCs w:val="24"/>
        </w:rPr>
        <w:t xml:space="preserve">En las federaciones, existe un poder central que tiene soberanía nacional. No obstante, el poder soberano se comparte con los Estados regionales u otras unidades federales </w:t>
      </w:r>
      <w:r w:rsidRPr="00573348">
        <w:rPr>
          <w:rFonts w:ascii="Arial" w:eastAsia="Times New Roman" w:hAnsi="Arial" w:cs="Arial"/>
          <w:sz w:val="24"/>
          <w:szCs w:val="24"/>
        </w:rPr>
        <w:lastRenderedPageBreak/>
        <w:t xml:space="preserve">(como municipios y distritos, etc.) que cumplen funciones de gobierno. </w:t>
      </w:r>
      <w:proofErr w:type="gramStart"/>
      <w:r>
        <w:rPr>
          <w:rFonts w:ascii="Arial" w:eastAsia="Times New Roman" w:hAnsi="Arial" w:cs="Arial"/>
          <w:sz w:val="24"/>
          <w:szCs w:val="24"/>
          <w:lang w:val="en-US"/>
        </w:rPr>
        <w:t xml:space="preserve">Ejemplo de esto </w:t>
      </w:r>
      <w:r w:rsidRPr="00573348">
        <w:rPr>
          <w:rFonts w:ascii="Arial" w:eastAsia="Times New Roman" w:hAnsi="Arial" w:cs="Arial"/>
          <w:sz w:val="24"/>
          <w:szCs w:val="24"/>
          <w:lang w:val="en-US"/>
        </w:rPr>
        <w:t>es la República Federativa de Brasil.</w:t>
      </w:r>
      <w:proofErr w:type="gramEnd"/>
    </w:p>
    <w:p w:rsidR="00573348" w:rsidRPr="00573348" w:rsidRDefault="00573348" w:rsidP="00573348">
      <w:pPr>
        <w:shd w:val="clear" w:color="auto" w:fill="FFFFFF"/>
        <w:spacing w:after="300" w:line="240" w:lineRule="auto"/>
        <w:jc w:val="both"/>
        <w:textAlignment w:val="top"/>
        <w:rPr>
          <w:rFonts w:ascii="Arial" w:eastAsia="Times New Roman" w:hAnsi="Arial" w:cs="Arial"/>
          <w:sz w:val="24"/>
          <w:szCs w:val="24"/>
        </w:rPr>
      </w:pPr>
      <w:r w:rsidRPr="00573348">
        <w:rPr>
          <w:rFonts w:ascii="Arial" w:eastAsia="Times New Roman" w:hAnsi="Arial" w:cs="Arial"/>
          <w:sz w:val="24"/>
          <w:szCs w:val="24"/>
        </w:rPr>
        <w:t>Diversas variaciones de estos dos modelos político territoriales han tenido lugar en la historia bajo las formas de Estados confederados, Estados compuestos y Estados autonómicos.</w:t>
      </w:r>
    </w:p>
    <w:p w:rsidR="00573348" w:rsidRPr="00573348" w:rsidRDefault="00573348" w:rsidP="00573348">
      <w:pPr>
        <w:shd w:val="clear" w:color="auto" w:fill="FFFFFF"/>
        <w:spacing w:after="0" w:line="240" w:lineRule="auto"/>
        <w:jc w:val="both"/>
        <w:textAlignment w:val="top"/>
        <w:outlineLvl w:val="2"/>
        <w:rPr>
          <w:rFonts w:ascii="Arial" w:eastAsia="Times New Roman" w:hAnsi="Arial" w:cs="Arial"/>
          <w:i/>
          <w:color w:val="4F81BD" w:themeColor="accent1"/>
          <w:sz w:val="27"/>
          <w:szCs w:val="27"/>
          <w:u w:val="single"/>
        </w:rPr>
      </w:pPr>
      <w:bookmarkStart w:id="0" w:name="_GoBack"/>
      <w:r w:rsidRPr="00573348">
        <w:rPr>
          <w:rFonts w:ascii="Arial" w:eastAsia="Times New Roman" w:hAnsi="Arial" w:cs="Arial"/>
          <w:i/>
          <w:color w:val="4F81BD" w:themeColor="accent1"/>
          <w:sz w:val="27"/>
          <w:szCs w:val="27"/>
          <w:u w:val="single"/>
        </w:rPr>
        <w:t>Monarquías</w:t>
      </w:r>
    </w:p>
    <w:bookmarkEnd w:id="0"/>
    <w:p w:rsidR="00573348" w:rsidRPr="00573348" w:rsidRDefault="00573348" w:rsidP="00573348">
      <w:pPr>
        <w:shd w:val="clear" w:color="auto" w:fill="FFFFFF"/>
        <w:spacing w:after="300" w:line="240" w:lineRule="auto"/>
        <w:jc w:val="both"/>
        <w:textAlignment w:val="top"/>
        <w:rPr>
          <w:rFonts w:ascii="Arial" w:eastAsia="Times New Roman" w:hAnsi="Arial" w:cs="Arial"/>
          <w:sz w:val="24"/>
          <w:szCs w:val="24"/>
        </w:rPr>
      </w:pPr>
      <w:r w:rsidRPr="00573348">
        <w:rPr>
          <w:rFonts w:ascii="Arial" w:eastAsia="Times New Roman" w:hAnsi="Arial" w:cs="Arial"/>
          <w:sz w:val="24"/>
          <w:szCs w:val="24"/>
        </w:rPr>
        <w:t>En las monarquías, el Jefe de Estado es un rey o reina. La familia real es el símbolo de la identidad nacional y encarna los intereses del país. Tal es el caso de Inglaterra.</w:t>
      </w:r>
    </w:p>
    <w:p w:rsidR="00573348" w:rsidRPr="00573348" w:rsidRDefault="00573348" w:rsidP="00573348">
      <w:pPr>
        <w:shd w:val="clear" w:color="auto" w:fill="FFFFFF"/>
        <w:spacing w:after="300" w:line="240" w:lineRule="auto"/>
        <w:jc w:val="both"/>
        <w:textAlignment w:val="top"/>
        <w:rPr>
          <w:rFonts w:ascii="Arial" w:eastAsia="Times New Roman" w:hAnsi="Arial" w:cs="Arial"/>
          <w:sz w:val="24"/>
          <w:szCs w:val="24"/>
        </w:rPr>
      </w:pPr>
      <w:r w:rsidRPr="00573348">
        <w:rPr>
          <w:rFonts w:ascii="Arial" w:eastAsia="Times New Roman" w:hAnsi="Arial" w:cs="Arial"/>
          <w:sz w:val="24"/>
          <w:szCs w:val="24"/>
        </w:rPr>
        <w:t>Antiguamente, las monarquías ostentaban el poder absoluto. Los reyes tenían una autoridad incuestionable. En la actualidad, las monarquías acostumbran ser constitucionales y parlamentarias. Es decir, que los reyes también están sujetos a las leyes nacionales.</w:t>
      </w:r>
    </w:p>
    <w:p w:rsidR="00573348" w:rsidRPr="00573348" w:rsidRDefault="00573348" w:rsidP="00573348">
      <w:pPr>
        <w:shd w:val="clear" w:color="auto" w:fill="FFFFFF"/>
        <w:spacing w:after="0" w:line="240" w:lineRule="auto"/>
        <w:jc w:val="both"/>
        <w:textAlignment w:val="top"/>
        <w:outlineLvl w:val="2"/>
        <w:rPr>
          <w:rFonts w:ascii="Arial" w:eastAsia="Times New Roman" w:hAnsi="Arial" w:cs="Arial"/>
          <w:i/>
          <w:color w:val="F79646" w:themeColor="accent6"/>
          <w:sz w:val="27"/>
          <w:szCs w:val="27"/>
          <w:u w:val="single"/>
        </w:rPr>
      </w:pPr>
      <w:r w:rsidRPr="00573348">
        <w:rPr>
          <w:rFonts w:ascii="Arial" w:eastAsia="Times New Roman" w:hAnsi="Arial" w:cs="Arial"/>
          <w:i/>
          <w:color w:val="F79646" w:themeColor="accent6"/>
          <w:sz w:val="27"/>
          <w:szCs w:val="27"/>
          <w:u w:val="single"/>
        </w:rPr>
        <w:t>Repúblicas</w:t>
      </w:r>
    </w:p>
    <w:p w:rsidR="00573348" w:rsidRPr="00573348" w:rsidRDefault="00573348" w:rsidP="00573348">
      <w:pPr>
        <w:shd w:val="clear" w:color="auto" w:fill="FFFFFF"/>
        <w:spacing w:after="300" w:line="240" w:lineRule="auto"/>
        <w:jc w:val="both"/>
        <w:textAlignment w:val="top"/>
        <w:rPr>
          <w:rFonts w:ascii="Arial" w:eastAsia="Times New Roman" w:hAnsi="Arial" w:cs="Arial"/>
          <w:sz w:val="24"/>
          <w:szCs w:val="24"/>
        </w:rPr>
      </w:pPr>
      <w:r w:rsidRPr="00573348">
        <w:rPr>
          <w:rFonts w:ascii="Arial" w:eastAsia="Times New Roman" w:hAnsi="Arial" w:cs="Arial"/>
          <w:sz w:val="24"/>
          <w:szCs w:val="24"/>
        </w:rPr>
        <w:t>En las repúblicas, el poder no lo tiene un monarca. El Estado toma forma de acuerdo con la decisión colectiva de ciudadanos que pueden tener acceso funciones de gobierno por distintas vías.</w:t>
      </w:r>
    </w:p>
    <w:p w:rsidR="00573348" w:rsidRPr="00573348" w:rsidRDefault="00573348" w:rsidP="00573348">
      <w:pPr>
        <w:shd w:val="clear" w:color="auto" w:fill="FFFFFF"/>
        <w:spacing w:after="300" w:line="240" w:lineRule="auto"/>
        <w:jc w:val="both"/>
        <w:textAlignment w:val="top"/>
        <w:rPr>
          <w:rFonts w:ascii="Arial" w:eastAsia="Times New Roman" w:hAnsi="Arial" w:cs="Arial"/>
          <w:sz w:val="24"/>
          <w:szCs w:val="24"/>
          <w:lang w:val="en-US"/>
        </w:rPr>
      </w:pPr>
      <w:r w:rsidRPr="00573348">
        <w:rPr>
          <w:rFonts w:ascii="Arial" w:eastAsia="Times New Roman" w:hAnsi="Arial" w:cs="Arial"/>
          <w:sz w:val="24"/>
          <w:szCs w:val="24"/>
        </w:rPr>
        <w:t xml:space="preserve">Si la república es democrática, generalmente se llega al poder a través de elecciones. </w:t>
      </w:r>
      <w:r w:rsidRPr="00573348">
        <w:rPr>
          <w:rFonts w:ascii="Arial" w:eastAsia="Times New Roman" w:hAnsi="Arial" w:cs="Arial"/>
          <w:sz w:val="24"/>
          <w:szCs w:val="24"/>
          <w:lang w:val="en-US"/>
        </w:rPr>
        <w:t>Aunque también hay gobiernos republicanos autocráticos o dictatoriales.</w:t>
      </w:r>
    </w:p>
    <w:p w:rsidR="00573348" w:rsidRPr="00573348" w:rsidRDefault="00573348" w:rsidP="00573348">
      <w:pPr>
        <w:rPr>
          <w:color w:val="4F81BD" w:themeColor="accent1"/>
          <w:sz w:val="24"/>
          <w:szCs w:val="24"/>
        </w:rPr>
      </w:pPr>
    </w:p>
    <w:sectPr w:rsidR="00573348" w:rsidRPr="005733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56987"/>
    <w:multiLevelType w:val="multilevel"/>
    <w:tmpl w:val="7508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348"/>
    <w:rsid w:val="00573348"/>
    <w:rsid w:val="00C10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7334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7334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032615">
      <w:bodyDiv w:val="1"/>
      <w:marLeft w:val="0"/>
      <w:marRight w:val="0"/>
      <w:marTop w:val="0"/>
      <w:marBottom w:val="0"/>
      <w:divBdr>
        <w:top w:val="none" w:sz="0" w:space="0" w:color="auto"/>
        <w:left w:val="none" w:sz="0" w:space="0" w:color="auto"/>
        <w:bottom w:val="none" w:sz="0" w:space="0" w:color="auto"/>
        <w:right w:val="none" w:sz="0" w:space="0" w:color="auto"/>
      </w:divBdr>
    </w:div>
    <w:div w:id="455418001">
      <w:bodyDiv w:val="1"/>
      <w:marLeft w:val="0"/>
      <w:marRight w:val="0"/>
      <w:marTop w:val="0"/>
      <w:marBottom w:val="0"/>
      <w:divBdr>
        <w:top w:val="none" w:sz="0" w:space="0" w:color="auto"/>
        <w:left w:val="none" w:sz="0" w:space="0" w:color="auto"/>
        <w:bottom w:val="none" w:sz="0" w:space="0" w:color="auto"/>
        <w:right w:val="none" w:sz="0" w:space="0" w:color="auto"/>
      </w:divBdr>
    </w:div>
    <w:div w:id="1625889759">
      <w:bodyDiv w:val="1"/>
      <w:marLeft w:val="0"/>
      <w:marRight w:val="0"/>
      <w:marTop w:val="0"/>
      <w:marBottom w:val="0"/>
      <w:divBdr>
        <w:top w:val="none" w:sz="0" w:space="0" w:color="auto"/>
        <w:left w:val="none" w:sz="0" w:space="0" w:color="auto"/>
        <w:bottom w:val="none" w:sz="0" w:space="0" w:color="auto"/>
        <w:right w:val="none" w:sz="0" w:space="0" w:color="auto"/>
      </w:divBdr>
    </w:div>
    <w:div w:id="206879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2610</Characters>
  <Application>Microsoft Office Word</Application>
  <DocSecurity>0</DocSecurity>
  <Lines>21</Lines>
  <Paragraphs>6</Paragraphs>
  <ScaleCrop>false</ScaleCrop>
  <Company/>
  <LinksUpToDate>false</LinksUpToDate>
  <CharactersWithSpaces>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dc:creator>
  <cp:lastModifiedBy>ROXANA</cp:lastModifiedBy>
  <cp:revision>1</cp:revision>
  <dcterms:created xsi:type="dcterms:W3CDTF">2022-10-25T12:48:00Z</dcterms:created>
  <dcterms:modified xsi:type="dcterms:W3CDTF">2022-10-25T12:58:00Z</dcterms:modified>
</cp:coreProperties>
</file>