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DD" w:rsidRPr="00C83E1B" w:rsidRDefault="00D503DD" w:rsidP="00D503DD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>CLASE TUTORIA DIGITAL (1ER AÑO 3RA DIV.)</w:t>
      </w:r>
    </w:p>
    <w:p w:rsidR="00D503DD" w:rsidRPr="00C83E1B" w:rsidRDefault="000B638D" w:rsidP="00D503DD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MIÉRCOLES 01 DE SEPTIEMBRE</w:t>
      </w:r>
      <w:r w:rsidR="00D503DD" w:rsidRPr="00C83E1B">
        <w:rPr>
          <w:b/>
        </w:rPr>
        <w:t xml:space="preserve"> DE 2021</w:t>
      </w:r>
    </w:p>
    <w:p w:rsidR="00D503DD" w:rsidRPr="00C83E1B" w:rsidRDefault="00D503DD" w:rsidP="00D503DD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>PR</w:t>
      </w:r>
      <w:r>
        <w:rPr>
          <w:b/>
        </w:rPr>
        <w:t>OFESORA: OJEDA VERONICA CECILIA</w:t>
      </w:r>
      <w:r w:rsidRPr="00D503DD">
        <w:rPr>
          <w:noProof/>
          <w:lang w:eastAsia="es-AR"/>
        </w:rPr>
        <w:t xml:space="preserve">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94D5C3F" wp14:editId="4FF77DB0">
                <wp:extent cx="304800" cy="304800"/>
                <wp:effectExtent l="0" t="0" r="0" b="0"/>
                <wp:docPr id="1" name="AutoShape 2" descr="Siete apps y herramientas digitales para el regreso a cla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1DFB0" id="AutoShape 2" o:spid="_x0000_s1026" alt="Siete apps y herramientas digitales para el regreso a cla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iJ66PeAgAA/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D503DD" w:rsidRPr="00D503DD" w:rsidRDefault="000B638D" w:rsidP="00D503DD">
      <w:pPr>
        <w:spacing w:after="480" w:line="276" w:lineRule="auto"/>
        <w:jc w:val="center"/>
        <w:outlineLvl w:val="1"/>
        <w:rPr>
          <w:rFonts w:eastAsia="Times New Roman" w:cs="Arial"/>
          <w:b/>
          <w:bCs/>
          <w:color w:val="282C33"/>
          <w:sz w:val="20"/>
          <w:szCs w:val="20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9525</wp:posOffset>
            </wp:positionV>
            <wp:extent cx="2266950" cy="1435735"/>
            <wp:effectExtent l="0" t="0" r="0" b="0"/>
            <wp:wrapSquare wrapText="bothSides"/>
            <wp:docPr id="6" name="Imagen 6" descr="Competencias digitales y herramientas esenciales para transformar las  clases y avanzar profesionalmente | Cooperación Doc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etencias digitales y herramientas esenciales para transformar las  clases y avanzar profesionalmente | Cooperación Doc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3DD" w:rsidRPr="00C83E1B">
        <w:rPr>
          <w:b/>
          <w:sz w:val="28"/>
        </w:rPr>
        <w:t>EES.N°71 “ESTEBAN ECHEVERRIA”</w:t>
      </w:r>
    </w:p>
    <w:p w:rsidR="00D503DD" w:rsidRPr="00D503DD" w:rsidRDefault="00D503DD" w:rsidP="00D503DD">
      <w:pPr>
        <w:spacing w:after="480" w:line="276" w:lineRule="auto"/>
        <w:outlineLvl w:val="1"/>
        <w:rPr>
          <w:rFonts w:eastAsia="Times New Roman" w:cs="Arial"/>
          <w:b/>
          <w:bCs/>
          <w:color w:val="282C33"/>
          <w:sz w:val="20"/>
          <w:szCs w:val="20"/>
          <w:lang w:eastAsia="es-AR"/>
        </w:rPr>
      </w:pPr>
    </w:p>
    <w:p w:rsidR="00D503DD" w:rsidRPr="00D503DD" w:rsidRDefault="00D503DD" w:rsidP="00D503DD">
      <w:pPr>
        <w:spacing w:after="480" w:line="276" w:lineRule="auto"/>
        <w:outlineLvl w:val="1"/>
        <w:rPr>
          <w:rFonts w:eastAsia="Times New Roman" w:cs="Arial"/>
          <w:b/>
          <w:bCs/>
          <w:color w:val="282C33"/>
          <w:sz w:val="20"/>
          <w:szCs w:val="20"/>
          <w:lang w:eastAsia="es-AR"/>
        </w:rPr>
      </w:pPr>
    </w:p>
    <w:p w:rsidR="00D503DD" w:rsidRPr="00D503DD" w:rsidRDefault="000B638D" w:rsidP="00D503DD">
      <w:pPr>
        <w:spacing w:after="480" w:line="276" w:lineRule="auto"/>
        <w:outlineLvl w:val="1"/>
        <w:rPr>
          <w:rFonts w:eastAsia="Times New Roman" w:cs="Arial"/>
          <w:b/>
          <w:bCs/>
          <w:sz w:val="20"/>
          <w:szCs w:val="20"/>
          <w:lang w:eastAsia="es-AR"/>
        </w:rPr>
      </w:pPr>
      <w:r w:rsidRPr="00F00EEF">
        <w:rPr>
          <w:rFonts w:eastAsia="Times New Roman" w:cs="Arial"/>
          <w:b/>
          <w:bCs/>
          <w:sz w:val="20"/>
          <w:szCs w:val="20"/>
          <w:lang w:eastAsia="es-AR"/>
        </w:rPr>
        <w:t>PASOS PARA HACER UN CUADRO SINÓPTICO EN WORD</w:t>
      </w:r>
    </w:p>
    <w:p w:rsidR="00D503DD" w:rsidRPr="00D503DD" w:rsidRDefault="00D503DD" w:rsidP="00D503DD">
      <w:pPr>
        <w:numPr>
          <w:ilvl w:val="0"/>
          <w:numId w:val="1"/>
        </w:numPr>
        <w:spacing w:after="240" w:line="276" w:lineRule="auto"/>
        <w:ind w:left="30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Abre el menú “Insertar”</w:t>
      </w:r>
    </w:p>
    <w:p w:rsidR="00D503DD" w:rsidRPr="00D503DD" w:rsidRDefault="00D503DD" w:rsidP="00D503DD">
      <w:pPr>
        <w:numPr>
          <w:ilvl w:val="0"/>
          <w:numId w:val="2"/>
        </w:numPr>
        <w:spacing w:after="240" w:line="276" w:lineRule="auto"/>
        <w:ind w:left="30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Selecciona “Figuras” y agrega una llave de cuadro sinóptico</w:t>
      </w:r>
      <w:bookmarkStart w:id="0" w:name="_GoBack"/>
      <w:bookmarkEnd w:id="0"/>
    </w:p>
    <w:p w:rsidR="00D503DD" w:rsidRPr="00D503DD" w:rsidRDefault="00D503DD" w:rsidP="00D503DD">
      <w:pPr>
        <w:numPr>
          <w:ilvl w:val="0"/>
          <w:numId w:val="2"/>
        </w:numPr>
        <w:spacing w:after="240" w:line="276" w:lineRule="auto"/>
        <w:ind w:left="30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Dibuja la llave y comienza a agregar el contenido.</w:t>
      </w:r>
    </w:p>
    <w:p w:rsidR="00D503DD" w:rsidRPr="00D503DD" w:rsidRDefault="00D503DD" w:rsidP="00D503DD">
      <w:pPr>
        <w:numPr>
          <w:ilvl w:val="0"/>
          <w:numId w:val="2"/>
        </w:numPr>
        <w:spacing w:after="240" w:line="276" w:lineRule="auto"/>
        <w:ind w:left="30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Repite estos pasos hasta que tu cuadro esté terminado.</w:t>
      </w:r>
    </w:p>
    <w:p w:rsidR="00D503DD" w:rsidRPr="00D503DD" w:rsidRDefault="00D503DD" w:rsidP="00D503DD">
      <w:pPr>
        <w:spacing w:line="276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noProof/>
          <w:sz w:val="20"/>
          <w:szCs w:val="20"/>
          <w:lang w:eastAsia="es-AR"/>
        </w:rPr>
        <w:drawing>
          <wp:inline distT="0" distB="0" distL="0" distR="0" wp14:anchorId="788E5DB1" wp14:editId="5457A7EC">
            <wp:extent cx="5942536" cy="3343992"/>
            <wp:effectExtent l="0" t="0" r="1270" b="8890"/>
            <wp:docPr id="2" name="Imagen 2" descr="Pasos para hacer un cuadro sinoptico 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os para hacer un cuadro sinoptico en 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46" cy="33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3DD">
        <w:rPr>
          <w:rFonts w:eastAsia="Times New Roman" w:cs="Arial"/>
          <w:b/>
          <w:bCs/>
          <w:sz w:val="20"/>
          <w:szCs w:val="20"/>
          <w:u w:val="single"/>
          <w:lang w:eastAsia="es-AR"/>
        </w:rPr>
        <w:t>Diferentes estilos de cuadros sinópticos</w:t>
      </w:r>
    </w:p>
    <w:p w:rsidR="00D503DD" w:rsidRPr="00D503DD" w:rsidRDefault="00D503DD" w:rsidP="00D503DD">
      <w:pPr>
        <w:spacing w:after="240" w:line="276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Ya que Word no cuenta con una función específica para crear cuadros sinópticos desde una plantilla, los estilos de cuadros sinópticos dependen de la creatividad del usuario.</w:t>
      </w:r>
    </w:p>
    <w:p w:rsidR="00D503DD" w:rsidRPr="00D503DD" w:rsidRDefault="00D503DD" w:rsidP="00D503DD">
      <w:pPr>
        <w:spacing w:line="276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Puedes cambiar el color, tamaño, dirección, y otras características de las llaves y fuentes para personalizar tu </w:t>
      </w:r>
      <w:hyperlink r:id="rId7" w:history="1">
        <w:r w:rsidRPr="00D503DD">
          <w:rPr>
            <w:rFonts w:eastAsia="Times New Roman" w:cs="Arial"/>
            <w:sz w:val="20"/>
            <w:szCs w:val="20"/>
            <w:u w:val="single"/>
            <w:lang w:eastAsia="es-AR"/>
          </w:rPr>
          <w:t>cuadro sinóptico</w:t>
        </w:r>
      </w:hyperlink>
      <w:r w:rsidRPr="00D503DD">
        <w:rPr>
          <w:rFonts w:eastAsia="Times New Roman" w:cs="Arial"/>
          <w:sz w:val="20"/>
          <w:szCs w:val="20"/>
          <w:lang w:eastAsia="es-AR"/>
        </w:rPr>
        <w:t>.</w:t>
      </w:r>
    </w:p>
    <w:p w:rsidR="00D503DD" w:rsidRPr="000B638D" w:rsidRDefault="00D503DD" w:rsidP="00D503DD">
      <w:pPr>
        <w:spacing w:before="420" w:after="450" w:line="240" w:lineRule="auto"/>
        <w:outlineLvl w:val="0"/>
        <w:rPr>
          <w:rFonts w:eastAsia="Times New Roman" w:cs="Arial"/>
          <w:b/>
          <w:kern w:val="36"/>
          <w:sz w:val="20"/>
          <w:szCs w:val="20"/>
          <w:lang w:eastAsia="es-AR"/>
        </w:rPr>
      </w:pPr>
      <w:r w:rsidRPr="000B638D">
        <w:rPr>
          <w:rFonts w:eastAsia="Times New Roman" w:cs="Arial"/>
          <w:b/>
          <w:kern w:val="36"/>
          <w:sz w:val="20"/>
          <w:szCs w:val="20"/>
          <w:lang w:eastAsia="es-AR"/>
        </w:rPr>
        <w:t>AGREGAR, COPIAR O QUITAR UN CUADRO DE TEXTO EN WORD</w:t>
      </w:r>
    </w:p>
    <w:p w:rsidR="00D503DD" w:rsidRPr="000B638D" w:rsidRDefault="00D503DD" w:rsidP="00D503DD">
      <w:pPr>
        <w:spacing w:before="420" w:after="450" w:line="240" w:lineRule="auto"/>
        <w:outlineLvl w:val="0"/>
        <w:rPr>
          <w:rFonts w:eastAsia="Times New Roman" w:cs="Arial"/>
          <w:b/>
          <w:kern w:val="36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Un cuadro de texto es un objeto que puede agregar al documento y que le permite colocar y escribir texto en cualquier parte del archivo. Los cuadros de texto son útiles para llamar la atención sobre un texto específico y también pueden ser de ayuda a la hora de mover texto por el documento.</w:t>
      </w:r>
    </w:p>
    <w:p w:rsidR="00D503DD" w:rsidRPr="00D503DD" w:rsidRDefault="00D503DD" w:rsidP="00D503DD">
      <w:pPr>
        <w:spacing w:before="420" w:after="450" w:line="240" w:lineRule="auto"/>
        <w:outlineLvl w:val="0"/>
        <w:rPr>
          <w:rFonts w:eastAsia="Times New Roman" w:cs="Arial"/>
          <w:b/>
          <w:kern w:val="36"/>
          <w:sz w:val="20"/>
          <w:szCs w:val="20"/>
          <w:lang w:eastAsia="es-AR"/>
        </w:rPr>
      </w:pPr>
      <w:r w:rsidRPr="000B638D">
        <w:rPr>
          <w:rFonts w:eastAsia="Times New Roman" w:cs="Arial"/>
          <w:b/>
          <w:sz w:val="20"/>
          <w:szCs w:val="20"/>
          <w:lang w:eastAsia="es-AR"/>
        </w:rPr>
        <w:t>AGREGAR UN CUADRO DE TEXTO</w:t>
      </w:r>
    </w:p>
    <w:p w:rsidR="00D503DD" w:rsidRPr="00D503DD" w:rsidRDefault="00D503DD" w:rsidP="00D503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Vaya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a</w:t>
      </w:r>
      <w:r w:rsidRPr="000B638D">
        <w:rPr>
          <w:rFonts w:eastAsia="Times New Roman" w:cs="Arial"/>
          <w:b/>
          <w:bCs/>
          <w:sz w:val="20"/>
          <w:szCs w:val="20"/>
          <w:lang w:eastAsia="es-AR"/>
        </w:rPr>
        <w:t xml:space="preserve"> 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Insertar</w:t>
      </w:r>
      <w:r w:rsidRPr="00D503DD">
        <w:rPr>
          <w:rFonts w:eastAsia="Times New Roman" w:cs="Arial"/>
          <w:sz w:val="20"/>
          <w:szCs w:val="20"/>
          <w:lang w:eastAsia="es-AR"/>
        </w:rPr>
        <w:t> &gt; cuadro de texto y, a continuación, seleccione uno de los cuadros de texto con formato previo de la lista, seleccione Más cuadros de texto de </w:t>
      </w:r>
      <w:proofErr w:type="spellStart"/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Office.com</w:t>
      </w:r>
      <w:r w:rsidRPr="00D503DD">
        <w:rPr>
          <w:rFonts w:eastAsia="Times New Roman" w:cs="Arial"/>
          <w:sz w:val="20"/>
          <w:szCs w:val="20"/>
          <w:lang w:eastAsia="es-AR"/>
        </w:rPr>
        <w:t>o</w:t>
      </w:r>
      <w:proofErr w:type="spellEnd"/>
      <w:r w:rsidRPr="00D503DD">
        <w:rPr>
          <w:rFonts w:eastAsia="Times New Roman" w:cs="Arial"/>
          <w:sz w:val="20"/>
          <w:szCs w:val="20"/>
          <w:lang w:eastAsia="es-AR"/>
        </w:rPr>
        <w:t xml:space="preserve"> seleccione Dibujar cuadro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de texto.</w:t>
      </w:r>
    </w:p>
    <w:p w:rsidR="00D503DD" w:rsidRPr="00D503DD" w:rsidRDefault="00D503DD" w:rsidP="00D503D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noProof/>
          <w:sz w:val="20"/>
          <w:szCs w:val="20"/>
          <w:lang w:eastAsia="es-AR"/>
        </w:rPr>
        <w:lastRenderedPageBreak/>
        <w:drawing>
          <wp:inline distT="0" distB="0" distL="0" distR="0" wp14:anchorId="6D5D4F66" wp14:editId="2D7AC265">
            <wp:extent cx="3286125" cy="1114425"/>
            <wp:effectExtent l="0" t="0" r="9525" b="9525"/>
            <wp:docPr id="3" name="Imagen 3" descr="Botón Insertar cuadro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ón Insertar cuadro de tex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DD" w:rsidRPr="00D503DD" w:rsidRDefault="00D503DD" w:rsidP="00D503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Si selecciona Dibujar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 xml:space="preserve">cuadro de </w:t>
      </w:r>
      <w:proofErr w:type="spellStart"/>
      <w:proofErr w:type="gramStart"/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texto,</w:t>
      </w:r>
      <w:r w:rsidRPr="00D503DD">
        <w:rPr>
          <w:rFonts w:eastAsia="Times New Roman" w:cs="Arial"/>
          <w:sz w:val="20"/>
          <w:szCs w:val="20"/>
          <w:lang w:eastAsia="es-AR"/>
        </w:rPr>
        <w:t>haga</w:t>
      </w:r>
      <w:proofErr w:type="spellEnd"/>
      <w:proofErr w:type="gramEnd"/>
      <w:r w:rsidRPr="00D503DD">
        <w:rPr>
          <w:rFonts w:eastAsia="Times New Roman" w:cs="Arial"/>
          <w:sz w:val="20"/>
          <w:szCs w:val="20"/>
          <w:lang w:eastAsia="es-AR"/>
        </w:rPr>
        <w:t xml:space="preserve"> clic en el documento y, a continuación, arrastre para dibujar el cuadro de texto del tamaño que desee.</w:t>
      </w:r>
    </w:p>
    <w:p w:rsidR="00D503DD" w:rsidRPr="00D503DD" w:rsidRDefault="00D503DD" w:rsidP="00D503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Para agregar texto, seleccione dentro del cuadro y escriba o pegue el texto.</w:t>
      </w:r>
    </w:p>
    <w:p w:rsidR="00D503DD" w:rsidRPr="00D503DD" w:rsidRDefault="00D503DD" w:rsidP="00D503D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0B638D">
        <w:rPr>
          <w:rFonts w:eastAsia="Times New Roman" w:cs="Arial"/>
          <w:b/>
          <w:bCs/>
          <w:sz w:val="20"/>
          <w:szCs w:val="20"/>
          <w:lang w:eastAsia="es-AR"/>
        </w:rPr>
        <w:t>SI NO ESTÁ USANDO UN MOUSE</w:t>
      </w:r>
    </w:p>
    <w:p w:rsidR="00D503DD" w:rsidRPr="00D503DD" w:rsidRDefault="00D503DD" w:rsidP="00D503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Presione y suelte ALT, N y luego presione X.</w:t>
      </w:r>
    </w:p>
    <w:p w:rsidR="00D503DD" w:rsidRPr="00D503DD" w:rsidRDefault="00D503DD" w:rsidP="00D503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Presione las teclas de flecha para seleccionar el cuadro de texto que quiere y, después, presione ENTRAR.</w:t>
      </w:r>
    </w:p>
    <w:p w:rsidR="00D503DD" w:rsidRPr="00D503DD" w:rsidRDefault="00D503DD" w:rsidP="00D503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Escriba el texto que desea.</w:t>
      </w:r>
    </w:p>
    <w:p w:rsidR="00D503DD" w:rsidRPr="00D503DD" w:rsidRDefault="00D503DD" w:rsidP="00D503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Cuando termina de escribir y desea volver a editar texto del documento, presione ESC.</w:t>
      </w:r>
    </w:p>
    <w:p w:rsidR="00D503DD" w:rsidRPr="00D503DD" w:rsidRDefault="00D503DD" w:rsidP="00D503DD">
      <w:pPr>
        <w:shd w:val="clear" w:color="auto" w:fill="F3F3F3"/>
        <w:spacing w:beforeAutospacing="1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Notas: </w:t>
      </w:r>
    </w:p>
    <w:p w:rsidR="00D503DD" w:rsidRPr="00D503DD" w:rsidRDefault="00D503DD" w:rsidP="00D503DD">
      <w:pPr>
        <w:numPr>
          <w:ilvl w:val="1"/>
          <w:numId w:val="4"/>
        </w:numPr>
        <w:shd w:val="clear" w:color="auto" w:fill="F3F3F3"/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Para dar formato al texto en el cuadro de texto, seleccione el texto y luego use las opciones de formato en el grupo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Fuente</w:t>
      </w:r>
      <w:r w:rsidRPr="00D503DD">
        <w:rPr>
          <w:rFonts w:eastAsia="Times New Roman" w:cs="Arial"/>
          <w:sz w:val="20"/>
          <w:szCs w:val="20"/>
          <w:lang w:eastAsia="es-AR"/>
        </w:rPr>
        <w:t> en la pestaña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Inicio</w:t>
      </w:r>
      <w:r w:rsidRPr="00D503DD">
        <w:rPr>
          <w:rFonts w:eastAsia="Times New Roman" w:cs="Arial"/>
          <w:sz w:val="20"/>
          <w:szCs w:val="20"/>
          <w:lang w:eastAsia="es-AR"/>
        </w:rPr>
        <w:t>.</w:t>
      </w:r>
    </w:p>
    <w:p w:rsidR="00D503DD" w:rsidRPr="00D503DD" w:rsidRDefault="00D503DD" w:rsidP="00D503DD">
      <w:p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Para dar formato al cuadro de texto mismo, use los comandos de la pestaña contextual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Formato</w:t>
      </w:r>
      <w:r w:rsidRPr="00D503DD">
        <w:rPr>
          <w:rFonts w:eastAsia="Times New Roman" w:cs="Arial"/>
          <w:sz w:val="20"/>
          <w:szCs w:val="20"/>
          <w:lang w:eastAsia="es-AR"/>
        </w:rPr>
        <w:t>, que aparece debajo de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Herramientas de dibujo</w:t>
      </w:r>
      <w:r w:rsidRPr="00D503DD">
        <w:rPr>
          <w:rFonts w:eastAsia="Times New Roman" w:cs="Arial"/>
          <w:sz w:val="20"/>
          <w:szCs w:val="20"/>
          <w:lang w:eastAsia="es-AR"/>
        </w:rPr>
        <w:t> cuando selecciona un cuadro de texto.</w:t>
      </w:r>
    </w:p>
    <w:p w:rsidR="00D503DD" w:rsidRPr="00D503DD" w:rsidRDefault="00D503DD" w:rsidP="00D503DD">
      <w:pPr>
        <w:numPr>
          <w:ilvl w:val="1"/>
          <w:numId w:val="4"/>
        </w:numPr>
        <w:shd w:val="clear" w:color="auto" w:fill="F3F3F3"/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Para colocar el cuadro de texto, haga clic en él y, a continuación, cuando el puntero cambie a una </w:t>
      </w:r>
      <w:r w:rsidRPr="00D503DD">
        <w:rPr>
          <w:rFonts w:eastAsia="Times New Roman" w:cs="Arial"/>
          <w:noProof/>
          <w:sz w:val="20"/>
          <w:szCs w:val="20"/>
          <w:lang w:eastAsia="es-AR"/>
        </w:rPr>
        <w:drawing>
          <wp:inline distT="0" distB="0" distL="0" distR="0" wp14:anchorId="2FBBE82D" wp14:editId="634C0643">
            <wp:extent cx="123825" cy="123825"/>
            <wp:effectExtent l="0" t="0" r="9525" b="9525"/>
            <wp:docPr id="4" name="Imagen 4" descr="Flecha de cuatro p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cha de cuatro punt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3DD">
        <w:rPr>
          <w:rFonts w:eastAsia="Times New Roman" w:cs="Arial"/>
          <w:sz w:val="20"/>
          <w:szCs w:val="20"/>
          <w:lang w:eastAsia="es-AR"/>
        </w:rPr>
        <w:t>, arrastre el cuadro de texto a la nueva ubicación.</w:t>
      </w:r>
    </w:p>
    <w:p w:rsidR="00D503DD" w:rsidRPr="00D503DD" w:rsidRDefault="00D503DD" w:rsidP="00D503DD">
      <w:pPr>
        <w:numPr>
          <w:ilvl w:val="1"/>
          <w:numId w:val="4"/>
        </w:numPr>
        <w:shd w:val="clear" w:color="auto" w:fill="F3F3F3"/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También puede </w:t>
      </w:r>
      <w:hyperlink r:id="rId10" w:history="1">
        <w:r w:rsidRPr="00D503DD">
          <w:rPr>
            <w:rFonts w:eastAsia="Times New Roman" w:cs="Arial"/>
            <w:sz w:val="20"/>
            <w:szCs w:val="20"/>
            <w:lang w:eastAsia="es-AR"/>
          </w:rPr>
          <w:t>cambiar o quitar el borde de un cuadro de texto o una forma</w:t>
        </w:r>
      </w:hyperlink>
      <w:r w:rsidRPr="00D503DD">
        <w:rPr>
          <w:rFonts w:eastAsia="Times New Roman" w:cs="Arial"/>
          <w:sz w:val="20"/>
          <w:szCs w:val="20"/>
          <w:lang w:eastAsia="es-AR"/>
        </w:rPr>
        <w:t>.</w:t>
      </w:r>
    </w:p>
    <w:p w:rsidR="00D503DD" w:rsidRPr="00D503DD" w:rsidRDefault="00D503DD" w:rsidP="00D503DD">
      <w:pPr>
        <w:numPr>
          <w:ilvl w:val="1"/>
          <w:numId w:val="4"/>
        </w:numPr>
        <w:shd w:val="clear" w:color="auto" w:fill="F3F3F3"/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Si tiene varios cuadros de texto, se pueden vincular juntos para que el texto fluya de un cuadro a otro. Haga clic en uno de los cuadros de texto y en la pestaña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Formato</w:t>
      </w:r>
      <w:r w:rsidRPr="00D503DD">
        <w:rPr>
          <w:rFonts w:eastAsia="Times New Roman" w:cs="Arial"/>
          <w:sz w:val="20"/>
          <w:szCs w:val="20"/>
          <w:lang w:eastAsia="es-AR"/>
        </w:rPr>
        <w:t>, debajo de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Herramientas de dibujo</w:t>
      </w:r>
      <w:r w:rsidRPr="00D503DD">
        <w:rPr>
          <w:rFonts w:eastAsia="Times New Roman" w:cs="Arial"/>
          <w:sz w:val="20"/>
          <w:szCs w:val="20"/>
          <w:lang w:eastAsia="es-AR"/>
        </w:rPr>
        <w:t>, en el grupo </w:t>
      </w:r>
      <w:proofErr w:type="gramStart"/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Texto</w:t>
      </w:r>
      <w:r w:rsidRPr="00D503DD">
        <w:rPr>
          <w:rFonts w:eastAsia="Times New Roman" w:cs="Arial"/>
          <w:sz w:val="20"/>
          <w:szCs w:val="20"/>
          <w:lang w:eastAsia="es-AR"/>
        </w:rPr>
        <w:t> ,</w:t>
      </w:r>
      <w:proofErr w:type="gramEnd"/>
      <w:r w:rsidRPr="00D503DD">
        <w:rPr>
          <w:rFonts w:eastAsia="Times New Roman" w:cs="Arial"/>
          <w:sz w:val="20"/>
          <w:szCs w:val="20"/>
          <w:lang w:eastAsia="es-AR"/>
        </w:rPr>
        <w:t xml:space="preserve"> haga clic en </w:t>
      </w: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Crear vínculo</w:t>
      </w:r>
      <w:r w:rsidRPr="00D503DD">
        <w:rPr>
          <w:rFonts w:eastAsia="Times New Roman" w:cs="Arial"/>
          <w:sz w:val="20"/>
          <w:szCs w:val="20"/>
          <w:lang w:eastAsia="es-AR"/>
        </w:rPr>
        <w:t>.</w:t>
      </w:r>
    </w:p>
    <w:p w:rsidR="00D503DD" w:rsidRPr="00D503DD" w:rsidRDefault="00D503DD" w:rsidP="00D503DD">
      <w:p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noProof/>
          <w:sz w:val="20"/>
          <w:szCs w:val="20"/>
          <w:lang w:eastAsia="es-AR"/>
        </w:rPr>
        <w:drawing>
          <wp:inline distT="0" distB="0" distL="0" distR="0" wp14:anchorId="56C6E462" wp14:editId="14FC24E3">
            <wp:extent cx="1428750" cy="1038225"/>
            <wp:effectExtent l="0" t="0" r="0" b="9525"/>
            <wp:docPr id="5" name="Imagen 5" descr="Botón Crear cuadro de texto vincu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tón Crear cuadro de texto vincula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DD" w:rsidRPr="00D503DD" w:rsidRDefault="00D503DD" w:rsidP="00D503DD">
      <w:pPr>
        <w:spacing w:before="660" w:after="240" w:line="240" w:lineRule="auto"/>
        <w:outlineLvl w:val="2"/>
        <w:rPr>
          <w:rFonts w:eastAsia="Times New Roman" w:cs="Arial"/>
          <w:b/>
          <w:sz w:val="20"/>
          <w:szCs w:val="20"/>
          <w:lang w:eastAsia="es-AR"/>
        </w:rPr>
      </w:pPr>
      <w:r w:rsidRPr="000B638D">
        <w:rPr>
          <w:rFonts w:eastAsia="Times New Roman" w:cs="Arial"/>
          <w:b/>
          <w:sz w:val="20"/>
          <w:szCs w:val="20"/>
          <w:lang w:eastAsia="es-AR"/>
        </w:rPr>
        <w:t>COPIAR UN CUADRO DE TEXTO</w:t>
      </w:r>
    </w:p>
    <w:p w:rsidR="00D503DD" w:rsidRPr="00D503DD" w:rsidRDefault="00D503DD" w:rsidP="00D503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Seleccione el borde del cuadro de texto que desea copiar.</w:t>
      </w:r>
    </w:p>
    <w:p w:rsidR="00D503DD" w:rsidRPr="00D503DD" w:rsidRDefault="00D503DD" w:rsidP="00D503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 xml:space="preserve">Presione </w:t>
      </w:r>
      <w:proofErr w:type="spellStart"/>
      <w:r w:rsidRPr="00D503DD">
        <w:rPr>
          <w:rFonts w:eastAsia="Times New Roman" w:cs="Arial"/>
          <w:sz w:val="20"/>
          <w:szCs w:val="20"/>
          <w:lang w:eastAsia="es-AR"/>
        </w:rPr>
        <w:t>Ctrl+C</w:t>
      </w:r>
      <w:proofErr w:type="spellEnd"/>
      <w:r w:rsidRPr="00D503DD">
        <w:rPr>
          <w:rFonts w:eastAsia="Times New Roman" w:cs="Arial"/>
          <w:sz w:val="20"/>
          <w:szCs w:val="20"/>
          <w:lang w:eastAsia="es-AR"/>
        </w:rPr>
        <w:t>.</w:t>
      </w:r>
    </w:p>
    <w:p w:rsidR="00D503DD" w:rsidRPr="00D503DD" w:rsidRDefault="00D503DD" w:rsidP="00D503DD">
      <w:pPr>
        <w:shd w:val="clear" w:color="auto" w:fill="F3F3F3"/>
        <w:spacing w:beforeAutospacing="1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Nota: </w:t>
      </w:r>
      <w:r w:rsidRPr="00D503DD">
        <w:rPr>
          <w:rFonts w:eastAsia="Times New Roman" w:cs="Arial"/>
          <w:sz w:val="20"/>
          <w:szCs w:val="20"/>
          <w:lang w:eastAsia="es-AR"/>
        </w:rPr>
        <w:t xml:space="preserve">Asegúrese de que el puntero está sobre el borde del cuadro de texto, no dentro de él. Si el puntero está dentro, cuando presione </w:t>
      </w:r>
      <w:proofErr w:type="spellStart"/>
      <w:r w:rsidRPr="00D503DD">
        <w:rPr>
          <w:rFonts w:eastAsia="Times New Roman" w:cs="Arial"/>
          <w:sz w:val="20"/>
          <w:szCs w:val="20"/>
          <w:lang w:eastAsia="es-AR"/>
        </w:rPr>
        <w:t>Ctrl+C</w:t>
      </w:r>
      <w:proofErr w:type="spellEnd"/>
      <w:r w:rsidRPr="00D503DD">
        <w:rPr>
          <w:rFonts w:eastAsia="Times New Roman" w:cs="Arial"/>
          <w:sz w:val="20"/>
          <w:szCs w:val="20"/>
          <w:lang w:eastAsia="es-AR"/>
        </w:rPr>
        <w:t>, se copiará el texto y no en el cuadro de texto.</w:t>
      </w:r>
    </w:p>
    <w:p w:rsidR="00D503DD" w:rsidRPr="00D503DD" w:rsidRDefault="00D503DD" w:rsidP="00D503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 xml:space="preserve">Seleccione una ubicación y presione </w:t>
      </w:r>
      <w:proofErr w:type="spellStart"/>
      <w:r w:rsidRPr="00D503DD">
        <w:rPr>
          <w:rFonts w:eastAsia="Times New Roman" w:cs="Arial"/>
          <w:sz w:val="20"/>
          <w:szCs w:val="20"/>
          <w:lang w:eastAsia="es-AR"/>
        </w:rPr>
        <w:t>Ctrl+V</w:t>
      </w:r>
      <w:proofErr w:type="spellEnd"/>
      <w:r w:rsidRPr="00D503DD">
        <w:rPr>
          <w:rFonts w:eastAsia="Times New Roman" w:cs="Arial"/>
          <w:sz w:val="20"/>
          <w:szCs w:val="20"/>
          <w:lang w:eastAsia="es-AR"/>
        </w:rPr>
        <w:t xml:space="preserve"> para pegar el cuadro de texto.</w:t>
      </w:r>
    </w:p>
    <w:p w:rsidR="00D503DD" w:rsidRPr="00D503DD" w:rsidRDefault="00D503DD" w:rsidP="00D503DD">
      <w:pPr>
        <w:spacing w:before="660" w:after="240" w:line="240" w:lineRule="auto"/>
        <w:outlineLvl w:val="2"/>
        <w:rPr>
          <w:rFonts w:eastAsia="Times New Roman" w:cs="Arial"/>
          <w:b/>
          <w:sz w:val="20"/>
          <w:szCs w:val="20"/>
          <w:lang w:eastAsia="es-AR"/>
        </w:rPr>
      </w:pPr>
      <w:r w:rsidRPr="000B638D">
        <w:rPr>
          <w:rFonts w:eastAsia="Times New Roman" w:cs="Arial"/>
          <w:b/>
          <w:sz w:val="20"/>
          <w:szCs w:val="20"/>
          <w:lang w:eastAsia="es-AR"/>
        </w:rPr>
        <w:t>ELIMINAR UN CUADRO DE TEXTO</w:t>
      </w:r>
    </w:p>
    <w:p w:rsidR="00D503DD" w:rsidRPr="00D503DD" w:rsidRDefault="00D503DD" w:rsidP="00D503D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sz w:val="20"/>
          <w:szCs w:val="20"/>
          <w:lang w:eastAsia="es-AR"/>
        </w:rPr>
        <w:t>Seleccione el borde del cuadro de texto que desea eliminar y, después, presione Eliminar.</w:t>
      </w:r>
    </w:p>
    <w:p w:rsidR="00D503DD" w:rsidRPr="00D503DD" w:rsidRDefault="00D503DD" w:rsidP="00D503DD">
      <w:pPr>
        <w:shd w:val="clear" w:color="auto" w:fill="F3F3F3"/>
        <w:spacing w:beforeAutospacing="1" w:afterAutospacing="1" w:line="240" w:lineRule="auto"/>
        <w:rPr>
          <w:rFonts w:eastAsia="Times New Roman" w:cs="Arial"/>
          <w:sz w:val="20"/>
          <w:szCs w:val="20"/>
          <w:lang w:eastAsia="es-AR"/>
        </w:rPr>
      </w:pPr>
      <w:r w:rsidRPr="00D503DD">
        <w:rPr>
          <w:rFonts w:eastAsia="Times New Roman" w:cs="Arial"/>
          <w:b/>
          <w:bCs/>
          <w:sz w:val="20"/>
          <w:szCs w:val="20"/>
          <w:lang w:eastAsia="es-AR"/>
        </w:rPr>
        <w:t>Nota: </w:t>
      </w:r>
      <w:r w:rsidRPr="00D503DD">
        <w:rPr>
          <w:rFonts w:eastAsia="Times New Roman" w:cs="Arial"/>
          <w:sz w:val="20"/>
          <w:szCs w:val="20"/>
          <w:lang w:eastAsia="es-AR"/>
        </w:rPr>
        <w:t xml:space="preserve">Asegúrese de que el puntero está sobre el borde del cuadro de texto, no dentro de él. Si el puntero está dentro, cuando presione </w:t>
      </w:r>
      <w:proofErr w:type="spellStart"/>
      <w:r w:rsidRPr="00D503DD">
        <w:rPr>
          <w:rFonts w:eastAsia="Times New Roman" w:cs="Arial"/>
          <w:sz w:val="20"/>
          <w:szCs w:val="20"/>
          <w:lang w:eastAsia="es-AR"/>
        </w:rPr>
        <w:t>Ctrl+C</w:t>
      </w:r>
      <w:proofErr w:type="spellEnd"/>
      <w:r w:rsidRPr="00D503DD">
        <w:rPr>
          <w:rFonts w:eastAsia="Times New Roman" w:cs="Arial"/>
          <w:sz w:val="20"/>
          <w:szCs w:val="20"/>
          <w:lang w:eastAsia="es-AR"/>
        </w:rPr>
        <w:t>, se copiará el texto y no en el cuadro de texto.</w:t>
      </w:r>
    </w:p>
    <w:p w:rsidR="00BE70BB" w:rsidRDefault="00BE70BB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Default="000B638D" w:rsidP="00D503DD">
      <w:pPr>
        <w:spacing w:line="276" w:lineRule="auto"/>
        <w:rPr>
          <w:rFonts w:cs="Arial"/>
          <w:sz w:val="20"/>
          <w:szCs w:val="20"/>
        </w:rPr>
      </w:pPr>
    </w:p>
    <w:p w:rsidR="000B638D" w:rsidRPr="00F00EEF" w:rsidRDefault="00F00EEF" w:rsidP="00D503DD">
      <w:pPr>
        <w:spacing w:line="276" w:lineRule="auto"/>
        <w:rPr>
          <w:rFonts w:eastAsia="Times New Roman" w:cs="Arial"/>
          <w:b/>
          <w:bCs/>
          <w:color w:val="000000"/>
          <w:szCs w:val="36"/>
          <w:lang w:eastAsia="es-AR"/>
        </w:rPr>
      </w:pPr>
      <w:r w:rsidRPr="00F00EEF">
        <w:rPr>
          <w:rFonts w:eastAsia="Times New Roman" w:cs="Arial"/>
          <w:b/>
          <w:bCs/>
          <w:color w:val="000000"/>
          <w:szCs w:val="36"/>
          <w:lang w:eastAsia="es-AR"/>
        </w:rPr>
        <w:t>ACTIVIDADES</w:t>
      </w:r>
    </w:p>
    <w:p w:rsidR="00F00EEF" w:rsidRDefault="00F00EEF" w:rsidP="00F00EEF">
      <w:pPr>
        <w:pStyle w:val="Prrafodelista"/>
        <w:numPr>
          <w:ilvl w:val="0"/>
          <w:numId w:val="8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Copiar en sus cuadernos el material. </w:t>
      </w:r>
    </w:p>
    <w:p w:rsidR="00F00EEF" w:rsidRDefault="00F00EEF" w:rsidP="00F00EEF">
      <w:pPr>
        <w:pStyle w:val="Prrafodelista"/>
        <w:numPr>
          <w:ilvl w:val="0"/>
          <w:numId w:val="8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Buscar en google las palabras que desconocen. </w:t>
      </w:r>
    </w:p>
    <w:p w:rsidR="00F00EEF" w:rsidRDefault="00F00EEF" w:rsidP="00F00EEF">
      <w:pPr>
        <w:pStyle w:val="Prrafodelista"/>
        <w:numPr>
          <w:ilvl w:val="0"/>
          <w:numId w:val="8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Buscar en google un cuento, leyenda o mitos. </w:t>
      </w:r>
    </w:p>
    <w:p w:rsidR="00F00EEF" w:rsidRDefault="00F00EEF" w:rsidP="00F00EEF">
      <w:pPr>
        <w:pStyle w:val="Prrafodelista"/>
        <w:numPr>
          <w:ilvl w:val="0"/>
          <w:numId w:val="8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Realizar un cuadro sinóptico en formato Word. </w:t>
      </w:r>
    </w:p>
    <w:p w:rsidR="00F00EEF" w:rsidRPr="00F00EEF" w:rsidRDefault="00F00EEF" w:rsidP="00F00EEF">
      <w:pPr>
        <w:pStyle w:val="Prrafodelista"/>
        <w:numPr>
          <w:ilvl w:val="0"/>
          <w:numId w:val="8"/>
        </w:num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Controlaré. </w:t>
      </w:r>
    </w:p>
    <w:sectPr w:rsidR="00F00EEF" w:rsidRPr="00F00EEF" w:rsidSect="00D503D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07C4"/>
    <w:multiLevelType w:val="hybridMultilevel"/>
    <w:tmpl w:val="4A7AAF7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1E8C"/>
    <w:multiLevelType w:val="multilevel"/>
    <w:tmpl w:val="18A6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61A5D"/>
    <w:multiLevelType w:val="multilevel"/>
    <w:tmpl w:val="2290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2316"/>
    <w:multiLevelType w:val="multilevel"/>
    <w:tmpl w:val="8610A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75BF2"/>
    <w:multiLevelType w:val="multilevel"/>
    <w:tmpl w:val="2FB8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17B8E"/>
    <w:multiLevelType w:val="multilevel"/>
    <w:tmpl w:val="7C2C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A0B13"/>
    <w:multiLevelType w:val="hybridMultilevel"/>
    <w:tmpl w:val="4D866DE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2EC2"/>
    <w:multiLevelType w:val="multilevel"/>
    <w:tmpl w:val="2AB24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DD"/>
    <w:rsid w:val="000B638D"/>
    <w:rsid w:val="00BE70BB"/>
    <w:rsid w:val="00C552E1"/>
    <w:rsid w:val="00D503DD"/>
    <w:rsid w:val="00F0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DAEB4"/>
  <w15:chartTrackingRefBased/>
  <w15:docId w15:val="{D70B7A79-3BD8-4735-8AE3-A4E49B7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E1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644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49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  <w:divsChild>
                <w:div w:id="11463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83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014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701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79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995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258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75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ucidchart.com/pages/es/ejemplos-y-plantillas-de-cuadros-sinoptic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support.microsoft.com/es-es/office/agregar-o-quitar-un-borde-en-un-cuadro-de-texto-forma-o-elemento-gr%C3%A1fico-smartart-ec2e4491-d3bf-4266-beac-f6298fdfde9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1</cp:revision>
  <dcterms:created xsi:type="dcterms:W3CDTF">2021-09-01T11:59:00Z</dcterms:created>
  <dcterms:modified xsi:type="dcterms:W3CDTF">2021-09-01T12:28:00Z</dcterms:modified>
</cp:coreProperties>
</file>