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39" w:rsidRPr="00207344" w:rsidRDefault="00DB3439" w:rsidP="00DB3439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36"/>
          <w:szCs w:val="36"/>
          <w:u w:val="single"/>
          <w:lang w:eastAsia="es-AR"/>
        </w:rPr>
      </w:pPr>
      <w:bookmarkStart w:id="0" w:name="_GoBack"/>
      <w:bookmarkEnd w:id="0"/>
      <w:r w:rsidRPr="00207344">
        <w:rPr>
          <w:rFonts w:ascii="Arial" w:eastAsia="Times New Roman" w:hAnsi="Arial" w:cs="Arial"/>
          <w:bCs/>
          <w:color w:val="000000"/>
          <w:kern w:val="36"/>
          <w:sz w:val="36"/>
          <w:szCs w:val="36"/>
          <w:u w:val="single"/>
          <w:lang w:eastAsia="es-AR"/>
        </w:rPr>
        <w:t>Educación Tecnológica 2° Año</w:t>
      </w:r>
    </w:p>
    <w:p w:rsidR="00DB3439" w:rsidRDefault="00DB3439" w:rsidP="00DB3439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Clase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N°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 </w:t>
      </w:r>
      <w:r w:rsidR="00A4362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6</w:t>
      </w:r>
    </w:p>
    <w:p w:rsidR="00207344" w:rsidRPr="00442271" w:rsidRDefault="00207344" w:rsidP="00207344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AR"/>
        </w:rPr>
      </w:pPr>
      <w:r w:rsidRPr="00442271">
        <w:rPr>
          <w:rFonts w:ascii="Arial" w:eastAsia="Times New Roman" w:hAnsi="Arial" w:cs="Arial"/>
          <w:b/>
          <w:bCs/>
          <w:color w:val="000000"/>
          <w:kern w:val="36"/>
          <w:sz w:val="32"/>
          <w:szCs w:val="36"/>
          <w:highlight w:val="yellow"/>
          <w:lang w:eastAsia="es-AR"/>
        </w:rPr>
        <w:t>Recuerden que deben copiar en sus carpetas</w:t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36"/>
          <w:szCs w:val="36"/>
          <w:lang w:eastAsia="es-AR"/>
        </w:rPr>
        <w:drawing>
          <wp:inline distT="0" distB="0" distL="0" distR="0">
            <wp:extent cx="512466" cy="361741"/>
            <wp:effectExtent l="0" t="0" r="0" b="0"/>
            <wp:docPr id="3" name="0 Imagen" descr="de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d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42" cy="3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344" w:rsidRPr="00207344" w:rsidRDefault="00207344" w:rsidP="00207344">
      <w:pPr>
        <w:pStyle w:val="Ttulo1"/>
        <w:shd w:val="clear" w:color="auto" w:fill="FFFFFF"/>
        <w:spacing w:before="429" w:beforeAutospacing="0" w:after="0" w:afterAutospacing="0"/>
        <w:ind w:right="514"/>
        <w:rPr>
          <w:rFonts w:ascii="Arial" w:hAnsi="Arial" w:cs="Arial"/>
          <w:b w:val="0"/>
          <w:color w:val="000000"/>
          <w:sz w:val="24"/>
          <w:szCs w:val="24"/>
        </w:rPr>
      </w:pPr>
      <w:r w:rsidRPr="00207344">
        <w:rPr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TEMA: </w:t>
      </w:r>
      <w:r w:rsidRPr="00207344">
        <w:rPr>
          <w:rFonts w:ascii="Arial" w:hAnsi="Arial" w:cs="Arial"/>
          <w:b w:val="0"/>
          <w:color w:val="000000"/>
          <w:sz w:val="24"/>
          <w:szCs w:val="24"/>
        </w:rPr>
        <w:t>La Electricidad: Principios fundamentales</w:t>
      </w:r>
    </w:p>
    <w:p w:rsidR="00207344" w:rsidRPr="00207344" w:rsidRDefault="00207344" w:rsidP="002073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energía eléctrica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</w:t>
      </w:r>
    </w:p>
    <w:p w:rsidR="00207344" w:rsidRPr="00207344" w:rsidRDefault="00207344" w:rsidP="00207344">
      <w:pPr>
        <w:numPr>
          <w:ilvl w:val="0"/>
          <w:numId w:val="2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 Tecnología busca generarla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 las más diversas maneras.</w:t>
      </w:r>
    </w:p>
    <w:p w:rsidR="00207344" w:rsidRPr="00207344" w:rsidRDefault="00207344" w:rsidP="00207344">
      <w:pPr>
        <w:numPr>
          <w:ilvl w:val="0"/>
          <w:numId w:val="2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207344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M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ás utiliza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da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diariamente.</w:t>
      </w:r>
    </w:p>
    <w:p w:rsidR="00207344" w:rsidRPr="00207344" w:rsidRDefault="00207344" w:rsidP="00207344">
      <w:pPr>
        <w:numPr>
          <w:ilvl w:val="0"/>
          <w:numId w:val="2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 muy importante conocer sus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beneficios y posibles riesgos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207344" w:rsidRDefault="00207344" w:rsidP="00207344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Todas las cosas que nos rodean aire, agua, madera, metales, piel, etc. están compuestas por partículas llamadas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átomos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Pr="00207344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Estos átomos están formados por un núcleo compuesto por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protones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(partículas con carga positiva) y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neutrones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(partículas sin carga). Alrededor de este núcleo se encuentran los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electrones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(partículas con carga negativa).</w:t>
      </w:r>
      <w:r w:rsidRPr="00207344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Cuando, por alguna razón, logramos que los electrones comiencen a moverse en forma ordenada, tendremos una corriente de electrones o </w:t>
      </w:r>
      <w:r w:rsidRPr="0020734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“corriente eléctrica”</w:t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Pr="00207344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20734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Resumiendo, podemos decir que la electricidad es </w:t>
      </w: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el movimiento ordenado de electrones libres dentro de un material conductor.</w:t>
      </w:r>
    </w:p>
    <w:p w:rsidR="00207344" w:rsidRDefault="00207344" w:rsidP="00207344">
      <w:pPr>
        <w:shd w:val="clear" w:color="auto" w:fill="FFFFFF"/>
        <w:tabs>
          <w:tab w:val="left" w:pos="4029"/>
        </w:tabs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</w:pPr>
      <w:r w:rsidRPr="0020734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ACTIVIDAD</w:t>
      </w:r>
    </w:p>
    <w:p w:rsidR="0022647D" w:rsidRDefault="00207344" w:rsidP="00207344">
      <w:pPr>
        <w:shd w:val="clear" w:color="auto" w:fill="FFFFFF"/>
        <w:spacing w:before="444" w:after="0"/>
        <w:ind w:right="533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  <w:t>En esta actividad tenes que leer y completar las frases.</w:t>
      </w:r>
    </w:p>
    <w:p w:rsidR="00207344" w:rsidRPr="006C0FDF" w:rsidRDefault="00207344" w:rsidP="006C0FDF">
      <w:pPr>
        <w:pStyle w:val="Prrafodelista"/>
        <w:numPr>
          <w:ilvl w:val="0"/>
          <w:numId w:val="3"/>
        </w:numPr>
        <w:shd w:val="clear" w:color="auto" w:fill="FFFFFF"/>
        <w:spacing w:before="444" w:after="0"/>
        <w:ind w:right="533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</w:pPr>
      <w:r w:rsidRPr="006C0FDF"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  <w:t xml:space="preserve">Todas las cosas que nos rodean aire, agua, madera, metales, piel, etc. </w:t>
      </w:r>
      <w:r w:rsidR="006C0FDF" w:rsidRPr="006C0FDF"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  <w:t>Están</w:t>
      </w:r>
      <w:r w:rsidRPr="006C0FDF"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  <w:t xml:space="preserve"> compuestas</w:t>
      </w:r>
      <w:r w:rsidR="006C0FDF" w:rsidRPr="006C0FDF">
        <w:rPr>
          <w:rFonts w:ascii="Arial" w:eastAsia="Times New Roman" w:hAnsi="Arial" w:cs="Arial"/>
          <w:bCs/>
          <w:color w:val="000000"/>
          <w:sz w:val="24"/>
          <w:szCs w:val="24"/>
          <w:lang w:eastAsia="es-AR"/>
        </w:rPr>
        <w:t xml:space="preserve"> por partículas llamadas______________.</w:t>
      </w:r>
    </w:p>
    <w:p w:rsidR="006C0FDF" w:rsidRDefault="006C0FDF" w:rsidP="006C0FDF">
      <w:pPr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</w:p>
    <w:p w:rsidR="00DB3439" w:rsidRPr="006C0FDF" w:rsidRDefault="006C0FDF" w:rsidP="006C0FDF">
      <w:pPr>
        <w:pStyle w:val="Prrafodelista"/>
        <w:numPr>
          <w:ilvl w:val="0"/>
          <w:numId w:val="3"/>
        </w:numPr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  <w:r w:rsidRPr="006C0FDF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  <w:lastRenderedPageBreak/>
        <w:t>Estos átomos están formados por un núcleo compuesto por______________ (partículas con carga positiva) y _______________ (partículas sin carga). Alrededor de este núcleo se encuentran los_______________ (partículas con carga negativa).</w:t>
      </w:r>
    </w:p>
    <w:p w:rsidR="006C0FDF" w:rsidRDefault="006C0FDF" w:rsidP="006C0FDF">
      <w:pPr>
        <w:pStyle w:val="Prrafodelista"/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</w:p>
    <w:p w:rsidR="006C0FDF" w:rsidRPr="006C0FDF" w:rsidRDefault="006C0FDF" w:rsidP="006C0FDF">
      <w:pPr>
        <w:pStyle w:val="Prrafodelista"/>
        <w:numPr>
          <w:ilvl w:val="0"/>
          <w:numId w:val="3"/>
        </w:numPr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  <w:r w:rsidRPr="006C0FDF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  <w:t>Cuando, por alguna razón, logramos que los electrones comiencen a______________ en forma ordenada, tendremos una______________ de electrones o “corriente___________.</w:t>
      </w:r>
    </w:p>
    <w:p w:rsidR="006C0FDF" w:rsidRDefault="006C0FDF" w:rsidP="006C0FDF">
      <w:pPr>
        <w:pStyle w:val="Prrafodelista"/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</w:p>
    <w:p w:rsidR="006C0FDF" w:rsidRPr="006C0FDF" w:rsidRDefault="006C0FDF" w:rsidP="006C0FDF">
      <w:pPr>
        <w:pStyle w:val="Prrafodelista"/>
        <w:numPr>
          <w:ilvl w:val="0"/>
          <w:numId w:val="3"/>
        </w:numPr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</w:pPr>
      <w:r w:rsidRPr="006C0FDF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es-AR"/>
        </w:rPr>
        <w:t>Resumiendo, podemos decir que la electricidad es el______________de___________libres dentro de un material conductor.</w:t>
      </w:r>
    </w:p>
    <w:p w:rsidR="00DB3439" w:rsidRDefault="002A6ECF" w:rsidP="006C0FDF">
      <w:pPr>
        <w:shd w:val="clear" w:color="auto" w:fill="FFFFFF"/>
        <w:spacing w:before="444" w:after="0" w:line="240" w:lineRule="auto"/>
        <w:ind w:right="533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  <w:t xml:space="preserve">Generación de electricidad </w:t>
      </w:r>
    </w:p>
    <w:p w:rsidR="002A6ECF" w:rsidRPr="002A6ECF" w:rsidRDefault="002A6ECF" w:rsidP="002A6ECF">
      <w:pPr>
        <w:shd w:val="clear" w:color="auto" w:fill="FFFFFF"/>
        <w:spacing w:before="444" w:after="0" w:line="240" w:lineRule="auto"/>
        <w:ind w:right="533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eastAsia="es-AR"/>
        </w:rPr>
      </w:pPr>
      <w:r w:rsidRPr="002A6ECF">
        <w:rPr>
          <w:rFonts w:ascii="Arial" w:hAnsi="Arial" w:cs="Arial"/>
          <w:color w:val="000000"/>
          <w:sz w:val="24"/>
          <w:shd w:val="clear" w:color="auto" w:fill="FFFFFF"/>
        </w:rPr>
        <w:t>La generación de energía eléctrica consiste en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transformar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alguna forma de energía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(química, mecánica, térmica, luminosa, etc.)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en energía eléctrica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.</w:t>
      </w:r>
      <w:r w:rsidRPr="002A6ECF">
        <w:rPr>
          <w:rFonts w:ascii="Arial" w:hAnsi="Arial" w:cs="Arial"/>
          <w:color w:val="000000"/>
          <w:szCs w:val="21"/>
        </w:rPr>
        <w:br/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Para la generación industrial se recurre a instalaciones denominadas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centrales eléctricas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.</w:t>
      </w:r>
    </w:p>
    <w:p w:rsidR="00DB3439" w:rsidRDefault="002A6ECF" w:rsidP="002A6ECF">
      <w:pPr>
        <w:pStyle w:val="Ttulo1"/>
        <w:shd w:val="clear" w:color="auto" w:fill="FFFFFF"/>
        <w:spacing w:before="303" w:beforeAutospacing="0" w:after="0" w:afterAutospacing="0"/>
        <w:ind w:right="363"/>
        <w:rPr>
          <w:rFonts w:ascii="Arial" w:hAnsi="Arial" w:cs="Arial"/>
          <w:color w:val="000000"/>
          <w:sz w:val="24"/>
          <w:szCs w:val="24"/>
        </w:rPr>
      </w:pPr>
      <w:r w:rsidRPr="002A6ECF">
        <w:rPr>
          <w:rFonts w:ascii="Arial" w:hAnsi="Arial" w:cs="Arial"/>
          <w:color w:val="000000"/>
          <w:sz w:val="24"/>
          <w:szCs w:val="24"/>
        </w:rPr>
        <w:t>Centrales Eléctricas</w:t>
      </w:r>
    </w:p>
    <w:p w:rsidR="002A6ECF" w:rsidRPr="002A6ECF" w:rsidRDefault="002A6ECF" w:rsidP="002A6ECF">
      <w:pPr>
        <w:pStyle w:val="Ttulo1"/>
        <w:shd w:val="clear" w:color="auto" w:fill="FFFFFF"/>
        <w:spacing w:before="303" w:beforeAutospacing="0" w:after="0" w:afterAutospacing="0"/>
        <w:ind w:right="363"/>
        <w:rPr>
          <w:rFonts w:ascii="Arial" w:hAnsi="Arial" w:cs="Arial"/>
          <w:color w:val="000000"/>
          <w:sz w:val="24"/>
          <w:szCs w:val="24"/>
        </w:rPr>
      </w:pPr>
    </w:p>
    <w:p w:rsidR="00DB3439" w:rsidRDefault="002A6ECF" w:rsidP="002A6ECF">
      <w:pPr>
        <w:ind w:firstLine="708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A6ECF">
        <w:rPr>
          <w:rFonts w:ascii="Arial" w:hAnsi="Arial" w:cs="Arial"/>
          <w:color w:val="000000"/>
          <w:sz w:val="24"/>
          <w:shd w:val="clear" w:color="auto" w:fill="FFFFFF"/>
        </w:rPr>
        <w:t>Una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central eléctrica 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es el lugar donde una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fuente de energía se transforma en energía eléctrica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</w:rPr>
        <w:t xml:space="preserve"> 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Aunque existen excepciones, en general las centrales aprovechan las posibilidades de convertir la energía mecánica en energía eléctrica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mediante el movimiento de una turbina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, que es un eje con paletas, similares a las de un molino o un ventilador.</w:t>
      </w:r>
      <w:r w:rsidRPr="002A6ECF">
        <w:rPr>
          <w:rFonts w:ascii="Arial" w:hAnsi="Arial" w:cs="Arial"/>
          <w:color w:val="000000"/>
          <w:sz w:val="24"/>
        </w:rPr>
        <w:br/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Para girar, las turbinas necesitan de la participación de un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 fluido en movimiento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, como el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viento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, el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agua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que cae desde un embalse, los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gases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liberados en la combustión del gas, el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vapor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generado por la fisión nuclear o en calderas que queman petróleo o carbón. Las ruedas con paletas asociadas a la turbina se mueven por el impulso del movimiento continuado del fluido. Esto genera la rotación de la turbina, que está unida al eje de un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generador eléctrico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, que es un enorme motor que realiza la transformación de </w:t>
      </w:r>
      <w:r w:rsidRPr="002A6ECF">
        <w:rPr>
          <w:rStyle w:val="Textoennegrita"/>
          <w:rFonts w:ascii="Arial" w:hAnsi="Arial" w:cs="Arial"/>
          <w:color w:val="000000"/>
          <w:sz w:val="24"/>
          <w:shd w:val="clear" w:color="auto" w:fill="FFFFFF"/>
        </w:rPr>
        <w:t>movimiento en electricidad</w:t>
      </w:r>
      <w:r w:rsidRPr="002A6ECF">
        <w:rPr>
          <w:rFonts w:ascii="Arial" w:hAnsi="Arial" w:cs="Arial"/>
          <w:color w:val="000000"/>
          <w:sz w:val="24"/>
          <w:shd w:val="clear" w:color="auto" w:fill="FFFFFF"/>
        </w:rPr>
        <w:t> (a diferencia del motor eléctrico que transforma electricidad en movimiento).</w:t>
      </w:r>
    </w:p>
    <w:p w:rsidR="00C44886" w:rsidRDefault="00C44886" w:rsidP="002A6ECF">
      <w:pPr>
        <w:pStyle w:val="Ttulo1"/>
        <w:shd w:val="clear" w:color="auto" w:fill="FFFFFF"/>
        <w:spacing w:before="346" w:beforeAutospacing="0" w:after="0" w:afterAutospacing="0"/>
        <w:ind w:right="415"/>
        <w:rPr>
          <w:rFonts w:ascii="Arial" w:hAnsi="Arial" w:cs="Arial"/>
          <w:color w:val="000000"/>
          <w:sz w:val="24"/>
          <w:szCs w:val="24"/>
        </w:rPr>
      </w:pPr>
    </w:p>
    <w:p w:rsidR="00C44886" w:rsidRDefault="00C44886" w:rsidP="002A6ECF">
      <w:pPr>
        <w:pStyle w:val="Ttulo1"/>
        <w:shd w:val="clear" w:color="auto" w:fill="FFFFFF"/>
        <w:spacing w:before="346" w:beforeAutospacing="0" w:after="0" w:afterAutospacing="0"/>
        <w:ind w:right="415"/>
        <w:rPr>
          <w:rFonts w:ascii="Arial" w:hAnsi="Arial" w:cs="Arial"/>
          <w:color w:val="000000"/>
          <w:sz w:val="24"/>
          <w:szCs w:val="24"/>
        </w:rPr>
      </w:pPr>
    </w:p>
    <w:p w:rsidR="002A6ECF" w:rsidRPr="002A6ECF" w:rsidRDefault="002A6ECF" w:rsidP="002A6ECF">
      <w:pPr>
        <w:pStyle w:val="Ttulo1"/>
        <w:shd w:val="clear" w:color="auto" w:fill="FFFFFF"/>
        <w:spacing w:before="346" w:beforeAutospacing="0" w:after="0" w:afterAutospacing="0"/>
        <w:ind w:right="415"/>
        <w:rPr>
          <w:rFonts w:ascii="Arial" w:hAnsi="Arial" w:cs="Arial"/>
          <w:color w:val="000000"/>
          <w:sz w:val="24"/>
          <w:szCs w:val="24"/>
        </w:rPr>
      </w:pPr>
      <w:r w:rsidRPr="002A6ECF">
        <w:rPr>
          <w:rFonts w:ascii="Arial" w:hAnsi="Arial" w:cs="Arial"/>
          <w:color w:val="000000"/>
          <w:sz w:val="24"/>
          <w:szCs w:val="24"/>
        </w:rPr>
        <w:lastRenderedPageBreak/>
        <w:t>Tipos de centrales</w:t>
      </w:r>
    </w:p>
    <w:p w:rsidR="002A6ECF" w:rsidRPr="002A6ECF" w:rsidRDefault="002A6ECF" w:rsidP="002A6EC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 acuerdo a </w:t>
      </w: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qué fluido hace girar la turbina</w:t>
      </w:r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existen varios </w:t>
      </w: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tipos de centrales eléctricas</w:t>
      </w:r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Cabe aclarar que las centrales </w:t>
      </w:r>
      <w:proofErr w:type="spellStart"/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fotovoltáicas</w:t>
      </w:r>
      <w:proofErr w:type="spellEnd"/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son las únicas que no tienen el par turbina-generador, porque la electricidad se genera de otra f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orma distinta. T</w:t>
      </w:r>
      <w:r w:rsidRPr="002A6E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ipos de centrales: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Hidroeléctricas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Térmicas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Nucleares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Eólicas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Solares (Fotovoltaicas y Fototérmicas)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Geotérmicas</w:t>
      </w:r>
    </w:p>
    <w:p w:rsidR="002A6ECF" w:rsidRPr="002A6ECF" w:rsidRDefault="002A6ECF" w:rsidP="002A6ECF">
      <w:pPr>
        <w:numPr>
          <w:ilvl w:val="0"/>
          <w:numId w:val="4"/>
        </w:numPr>
        <w:shd w:val="clear" w:color="auto" w:fill="FFFFFF"/>
        <w:spacing w:before="100" w:beforeAutospacing="1" w:after="4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AR"/>
        </w:rPr>
      </w:pPr>
      <w:r w:rsidRPr="002A6E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Biomasa</w:t>
      </w:r>
    </w:p>
    <w:p w:rsidR="002A6ECF" w:rsidRDefault="002A6ECF" w:rsidP="002A6ECF">
      <w:pPr>
        <w:ind w:firstLine="708"/>
        <w:jc w:val="both"/>
        <w:rPr>
          <w:sz w:val="24"/>
        </w:rPr>
      </w:pPr>
    </w:p>
    <w:p w:rsidR="002A6ECF" w:rsidRPr="006F083F" w:rsidRDefault="002A6ECF" w:rsidP="002A6ECF">
      <w:pPr>
        <w:ind w:firstLine="708"/>
        <w:jc w:val="both"/>
        <w:rPr>
          <w:rFonts w:ascii="Arial" w:hAnsi="Arial" w:cs="Arial"/>
          <w:sz w:val="24"/>
        </w:rPr>
      </w:pPr>
      <w:r w:rsidRPr="006F083F">
        <w:rPr>
          <w:rFonts w:ascii="Arial" w:hAnsi="Arial" w:cs="Arial"/>
          <w:sz w:val="24"/>
        </w:rPr>
        <w:t>ACTIVIDAD</w:t>
      </w:r>
    </w:p>
    <w:p w:rsidR="002A6ECF" w:rsidRPr="006F083F" w:rsidRDefault="002A6ECF" w:rsidP="002A6ECF">
      <w:pPr>
        <w:ind w:firstLine="708"/>
        <w:jc w:val="both"/>
        <w:rPr>
          <w:rFonts w:ascii="Arial" w:hAnsi="Arial" w:cs="Arial"/>
          <w:sz w:val="24"/>
        </w:rPr>
      </w:pPr>
      <w:r w:rsidRPr="006F083F">
        <w:rPr>
          <w:rFonts w:ascii="Arial" w:hAnsi="Arial" w:cs="Arial"/>
          <w:sz w:val="24"/>
        </w:rPr>
        <w:t xml:space="preserve">-Buscar información sobre cada tipo </w:t>
      </w:r>
      <w:r w:rsidR="006F083F" w:rsidRPr="006F083F">
        <w:rPr>
          <w:rFonts w:ascii="Arial" w:hAnsi="Arial" w:cs="Arial"/>
          <w:sz w:val="24"/>
        </w:rPr>
        <w:t>de centrales y realizar un cuadro con sus principales características. Por 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9"/>
        <w:gridCol w:w="4402"/>
      </w:tblGrid>
      <w:tr w:rsidR="006F083F" w:rsidRPr="006F083F" w:rsidTr="006F083F">
        <w:tc>
          <w:tcPr>
            <w:tcW w:w="4489" w:type="dxa"/>
          </w:tcPr>
          <w:p w:rsidR="006F083F" w:rsidRPr="006F083F" w:rsidRDefault="006F083F" w:rsidP="006F083F">
            <w:pPr>
              <w:jc w:val="center"/>
              <w:rPr>
                <w:rFonts w:ascii="Arial" w:hAnsi="Arial" w:cs="Arial"/>
                <w:sz w:val="24"/>
              </w:rPr>
            </w:pPr>
            <w:r w:rsidRPr="006F083F">
              <w:rPr>
                <w:rFonts w:ascii="Arial" w:hAnsi="Arial" w:cs="Arial"/>
                <w:sz w:val="24"/>
              </w:rPr>
              <w:t>TIPOS DE CENTRALES</w:t>
            </w:r>
          </w:p>
        </w:tc>
        <w:tc>
          <w:tcPr>
            <w:tcW w:w="4489" w:type="dxa"/>
          </w:tcPr>
          <w:p w:rsidR="006F083F" w:rsidRPr="006F083F" w:rsidRDefault="006F083F" w:rsidP="006F083F">
            <w:pPr>
              <w:jc w:val="center"/>
              <w:rPr>
                <w:rFonts w:ascii="Arial" w:hAnsi="Arial" w:cs="Arial"/>
                <w:sz w:val="24"/>
              </w:rPr>
            </w:pPr>
            <w:r w:rsidRPr="006F083F">
              <w:rPr>
                <w:rFonts w:ascii="Arial" w:hAnsi="Arial" w:cs="Arial"/>
                <w:sz w:val="24"/>
              </w:rPr>
              <w:t>CARACTERÍSTICAS</w:t>
            </w:r>
          </w:p>
        </w:tc>
      </w:tr>
      <w:tr w:rsidR="006F083F" w:rsidRPr="006F083F" w:rsidTr="006F083F">
        <w:tc>
          <w:tcPr>
            <w:tcW w:w="4489" w:type="dxa"/>
          </w:tcPr>
          <w:p w:rsidR="006F083F" w:rsidRPr="002A6ECF" w:rsidRDefault="006F083F" w:rsidP="006F083F">
            <w:pPr>
              <w:shd w:val="clear" w:color="auto" w:fill="FFFFFF"/>
              <w:spacing w:before="100" w:beforeAutospacing="1" w:after="48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AR"/>
              </w:rPr>
            </w:pPr>
            <w:r w:rsidRPr="002A6E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Hidroeléctricas</w:t>
            </w:r>
          </w:p>
          <w:p w:rsidR="006F083F" w:rsidRPr="006F083F" w:rsidRDefault="006F083F" w:rsidP="002A6EC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9" w:type="dxa"/>
          </w:tcPr>
          <w:p w:rsidR="006F083F" w:rsidRPr="006F083F" w:rsidRDefault="006F083F" w:rsidP="002A6EC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Son las que aprovechan la fuerza del agua</w:t>
            </w:r>
          </w:p>
        </w:tc>
      </w:tr>
      <w:tr w:rsidR="006F083F" w:rsidTr="006F083F">
        <w:tc>
          <w:tcPr>
            <w:tcW w:w="4489" w:type="dxa"/>
          </w:tcPr>
          <w:p w:rsidR="006F083F" w:rsidRPr="002A6ECF" w:rsidRDefault="006F083F" w:rsidP="006F083F">
            <w:pPr>
              <w:shd w:val="clear" w:color="auto" w:fill="FFFFFF"/>
              <w:spacing w:before="100" w:beforeAutospacing="1" w:after="48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AR"/>
              </w:rPr>
            </w:pPr>
            <w:r w:rsidRPr="002A6E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Térmicas</w:t>
            </w:r>
          </w:p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6F083F" w:rsidTr="006F083F"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</w:tr>
      <w:tr w:rsidR="006F083F" w:rsidTr="006F083F"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</w:tr>
      <w:tr w:rsidR="006F083F" w:rsidTr="006F083F"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</w:tr>
      <w:tr w:rsidR="006F083F" w:rsidTr="006F083F"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</w:tr>
      <w:tr w:rsidR="006F083F" w:rsidTr="006F083F"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  <w:tc>
          <w:tcPr>
            <w:tcW w:w="4489" w:type="dxa"/>
          </w:tcPr>
          <w:p w:rsidR="006F083F" w:rsidRDefault="006F083F" w:rsidP="002A6ECF">
            <w:pPr>
              <w:jc w:val="both"/>
              <w:rPr>
                <w:sz w:val="24"/>
              </w:rPr>
            </w:pPr>
          </w:p>
        </w:tc>
      </w:tr>
    </w:tbl>
    <w:p w:rsidR="006F083F" w:rsidRDefault="006F083F" w:rsidP="002A6ECF">
      <w:pPr>
        <w:ind w:firstLine="708"/>
        <w:jc w:val="both"/>
        <w:rPr>
          <w:sz w:val="24"/>
        </w:rPr>
      </w:pPr>
    </w:p>
    <w:p w:rsidR="00C44886" w:rsidRDefault="00C44886" w:rsidP="00C44886">
      <w:pPr>
        <w:rPr>
          <w:rFonts w:ascii="Arial" w:hAnsi="Arial" w:cs="Arial"/>
          <w:sz w:val="28"/>
          <w:u w:val="single"/>
        </w:rPr>
      </w:pPr>
    </w:p>
    <w:p w:rsidR="00C44886" w:rsidRPr="00675D52" w:rsidRDefault="00C44886" w:rsidP="00C44886">
      <w:pPr>
        <w:rPr>
          <w:rFonts w:ascii="Arial" w:hAnsi="Arial" w:cs="Arial"/>
          <w:sz w:val="28"/>
          <w:u w:val="single"/>
        </w:rPr>
      </w:pPr>
      <w:r w:rsidRPr="00675D52">
        <w:rPr>
          <w:rFonts w:ascii="Arial" w:hAnsi="Arial" w:cs="Arial"/>
          <w:sz w:val="28"/>
          <w:u w:val="single"/>
        </w:rPr>
        <w:t>PROFESOR</w:t>
      </w:r>
      <w:r w:rsidR="00A4362E">
        <w:rPr>
          <w:rFonts w:ascii="Arial" w:hAnsi="Arial" w:cs="Arial"/>
          <w:sz w:val="28"/>
          <w:u w:val="single"/>
        </w:rPr>
        <w:t>A</w:t>
      </w:r>
      <w:r w:rsidRPr="00675D52">
        <w:rPr>
          <w:rFonts w:ascii="Arial" w:hAnsi="Arial" w:cs="Arial"/>
          <w:sz w:val="28"/>
          <w:u w:val="single"/>
        </w:rPr>
        <w:t>:</w:t>
      </w:r>
    </w:p>
    <w:p w:rsidR="00C44886" w:rsidRDefault="00C44886" w:rsidP="00C44886">
      <w:pPr>
        <w:rPr>
          <w:rStyle w:val="Hipervnculo"/>
          <w:rFonts w:ascii="Arial" w:hAnsi="Arial" w:cs="Arial"/>
          <w:sz w:val="24"/>
        </w:rPr>
      </w:pPr>
      <w:r w:rsidRPr="00675D52">
        <w:rPr>
          <w:rFonts w:ascii="Arial" w:hAnsi="Arial" w:cs="Arial"/>
          <w:b/>
          <w:sz w:val="24"/>
        </w:rPr>
        <w:t xml:space="preserve">GIL, MARÍA FERNANDA </w:t>
      </w:r>
      <w:hyperlink r:id="rId8" w:history="1">
        <w:r w:rsidRPr="00A03BEE">
          <w:rPr>
            <w:rStyle w:val="Hipervnculo"/>
            <w:rFonts w:ascii="Arial" w:hAnsi="Arial" w:cs="Arial"/>
            <w:sz w:val="24"/>
          </w:rPr>
          <w:t>maritafernandagil@hotmail.com</w:t>
        </w:r>
      </w:hyperlink>
    </w:p>
    <w:p w:rsidR="00A4362E" w:rsidRDefault="00A4362E" w:rsidP="00C44886">
      <w:pPr>
        <w:rPr>
          <w:rFonts w:ascii="Arial" w:hAnsi="Arial" w:cs="Arial"/>
          <w:sz w:val="24"/>
        </w:rPr>
      </w:pPr>
    </w:p>
    <w:p w:rsidR="00A4362E" w:rsidRPr="00264ED0" w:rsidRDefault="00A4362E" w:rsidP="00C44886">
      <w:pPr>
        <w:rPr>
          <w:rFonts w:ascii="Arial" w:hAnsi="Arial" w:cs="Arial"/>
          <w:sz w:val="24"/>
        </w:rPr>
        <w:sectPr w:rsidR="00A4362E" w:rsidRPr="00264ED0" w:rsidSect="00FD45CE">
          <w:headerReference w:type="default" r:id="rId9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:rsidR="006F083F" w:rsidRPr="002A6ECF" w:rsidRDefault="006F083F" w:rsidP="00C44886">
      <w:pPr>
        <w:jc w:val="both"/>
        <w:rPr>
          <w:sz w:val="24"/>
        </w:rPr>
      </w:pPr>
    </w:p>
    <w:sectPr w:rsidR="006F083F" w:rsidRPr="002A6ECF" w:rsidSect="0087398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8A" w:rsidRDefault="00F5448A" w:rsidP="00DB3439">
      <w:pPr>
        <w:spacing w:after="0" w:line="240" w:lineRule="auto"/>
      </w:pPr>
      <w:r>
        <w:separator/>
      </w:r>
    </w:p>
  </w:endnote>
  <w:endnote w:type="continuationSeparator" w:id="0">
    <w:p w:rsidR="00F5448A" w:rsidRDefault="00F5448A" w:rsidP="00DB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8A" w:rsidRDefault="00F5448A" w:rsidP="00DB3439">
      <w:pPr>
        <w:spacing w:after="0" w:line="240" w:lineRule="auto"/>
      </w:pPr>
      <w:r>
        <w:separator/>
      </w:r>
    </w:p>
  </w:footnote>
  <w:footnote w:type="continuationSeparator" w:id="0">
    <w:p w:rsidR="00F5448A" w:rsidRDefault="00F5448A" w:rsidP="00DB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86" w:rsidRDefault="00C44886">
    <w:pPr>
      <w:pStyle w:val="Encabezado"/>
    </w:pPr>
    <w:r w:rsidRPr="00FD45CE">
      <w:rPr>
        <w:noProof/>
        <w:lang w:eastAsia="es-AR"/>
      </w:rPr>
      <w:drawing>
        <wp:inline distT="0" distB="0" distL="0" distR="0">
          <wp:extent cx="2800350" cy="979699"/>
          <wp:effectExtent l="1905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02" cy="982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1C1A78">
      <w:rPr>
        <w:rFonts w:ascii="Arial" w:hAnsi="Arial" w:cs="Arial"/>
        <w:b/>
        <w:i/>
        <w:sz w:val="24"/>
      </w:rPr>
      <w:t>EES N°</w:t>
    </w:r>
    <w:r>
      <w:rPr>
        <w:rFonts w:ascii="Arial" w:hAnsi="Arial" w:cs="Arial"/>
        <w:b/>
        <w:i/>
        <w:sz w:val="24"/>
      </w:rPr>
      <w:t>75</w:t>
    </w:r>
    <w:r w:rsidRPr="001C1A78">
      <w:rPr>
        <w:rFonts w:ascii="Arial" w:hAnsi="Arial" w:cs="Arial"/>
        <w:b/>
        <w:i/>
        <w:sz w:val="24"/>
      </w:rPr>
      <w:t xml:space="preserve"> “JULIO CORTÁZAR</w:t>
    </w:r>
    <w:r w:rsidRPr="00BE57AB">
      <w:rPr>
        <w:rFonts w:ascii="Arial" w:hAnsi="Arial" w:cs="Arial"/>
        <w:b/>
        <w:sz w:val="24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39" w:rsidRDefault="00DB3439">
    <w:pPr>
      <w:pStyle w:val="Encabezado"/>
    </w:pPr>
    <w:r w:rsidRPr="00DB3439">
      <w:rPr>
        <w:noProof/>
      </w:rPr>
      <w:drawing>
        <wp:inline distT="0" distB="0" distL="0" distR="0">
          <wp:extent cx="2800350" cy="979699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02" cy="982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3439">
      <w:rPr>
        <w:rFonts w:ascii="Arial" w:hAnsi="Arial" w:cs="Arial"/>
        <w:b/>
        <w:i/>
        <w:sz w:val="24"/>
      </w:rPr>
      <w:t xml:space="preserve"> </w:t>
    </w:r>
    <w:r w:rsidRPr="001C1A78">
      <w:rPr>
        <w:rFonts w:ascii="Arial" w:hAnsi="Arial" w:cs="Arial"/>
        <w:b/>
        <w:i/>
        <w:sz w:val="24"/>
      </w:rPr>
      <w:t>EES N°</w:t>
    </w:r>
    <w:r>
      <w:rPr>
        <w:rFonts w:ascii="Arial" w:hAnsi="Arial" w:cs="Arial"/>
        <w:b/>
        <w:i/>
        <w:sz w:val="24"/>
      </w:rPr>
      <w:t>75</w:t>
    </w:r>
    <w:r w:rsidRPr="001C1A78">
      <w:rPr>
        <w:rFonts w:ascii="Arial" w:hAnsi="Arial" w:cs="Arial"/>
        <w:b/>
        <w:i/>
        <w:sz w:val="24"/>
      </w:rPr>
      <w:t xml:space="preserve"> “JULIO CORTÁZAR</w:t>
    </w:r>
    <w:r w:rsidRPr="00BE57AB">
      <w:rPr>
        <w:rFonts w:ascii="Arial" w:hAnsi="Arial" w:cs="Arial"/>
        <w:b/>
        <w:sz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F3E"/>
    <w:multiLevelType w:val="multilevel"/>
    <w:tmpl w:val="ED9A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1688C"/>
    <w:multiLevelType w:val="multilevel"/>
    <w:tmpl w:val="2D6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86EA1"/>
    <w:multiLevelType w:val="hybridMultilevel"/>
    <w:tmpl w:val="80CA2A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659F5"/>
    <w:multiLevelType w:val="hybridMultilevel"/>
    <w:tmpl w:val="3F8435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439"/>
    <w:rsid w:val="0010765D"/>
    <w:rsid w:val="00207344"/>
    <w:rsid w:val="0022647D"/>
    <w:rsid w:val="002A6ECF"/>
    <w:rsid w:val="006C0FDF"/>
    <w:rsid w:val="006F083F"/>
    <w:rsid w:val="00873987"/>
    <w:rsid w:val="00A4362E"/>
    <w:rsid w:val="00AA42BB"/>
    <w:rsid w:val="00C44886"/>
    <w:rsid w:val="00DB3439"/>
    <w:rsid w:val="00EE1668"/>
    <w:rsid w:val="00F5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0D6C"/>
  <w15:docId w15:val="{51D276B6-7CB1-4BFE-82B6-552E613B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439"/>
  </w:style>
  <w:style w:type="paragraph" w:styleId="Ttulo1">
    <w:name w:val="heading 1"/>
    <w:basedOn w:val="Normal"/>
    <w:link w:val="Ttulo1Car"/>
    <w:uiPriority w:val="9"/>
    <w:qFormat/>
    <w:rsid w:val="00207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B3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439"/>
  </w:style>
  <w:style w:type="paragraph" w:styleId="Piedepgina">
    <w:name w:val="footer"/>
    <w:basedOn w:val="Normal"/>
    <w:link w:val="PiedepginaCar"/>
    <w:uiPriority w:val="99"/>
    <w:semiHidden/>
    <w:unhideWhenUsed/>
    <w:rsid w:val="00DB3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439"/>
  </w:style>
  <w:style w:type="paragraph" w:styleId="Textodeglobo">
    <w:name w:val="Balloon Text"/>
    <w:basedOn w:val="Normal"/>
    <w:link w:val="TextodegloboCar"/>
    <w:uiPriority w:val="99"/>
    <w:semiHidden/>
    <w:unhideWhenUsed/>
    <w:rsid w:val="00DB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4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64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0734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0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07344"/>
    <w:rPr>
      <w:b/>
      <w:bCs/>
    </w:rPr>
  </w:style>
  <w:style w:type="table" w:styleId="Tablaconcuadrcula">
    <w:name w:val="Table Grid"/>
    <w:basedOn w:val="Tablanormal"/>
    <w:uiPriority w:val="59"/>
    <w:rsid w:val="006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4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afernandagil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Maria</cp:lastModifiedBy>
  <cp:revision>5</cp:revision>
  <dcterms:created xsi:type="dcterms:W3CDTF">2020-07-27T02:10:00Z</dcterms:created>
  <dcterms:modified xsi:type="dcterms:W3CDTF">2021-09-02T11:53:00Z</dcterms:modified>
</cp:coreProperties>
</file>