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260" w:rsidRPr="00700260" w:rsidRDefault="00700260" w:rsidP="00700260">
      <w:pPr>
        <w:spacing w:line="254" w:lineRule="auto"/>
        <w:rPr>
          <w:b/>
        </w:rPr>
      </w:pPr>
      <w:r w:rsidRPr="00700260">
        <w:rPr>
          <w:b/>
        </w:rPr>
        <w:t xml:space="preserve">E.E.S N°75 “JULIO CORTÁZAR” </w:t>
      </w:r>
    </w:p>
    <w:p w:rsidR="00700260" w:rsidRPr="00700260" w:rsidRDefault="00700260" w:rsidP="00700260">
      <w:pPr>
        <w:spacing w:line="254" w:lineRule="auto"/>
        <w:rPr>
          <w:b/>
        </w:rPr>
      </w:pPr>
      <w:r w:rsidRPr="00700260">
        <w:rPr>
          <w:b/>
        </w:rPr>
        <w:t xml:space="preserve">CURSO: 4°     4°   TURNO: TARDE        CICLO ORIENTADO: CIENCIAS SOCIALES </w:t>
      </w:r>
    </w:p>
    <w:p w:rsidR="00700260" w:rsidRPr="00700260" w:rsidRDefault="00700260" w:rsidP="00700260">
      <w:pPr>
        <w:spacing w:line="254" w:lineRule="auto"/>
        <w:rPr>
          <w:b/>
        </w:rPr>
      </w:pPr>
      <w:r w:rsidRPr="00700260">
        <w:rPr>
          <w:b/>
        </w:rPr>
        <w:t xml:space="preserve">PROFESORA: ZACARIA LORENA </w:t>
      </w:r>
    </w:p>
    <w:p w:rsidR="00700260" w:rsidRPr="00700260" w:rsidRDefault="00636063" w:rsidP="00700260">
      <w:pPr>
        <w:spacing w:line="254" w:lineRule="auto"/>
        <w:rPr>
          <w:b/>
        </w:rPr>
      </w:pPr>
      <w:r>
        <w:rPr>
          <w:b/>
        </w:rPr>
        <w:t>Fecha de entrega: 25/</w:t>
      </w:r>
      <w:r w:rsidR="00700260" w:rsidRPr="00700260">
        <w:rPr>
          <w:b/>
        </w:rPr>
        <w:t>0</w:t>
      </w:r>
      <w:r>
        <w:rPr>
          <w:b/>
        </w:rPr>
        <w:t>8</w:t>
      </w:r>
      <w:r w:rsidR="00700260" w:rsidRPr="00700260">
        <w:rPr>
          <w:b/>
        </w:rPr>
        <w:t>/</w:t>
      </w:r>
      <w:r>
        <w:rPr>
          <w:b/>
        </w:rPr>
        <w:t>21</w:t>
      </w:r>
      <w:r w:rsidR="00700260" w:rsidRPr="00700260">
        <w:rPr>
          <w:b/>
        </w:rPr>
        <w:t xml:space="preserve"> </w:t>
      </w:r>
    </w:p>
    <w:p w:rsidR="00636063" w:rsidRDefault="00636063" w:rsidP="00700260">
      <w:pPr>
        <w:spacing w:line="254" w:lineRule="auto"/>
        <w:rPr>
          <w:color w:val="2E74B5" w:themeColor="accent1" w:themeShade="BF"/>
        </w:rPr>
      </w:pPr>
      <w:r>
        <w:rPr>
          <w:b/>
        </w:rPr>
        <w:t>E</w:t>
      </w:r>
      <w:r w:rsidR="00700260" w:rsidRPr="00700260">
        <w:rPr>
          <w:b/>
        </w:rPr>
        <w:t xml:space="preserve">nviar el trabajo práctico al siguiente correo: </w:t>
      </w:r>
      <w:r w:rsidR="00700260" w:rsidRPr="00700260">
        <w:rPr>
          <w:color w:val="2E74B5" w:themeColor="accent1" w:themeShade="BF"/>
        </w:rPr>
        <w:t xml:space="preserve">lorechaco2007@hotmail.com </w:t>
      </w:r>
    </w:p>
    <w:p w:rsidR="00636063" w:rsidRPr="00636063" w:rsidRDefault="00636063" w:rsidP="00700260">
      <w:pPr>
        <w:spacing w:line="254" w:lineRule="auto"/>
        <w:rPr>
          <w:b/>
        </w:rPr>
      </w:pPr>
      <w:r w:rsidRPr="00636063">
        <w:rPr>
          <w:b/>
        </w:rPr>
        <w:t>TRABAJO PRÁCTICO N°7</w:t>
      </w:r>
    </w:p>
    <w:p w:rsidR="00700260" w:rsidRPr="00700260" w:rsidRDefault="00700260" w:rsidP="00700260">
      <w:pPr>
        <w:rPr>
          <w:b/>
          <w:color w:val="FF0000"/>
        </w:rPr>
      </w:pPr>
      <w:r w:rsidRPr="00700260">
        <w:rPr>
          <w:b/>
        </w:rPr>
        <w:t xml:space="preserve">TEMA: </w:t>
      </w:r>
      <w:r w:rsidRPr="00700260">
        <w:rPr>
          <w:b/>
          <w:color w:val="FF0000"/>
        </w:rPr>
        <w:t>La Guerra Fría</w:t>
      </w:r>
    </w:p>
    <w:p w:rsidR="00CD51D1" w:rsidRDefault="00CD51D1">
      <w:r>
        <w:t>El período posterior a la finalización de la Segunda Guerra Mundial se caracterizó por una serie de cambios que involucraron a diversos países del mundo. Por un lado, las relaciones internacionales estuvieron marcadas por una tensión constante entre los Estados Unidos y la Unión Soviética, durante la llamada Guerra Fría. Por el otro, las economías de los principales países occidentales se recuperaron como consecuencia de la implementación de la política conocida como Estado de Bienestar. Simultáneamente, durante ese período, se desarrolló un proceso de descolonización en Asia y en África. Mientras tanto, en América latina, coexistieron los gobiernos populistas y las guerrillas nacionalistas.</w:t>
      </w:r>
      <w:r w:rsidR="004C0797">
        <w:t xml:space="preserve">                                                                                                                                                                            </w:t>
      </w:r>
      <w:r>
        <w:t>La Segunda Guerra Mundial confirmó a los Estados Unidos como primera poten</w:t>
      </w:r>
      <w:r w:rsidR="00EA0505">
        <w:t>cia y</w:t>
      </w:r>
      <w:r>
        <w:t xml:space="preserve"> se propusieron intervenir directamente en la conformación del nuevo orden mundial. No estuvieron solos en ese propósito. La Unión So</w:t>
      </w:r>
      <w:r w:rsidR="00EA0505">
        <w:t>viética</w:t>
      </w:r>
      <w:r>
        <w:t xml:space="preserve"> fue su contendiente durante buena parte de lo que quedaba del siglo. Este papel adoptado por ambas potencias dio paso a un equilibrio bipolar. Los Estados Unidos eran el emblema del capitalismo y la </w:t>
      </w:r>
      <w:r w:rsidR="006B0D60">
        <w:t>Unión Soviética, del socialismo</w:t>
      </w:r>
      <w:r>
        <w:t>. Desde entonces, comenzó a hablarse de Guerra Fría.</w:t>
      </w:r>
      <w:r w:rsidR="004C0797">
        <w:t xml:space="preserve"> Con este terminó se designó la complicada estructura de relaciones internacionales que surgió luego de la Segunda Guerra Mundial: un conflicto entre Este-Oeste, entre comunismo predominante en Oriente y el capitalismo dominante en Occidente. “Guerra Fría” porque nunca fue declarada entre las dos potencias que rivalizaban el poder: sus batallas tenían lugar en los ámbitos diplomáticos internacionales, en las expresiones artísticas, el periodismo, la competencia de los adelantos científicos, etc. Con el correr de los años las contendientes participaron, también en conflictos armados periféricos en los que midieron sus fuerzas.</w:t>
      </w:r>
      <w:r>
        <w:t xml:space="preserve"> La principal característica de este período fue el enfrentamiento permanente –aunque no directo– de estas dos potencias, que encarnaban sistemas políticos, económicos y sociales rivales.</w:t>
      </w:r>
    </w:p>
    <w:p w:rsidR="0012333E" w:rsidRPr="006B0D60" w:rsidRDefault="006B0D60">
      <w:pPr>
        <w:rPr>
          <w:b/>
          <w:color w:val="FF0000"/>
        </w:rPr>
      </w:pPr>
      <w:r>
        <w:rPr>
          <w:b/>
          <w:color w:val="FF0000"/>
        </w:rPr>
        <w:t xml:space="preserve"> La división de Alemania: </w:t>
      </w:r>
      <w:r w:rsidR="00CD51D1">
        <w:t>Empobrecida y ocupada por los vencedores, Alemania seguía siendo una pieza clave en el equilibrio internacional después de la guerra. Las tropas occidentales y soviéticas desencadenaron una verdadera guerra de inteligencia, en la que cada bando se esmeraba en averiguar los secretos del otro. La misión era impedir un futuro rearme y suprimir todos los vestigios del régimen nacionalsocialista. Además, las potencias vencedoras expropiaron los avances científicos y desmantelaron las instalaciones industriales de los vencidos. Inicialmente, Alemania fue dividida en cuatro zonas: una a cargo de los Estados Unidos; otra, de Gran Bretaña; una tercera, de Francia; y la última, de la Unión Soviética. Berlín, ubicada en la zona soviética, también había sido segmentada en cuatro jurisdicciones, cada una a cargo de uno de los países vencedores. En 1947, las zonas estadounidense, británica y francesa unificaron sus economías. Sus habitantes también gozaban ya de algunas formas de participación política. Como respuesta, los soviéticos cortaron los accesos a Berlín. Así se efectuó la partición de Alemania. Como resultado, se conformaron dos países: en el oeste, la República Federal de Alemania, cuya administración habían compartido los británicos, los franceses y los estadounidenses; en el este, la República Democrática Alemana, bajo la órbita soviética.</w:t>
      </w:r>
    </w:p>
    <w:p w:rsidR="00CD51D1" w:rsidRPr="006B0D60" w:rsidRDefault="00CD51D1">
      <w:pPr>
        <w:rPr>
          <w:b/>
          <w:color w:val="FF0000"/>
        </w:rPr>
      </w:pPr>
      <w:r w:rsidRPr="00EA0505">
        <w:rPr>
          <w:b/>
          <w:color w:val="FF0000"/>
        </w:rPr>
        <w:t>La reconstrucción en la posguerra</w:t>
      </w:r>
      <w:r w:rsidR="006B0D60">
        <w:rPr>
          <w:b/>
          <w:color w:val="FF0000"/>
        </w:rPr>
        <w:t>:</w:t>
      </w:r>
      <w:r>
        <w:t xml:space="preserve"> En 1947, los Estados Unidos lanzaron el Programa de Recuperación Europea –conocido como Plan Marshall–, que consistía en el ofrecimiento de créditos y asistencia técnica para financiar la reconstrucción de Europa. El objetivo del plan era fortalecer las economías de Europa occidental y, de ese modo, contener el avance soviético –representado por el establecimiento del comunismo en países de Europa oriental–, que resultaba una amenaza para los intereses estadounidenses. Entre 1948 y 1952, Europa recibió casi 13 000 millones de dólares. Ésta fue una de las bases de su crecimiento en la década de 1950. Así, la estabilidad política, el desarrollo económico y la distribución del ingreso entre los sectores sociales tuvieron la función de limitar la expansión del comunismo. El Japón fue otro de los países que se beneficiaron con la política occidental de contención antisoviética. Luego de ser ocupado militarmente por las fuerzas estadounidenses, inició una democratización política en forma impuesta. Simultáneamente, su economía comenzó a desarrollarse sobre la base de la electrónica y la informática.</w:t>
      </w:r>
    </w:p>
    <w:p w:rsidR="00CD51D1" w:rsidRPr="006B0D60" w:rsidRDefault="00CD51D1">
      <w:pPr>
        <w:rPr>
          <w:b/>
        </w:rPr>
      </w:pPr>
      <w:r>
        <w:t xml:space="preserve"> </w:t>
      </w:r>
      <w:r w:rsidRPr="00EA0505">
        <w:rPr>
          <w:b/>
          <w:color w:val="FF0000"/>
        </w:rPr>
        <w:t xml:space="preserve">La formación de los </w:t>
      </w:r>
      <w:r w:rsidRPr="006B0D60">
        <w:rPr>
          <w:b/>
          <w:color w:val="FF0000"/>
        </w:rPr>
        <w:t>bloques</w:t>
      </w:r>
      <w:r w:rsidR="006B0D60" w:rsidRPr="006B0D60">
        <w:rPr>
          <w:b/>
          <w:color w:val="FF0000"/>
        </w:rPr>
        <w:t>:</w:t>
      </w:r>
      <w:r w:rsidR="006B0D60">
        <w:rPr>
          <w:b/>
        </w:rPr>
        <w:t xml:space="preserve"> </w:t>
      </w:r>
      <w:r>
        <w:t>Luego de la Segunda Guerra Mundial, Europa perdió su papel decisivo en la política internacional. Simultáneamente, se incrementó el poder de los Estados Unidos y de la URSS. Alrededor de estas potencias se alinearon distintos países por razones políticas o geográficas. De esta manera, se conformaron dos bloques: uno, occidental o capitalista, y otro, oriental o socialista. En 1949, como complemento del apoyo económico estadounidense y con el propósito de organizar un frente militar anticomunista, se creó la Organización del Tratado del Atlántico Norte (OTAN), que agrupó a los principales países europeos. En 1955, la Unión Soviética gestionó su propio acuerdo militar con sus aliados de Europa oriental, el Pacto de Varsovia.</w:t>
      </w:r>
      <w:r w:rsidRPr="00CD51D1">
        <w:t xml:space="preserve"> </w:t>
      </w:r>
      <w:r>
        <w:t xml:space="preserve">El Pacto de Varsovia, firmado en 1955, fue un tratado de “amistad, cooperación y asistencia mutua” mediante el cual el bloque socialista europeo respondió a la integración de Alemania occidental en la OTAN. En el contexto de la Guerra Fría, significó la unión, bajo dirección militar soviética, de todas las fuerzas armadas de los países con democracias populares, a excepción de Yugoslavia. Bajo la </w:t>
      </w:r>
      <w:r>
        <w:lastRenderedPageBreak/>
        <w:t>apariencia de la igualdad de sus miembros, el Pacto buscaba mantener y consolidar el dominio de la URSS sobre los países del centro y este de Europa que habían quedado bajo su zona de influencia.</w:t>
      </w:r>
    </w:p>
    <w:p w:rsidR="00CD51D1" w:rsidRPr="006B0D60" w:rsidRDefault="00CD51D1">
      <w:pPr>
        <w:rPr>
          <w:b/>
          <w:color w:val="FF0000"/>
        </w:rPr>
      </w:pPr>
      <w:r w:rsidRPr="00EA0505">
        <w:rPr>
          <w:b/>
          <w:color w:val="FF0000"/>
        </w:rPr>
        <w:t>Una guerra sin guerra</w:t>
      </w:r>
      <w:r w:rsidR="006B0D60">
        <w:rPr>
          <w:b/>
          <w:color w:val="FF0000"/>
        </w:rPr>
        <w:t>:</w:t>
      </w:r>
      <w:r>
        <w:t xml:space="preserve"> A partir del final de la Segunda Guerra Mundial y hasta 1989 –para algunos– o 1991 –para otros–, se desarrolló una serie de conflictos protagonizados por la Unión Soviética y los Estados Unidos, agrupados bajo el nombre de Guerra Fría. Inicialmente, los estadounidenses mantuvieron el monopolio de la bomba atómica, pero los soviéticos comenzaron a mostrar ventajas en esta área, y ambos bloques ingresaron en una desenfrenada carrera armamentista. Los avances tecnológicos –en las ramas de la electrónica y la informática, y en la exploración espacial– les permitieron a ambas potencias desarrollar grandes complejos militares industriales y contar con inmensos arsenales nucleares, químicos y bacteriológicos destinados a destruir al contrincante. Pese a esto, ninguna de ellas decidió atacar. Así, se creó lo que algunos denominaron el equilibrio del terror: ninguna de las dos potencias empleaba sus armas nucleares por el temor a desencadenar un nuevo conflicto mundial, pero ambas continuaban fabricando su arsenal para mantener atemorizado al enemigo. </w:t>
      </w:r>
    </w:p>
    <w:p w:rsidR="00CD51D1" w:rsidRPr="006B0D60" w:rsidRDefault="00CD51D1">
      <w:pPr>
        <w:rPr>
          <w:b/>
          <w:color w:val="FF0000"/>
        </w:rPr>
      </w:pPr>
      <w:r w:rsidRPr="00EA0505">
        <w:rPr>
          <w:b/>
          <w:color w:val="FF0000"/>
        </w:rPr>
        <w:t>La primera etapa de la Guerra Fría</w:t>
      </w:r>
      <w:r w:rsidR="006B0D60">
        <w:rPr>
          <w:b/>
          <w:color w:val="FF0000"/>
        </w:rPr>
        <w:t>:</w:t>
      </w:r>
      <w:r>
        <w:t xml:space="preserve"> Entre 1947 y 1964, se sucedieron varios enfrentamientos que expresaron las tensiones entre el régimen comunista y el capitalista: la guerra de Corea, que estalló en 1950; la edificación del Muro de Berlín, en 1961; la crisis de los misiles en Cuba, en 1962, y la guerra de Vietnam, entre 1964 y 1975. En la guerra de Corea, Corea del Sur –apoyada por los Estados Unidos y sus aliados– se enfrentó a Corea del Norte –apoyada por el bloque comunista– en una contienda que duró tres años. La edificación del Muro de Berlín fue una manera brutal de detener el éxodo de los alemanes orientales, que intentaban trasladarse a la zona occidental. La crisis de los misiles se refiere a la instalación, por parte de los soviéticos, de misiles con cabezas atómicas en Cuba. Los soviéticos habían fracasado en el intento de erradicar las armas atómicas que amenazaban su territorio y devolvían, así, la amenaza a los Estados Unidos. Finalmente, los misiles fueron desmontados y los Estados Unidos garantizaron que no invadirían la isla. La guerra de Vietnam fue un conflicto entre Vietnam del Norte y Vietnam del Sur, en el que intervinieron, entre otras potencias, los Estados Unidos, que resultaron derrotados. La competencia entre las dos potencias también se desarrolló en el ámbito de la ciencia y la tecnología. En 1957, la URSS lanzó el primer satélite artificial del mundo, el </w:t>
      </w:r>
      <w:proofErr w:type="spellStart"/>
      <w:r>
        <w:t>Sputnik</w:t>
      </w:r>
      <w:proofErr w:type="spellEnd"/>
      <w:r>
        <w:t>. De esta forma, la Unión Soviética se colocaba a la vanguardia en la carrera espacial.</w:t>
      </w:r>
    </w:p>
    <w:p w:rsidR="00CD51D1" w:rsidRPr="00EA0505" w:rsidRDefault="00CD51D1">
      <w:pPr>
        <w:rPr>
          <w:b/>
          <w:color w:val="FF0000"/>
        </w:rPr>
      </w:pPr>
      <w:r w:rsidRPr="00EA0505">
        <w:rPr>
          <w:b/>
          <w:color w:val="FF0000"/>
        </w:rPr>
        <w:t>La distensión durante la Guerra Fría</w:t>
      </w:r>
    </w:p>
    <w:p w:rsidR="00CD51D1" w:rsidRDefault="00CD51D1">
      <w:r>
        <w:t xml:space="preserve"> Entre 1963 y 1979, se intentó llegar a un acuerdo sobre las armas de destrucción masiva. En 1968, se firmó el Tratado de No Proliferación Nuclear, que prohibió realizar pruebas atómicas en la atmósfera y bajo la superficie marina. Muchos Estados entendían que, con ese tratado, se impedía el desarrollo de la energía nuclear con fines pacíficos en los países que aún no habían accedido a dicha tecnología. Aunque en 1972 se firmó el primero de los acuerdos SALT (</w:t>
      </w:r>
      <w:proofErr w:type="spellStart"/>
      <w:r>
        <w:t>Strategic</w:t>
      </w:r>
      <w:proofErr w:type="spellEnd"/>
      <w:r>
        <w:t xml:space="preserve"> </w:t>
      </w:r>
      <w:proofErr w:type="spellStart"/>
      <w:r>
        <w:t>Arms</w:t>
      </w:r>
      <w:proofErr w:type="spellEnd"/>
      <w:r>
        <w:t xml:space="preserve"> </w:t>
      </w:r>
      <w:proofErr w:type="spellStart"/>
      <w:r>
        <w:t>Limitation</w:t>
      </w:r>
      <w:proofErr w:type="spellEnd"/>
      <w:r>
        <w:t xml:space="preserve"> </w:t>
      </w:r>
      <w:proofErr w:type="spellStart"/>
      <w:r>
        <w:t>Talks</w:t>
      </w:r>
      <w:proofErr w:type="spellEnd"/>
      <w:r>
        <w:t xml:space="preserve">; “Conversaciones sobre la Limitación de Armas Estratégicas”), nada impidió el crecimiento de los respectivos arsenales nucleares. En este clima de negociación y de distensión, en algunos países dependientes de la órbita soviética se desarrollaron movimientos de liberalización. La represión no se hizo esperar. En Hungría, en 1956, un movimiento popular antisoviético fue reprimido en forma sangrienta por la intervención de las fuerzas rusas. Durante la llamada Primavera de Praga, en 1968, el gobierno checoslovaco intentó liberalizar su política comunista, pero las fuerzas aliadas en el Pacto de Varsovia impusieron un gobierno </w:t>
      </w:r>
      <w:proofErr w:type="spellStart"/>
      <w:r>
        <w:t>prosoviético</w:t>
      </w:r>
      <w:proofErr w:type="spellEnd"/>
      <w:r>
        <w:t>. La credibilidad en el poderío estadounidense se debilitó sensiblemente cuando, tras muchos años de enfrentamiento, sus soldados fueron derrotados en Vietnam, país en el que habían ingresado para reemplazar a las fuerzas colonialistas francesas y del que se retiraron, sin condiciones, en 1972.</w:t>
      </w:r>
    </w:p>
    <w:p w:rsidR="00EA0505" w:rsidRDefault="00CD51D1">
      <w:r w:rsidRPr="00EA0505">
        <w:rPr>
          <w:b/>
          <w:color w:val="FF0000"/>
        </w:rPr>
        <w:t>L</w:t>
      </w:r>
      <w:r w:rsidR="006B0D60">
        <w:rPr>
          <w:b/>
          <w:color w:val="FF0000"/>
        </w:rPr>
        <w:t xml:space="preserve">a etapa final de la Guerra Fría: </w:t>
      </w:r>
      <w:r>
        <w:t xml:space="preserve">En la década de 1980, con Ronald Reagan en el gobierno, los Estados Unidos se caracterizaron por su firmeza y su hostilidad hacia la URSS. Así, se produjo un nuevo giro en las relaciones internacionales. Los gastos militares estadounidenses aumentaron y el gobierno desarrolló un proyecto de escudo estratégico conocido como Guerra de las Galaxias. La carrera armamentista alcanzó un nivel que los soviéticos no pudieron igualar. En 1985, </w:t>
      </w:r>
      <w:proofErr w:type="spellStart"/>
      <w:r>
        <w:t>Mijail</w:t>
      </w:r>
      <w:proofErr w:type="spellEnd"/>
      <w:r>
        <w:t xml:space="preserve"> Gorbachov llegó al poder en la URSS y adoptó una posición a favor del desarme. En la cumbre de Malta, acordó con Reagan la reducción de armamentos. En 1990, con la reunificación de Alemania, terminó la Guerra Fría y se detuvo la carrera armamentista. Luego de la caída de Gorbachov un año después, Boris Yeltsin –entonces presidente de Rusia– y la OTAN firmaron nuevos acuerdos de desarme.</w:t>
      </w:r>
      <w:r w:rsidRPr="00CD51D1">
        <w:t xml:space="preserve"> </w:t>
      </w:r>
      <w:r>
        <w:t>El 9 de noviembre de 1989, bajo la presión del mundo, se abrieron las fronteras y se derribó el Muro de Berlín. La caída del mayor símbolo de la Guerra Fría es uno de los momentos clave de la historia del siglo XX. Desde su construcción, en el año 1961, miles de personas arriesgaron sus vidas con el objetivo de cruzar el Muro y llegar a Berlín occidental</w:t>
      </w:r>
      <w:r w:rsidR="006B0D60">
        <w:t>.</w:t>
      </w:r>
    </w:p>
    <w:p w:rsidR="006B0D60" w:rsidRDefault="006B0D60">
      <w:pPr>
        <w:rPr>
          <w:b/>
        </w:rPr>
      </w:pPr>
      <w:r w:rsidRPr="006B0D60">
        <w:rPr>
          <w:b/>
          <w:color w:val="FF0000"/>
        </w:rPr>
        <w:t>ACTIVIDAD</w:t>
      </w:r>
      <w:r>
        <w:rPr>
          <w:b/>
          <w:color w:val="FF0000"/>
        </w:rPr>
        <w:t xml:space="preserve">: A) </w:t>
      </w:r>
      <w:r>
        <w:rPr>
          <w:b/>
        </w:rPr>
        <w:t>Leer el texto y responder:</w:t>
      </w:r>
    </w:p>
    <w:p w:rsidR="006B0D60" w:rsidRDefault="006B0D60" w:rsidP="006B0D60">
      <w:pPr>
        <w:pStyle w:val="Prrafodelista"/>
        <w:numPr>
          <w:ilvl w:val="0"/>
          <w:numId w:val="1"/>
        </w:numPr>
        <w:rPr>
          <w:b/>
        </w:rPr>
      </w:pPr>
      <w:r>
        <w:rPr>
          <w:b/>
        </w:rPr>
        <w:t>¿Qué cambios caracterizaron el período posterior a la finalización de la Segunda Guerra Mundial?</w:t>
      </w:r>
    </w:p>
    <w:p w:rsidR="006B0D60" w:rsidRDefault="006B0D60" w:rsidP="006B0D60">
      <w:pPr>
        <w:pStyle w:val="Prrafodelista"/>
        <w:numPr>
          <w:ilvl w:val="0"/>
          <w:numId w:val="1"/>
        </w:numPr>
        <w:rPr>
          <w:b/>
        </w:rPr>
      </w:pPr>
      <w:r>
        <w:rPr>
          <w:b/>
        </w:rPr>
        <w:t>¿A qué hace referencia el termino Guerra Fría?</w:t>
      </w:r>
    </w:p>
    <w:p w:rsidR="006B0D60" w:rsidRDefault="006B0D60" w:rsidP="006B0D60">
      <w:pPr>
        <w:pStyle w:val="Prrafodelista"/>
        <w:numPr>
          <w:ilvl w:val="0"/>
          <w:numId w:val="1"/>
        </w:numPr>
        <w:rPr>
          <w:b/>
        </w:rPr>
      </w:pPr>
      <w:r>
        <w:rPr>
          <w:b/>
        </w:rPr>
        <w:t xml:space="preserve">Explicar </w:t>
      </w:r>
      <w:r w:rsidR="00636063">
        <w:rPr>
          <w:b/>
        </w:rPr>
        <w:t>l</w:t>
      </w:r>
      <w:bookmarkStart w:id="0" w:name="_GoBack"/>
      <w:bookmarkEnd w:id="0"/>
      <w:r>
        <w:rPr>
          <w:b/>
        </w:rPr>
        <w:t>a división de Alemania.</w:t>
      </w:r>
    </w:p>
    <w:p w:rsidR="006B0D60" w:rsidRDefault="006B0D60" w:rsidP="006B0D60">
      <w:pPr>
        <w:pStyle w:val="Prrafodelista"/>
        <w:numPr>
          <w:ilvl w:val="0"/>
          <w:numId w:val="1"/>
        </w:numPr>
        <w:rPr>
          <w:b/>
        </w:rPr>
      </w:pPr>
      <w:r>
        <w:rPr>
          <w:b/>
        </w:rPr>
        <w:t>Explicar la formación de los bloques bipolares.</w:t>
      </w:r>
    </w:p>
    <w:p w:rsidR="006B0D60" w:rsidRDefault="006B0D60" w:rsidP="006B0D60">
      <w:pPr>
        <w:pStyle w:val="Prrafodelista"/>
        <w:numPr>
          <w:ilvl w:val="0"/>
          <w:numId w:val="1"/>
        </w:numPr>
        <w:rPr>
          <w:b/>
        </w:rPr>
      </w:pPr>
      <w:r>
        <w:rPr>
          <w:b/>
        </w:rPr>
        <w:t>¿En qué consistía el Programa de Recuperación Europea conocido como Plan Marshall la</w:t>
      </w:r>
      <w:r w:rsidR="008E3CCB">
        <w:rPr>
          <w:b/>
        </w:rPr>
        <w:t>nzado por Estados Unidos</w:t>
      </w:r>
      <w:r>
        <w:rPr>
          <w:b/>
        </w:rPr>
        <w:t>?</w:t>
      </w:r>
    </w:p>
    <w:p w:rsidR="008E3CCB" w:rsidRDefault="008E3CCB" w:rsidP="006B0D60">
      <w:pPr>
        <w:pStyle w:val="Prrafodelista"/>
        <w:numPr>
          <w:ilvl w:val="0"/>
          <w:numId w:val="1"/>
        </w:numPr>
        <w:rPr>
          <w:b/>
        </w:rPr>
      </w:pPr>
      <w:r>
        <w:rPr>
          <w:b/>
        </w:rPr>
        <w:t>Explicar las etapas de la Guerra Fría y acontecimientos fundamentales que se dieron en ese momento.</w:t>
      </w:r>
    </w:p>
    <w:p w:rsidR="006B0D60" w:rsidRDefault="008E3CCB" w:rsidP="006B0D60">
      <w:pPr>
        <w:pStyle w:val="Prrafodelista"/>
        <w:numPr>
          <w:ilvl w:val="0"/>
          <w:numId w:val="1"/>
        </w:numPr>
        <w:rPr>
          <w:b/>
        </w:rPr>
      </w:pPr>
      <w:r>
        <w:rPr>
          <w:b/>
        </w:rPr>
        <w:t>¿En qué año comienza y termina la Guerra Fría? ¿Cuál fue el símbolo del final de la Guerra Fría?</w:t>
      </w:r>
    </w:p>
    <w:p w:rsidR="008E3CCB" w:rsidRPr="008E3CCB" w:rsidRDefault="008E3CCB" w:rsidP="008E3CCB">
      <w:pPr>
        <w:rPr>
          <w:b/>
          <w:color w:val="C00000"/>
        </w:rPr>
      </w:pPr>
    </w:p>
    <w:sectPr w:rsidR="008E3CCB" w:rsidRPr="008E3CCB" w:rsidSect="00CD51D1">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7920"/>
    <w:multiLevelType w:val="hybridMultilevel"/>
    <w:tmpl w:val="26BC434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D1"/>
    <w:rsid w:val="0012333E"/>
    <w:rsid w:val="004C0797"/>
    <w:rsid w:val="00636063"/>
    <w:rsid w:val="006B0D60"/>
    <w:rsid w:val="00700260"/>
    <w:rsid w:val="008119C0"/>
    <w:rsid w:val="008E3CCB"/>
    <w:rsid w:val="008E5E68"/>
    <w:rsid w:val="00CD51D1"/>
    <w:rsid w:val="00EA05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993D"/>
  <w15:chartTrackingRefBased/>
  <w15:docId w15:val="{B04A8FFB-7A48-4D6C-B99E-9E3C9EF1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0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1880</Words>
  <Characters>10346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3</cp:revision>
  <dcterms:created xsi:type="dcterms:W3CDTF">2020-10-12T00:17:00Z</dcterms:created>
  <dcterms:modified xsi:type="dcterms:W3CDTF">2021-08-12T14:11:00Z</dcterms:modified>
</cp:coreProperties>
</file>