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0699" w14:textId="77777777" w:rsidR="00DA3393" w:rsidRPr="00DA3393" w:rsidRDefault="008A2ECA" w:rsidP="00E31308">
      <w:pPr>
        <w:jc w:val="both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UNIDAD 2</w:t>
      </w:r>
      <w:r w:rsidR="00DA3393" w:rsidRPr="00DA3393">
        <w:rPr>
          <w:rFonts w:ascii="Arial" w:hAnsi="Arial" w:cs="Arial"/>
          <w:sz w:val="40"/>
          <w:szCs w:val="40"/>
          <w:u w:val="single"/>
        </w:rPr>
        <w:t>;</w:t>
      </w:r>
    </w:p>
    <w:p w14:paraId="4EC7C983" w14:textId="5535C5C2" w:rsidR="008A2ECA" w:rsidRDefault="005B04AB" w:rsidP="00731287">
      <w:pPr>
        <w:jc w:val="both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 xml:space="preserve">CLASE </w:t>
      </w:r>
      <w:r w:rsidR="002A63D2">
        <w:rPr>
          <w:rFonts w:ascii="Arial" w:hAnsi="Arial" w:cs="Arial"/>
          <w:sz w:val="40"/>
          <w:szCs w:val="40"/>
          <w:u w:val="single"/>
        </w:rPr>
        <w:t>7</w:t>
      </w:r>
      <w:r w:rsidR="00DA3393" w:rsidRPr="00DA3393">
        <w:rPr>
          <w:rFonts w:ascii="Arial" w:hAnsi="Arial" w:cs="Arial"/>
          <w:sz w:val="40"/>
          <w:szCs w:val="40"/>
          <w:u w:val="single"/>
        </w:rPr>
        <w:t xml:space="preserve">; </w:t>
      </w:r>
      <w:r w:rsidR="00731287">
        <w:rPr>
          <w:rFonts w:ascii="Arial" w:hAnsi="Arial" w:cs="Arial"/>
          <w:sz w:val="40"/>
          <w:szCs w:val="40"/>
          <w:u w:val="single"/>
        </w:rPr>
        <w:t>Tamaño de Muestra</w:t>
      </w:r>
    </w:p>
    <w:p w14:paraId="618A8DB0" w14:textId="77777777" w:rsidR="00731287" w:rsidRPr="00EE689A" w:rsidRDefault="00731287" w:rsidP="0073128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E689A">
        <w:rPr>
          <w:rFonts w:ascii="Arial" w:hAnsi="Arial" w:cs="Arial"/>
          <w:color w:val="333333"/>
          <w:sz w:val="24"/>
          <w:szCs w:val="24"/>
          <w:shd w:val="clear" w:color="auto" w:fill="FFFFFF"/>
        </w:rPr>
        <w:t>Determinar el tamaño de la muestra que se va a seleccionar es un paso importante en cualquier estudio de investigación de mercados, se debe justificar convenientemente de acuerdo al planteamiento del problema, la población, los objetivos y el propósito de la investigación.</w:t>
      </w:r>
    </w:p>
    <w:p w14:paraId="1B6A96BF" w14:textId="77777777" w:rsidR="00731287" w:rsidRPr="00731287" w:rsidRDefault="00731287" w:rsidP="00731287">
      <w:pPr>
        <w:shd w:val="clear" w:color="auto" w:fill="FFFFFF"/>
        <w:spacing w:before="319" w:after="319" w:line="240" w:lineRule="auto"/>
        <w:outlineLvl w:val="3"/>
        <w:rPr>
          <w:rFonts w:ascii="Arial" w:eastAsia="Times New Roman" w:hAnsi="Arial" w:cs="Arial"/>
          <w:sz w:val="24"/>
          <w:szCs w:val="24"/>
          <w:lang w:val="es-AR" w:eastAsia="es-AR"/>
        </w:rPr>
      </w:pPr>
      <w:r w:rsidRPr="00731287">
        <w:rPr>
          <w:rFonts w:ascii="Arial" w:eastAsia="Times New Roman" w:hAnsi="Arial" w:cs="Arial"/>
          <w:sz w:val="24"/>
          <w:szCs w:val="24"/>
          <w:lang w:val="es-AR" w:eastAsia="es-AR"/>
        </w:rPr>
        <w:t>¿De qué depende el tamaño muestral?</w:t>
      </w:r>
    </w:p>
    <w:p w14:paraId="6325CFE3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Una parte fundamental para realizar un estudio estadístico de cualquier tipo es obtener unos resultados confiables y que puedan ser aplicables.</w:t>
      </w:r>
    </w:p>
    <w:p w14:paraId="3CA521A4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Para calcular el tamaño de una muestra es necesario tomar en cuenta tres factores:</w:t>
      </w:r>
    </w:p>
    <w:p w14:paraId="260852D1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1.- El porcentaje de confianza con el cuál se quiere generalizar los datos desde la muestra hacia la población.</w:t>
      </w:r>
    </w:p>
    <w:p w14:paraId="285DE548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2.- El Porcentaje de error que se pretende aceptar al momento de hacer la generalización</w:t>
      </w:r>
    </w:p>
    <w:p w14:paraId="3531CE54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3.- El nivel de variabilidad que se calcula para comprobar la hipótesis</w:t>
      </w:r>
    </w:p>
    <w:p w14:paraId="52C537D1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La confianza o el % de confianza es el porcentaje de seguridad que existe para generalizar los resultados obtenidos. Esto quiere decir que un % del 100% equivale a decir que no existe ninguna duda para generalizar tales resultados, pero también implica estudiar la totalidad de los casos de la población.</w:t>
      </w:r>
    </w:p>
    <w:p w14:paraId="72FB3BD1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Para evitar un costo muy alto para el estudio o debido a que en ocasiones llega a ser prácticamente imposible el estudio de la población, entonces se busca un porcentaje de confianza menor. Comúnmente en las investigaciones se busca un 95%.</w:t>
      </w:r>
    </w:p>
    <w:p w14:paraId="2B32BA89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El error o porcentaje de error equivale a elegir una probabilidad de aceptar una hipótesis que sea falsa como si fuera verdadera, o la inversa. Al igual que en el caso de la confianza, si se quiere eliminar el riesgo de error y considerarlo como 0%, entonces la muestra es del mismo tamaño que la población, por lo que conviene correr un cierto riesgo de equivocarse.</w:t>
      </w:r>
    </w:p>
    <w:p w14:paraId="542AEC1D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La variabilidad es la probabilidad(o porcentaje) con el que se aceptó y se rechazó la hipótesis que se quiere investigar. El % con que se aceptó tal hipótesis se denomina variabilidad positiva y se denota por p y el % con el que se rechazó la hipótesis se denomina variabilidad negativa denotada por q.</w:t>
      </w:r>
    </w:p>
    <w:p w14:paraId="0DB10648" w14:textId="77777777" w:rsidR="00F604E5" w:rsidRPr="00EE689A" w:rsidRDefault="00F604E5" w:rsidP="00F604E5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lastRenderedPageBreak/>
        <w:t>Cuando se habla de una máxima variabilidad, en el caso de no existir antecedentes sobre la investigación, entonces los valores de variabilidad se consideran como p=q=0.5, es por esto que nosotros tomaremos estos valores.</w:t>
      </w:r>
    </w:p>
    <w:p w14:paraId="5B4AA14A" w14:textId="77777777" w:rsidR="00513E31" w:rsidRDefault="00F604E5" w:rsidP="00513E31">
      <w:pPr>
        <w:pStyle w:val="Prrafodelista"/>
        <w:shd w:val="clear" w:color="auto" w:fill="FFFFFF"/>
        <w:spacing w:after="150" w:line="240" w:lineRule="auto"/>
        <w:jc w:val="both"/>
        <w:rPr>
          <w:noProof/>
          <w:lang w:eastAsia="es-AR"/>
        </w:rPr>
      </w:pPr>
      <w:r>
        <w:rPr>
          <w:noProof/>
          <w:lang w:val="es-AR" w:eastAsia="es-AR"/>
        </w:rPr>
        <w:drawing>
          <wp:inline distT="0" distB="0" distL="0" distR="0" wp14:anchorId="5F77A3C2" wp14:editId="0BD22F88">
            <wp:extent cx="5612130" cy="263860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36" t="29551" r="27314" b="12197"/>
                    <a:stretch/>
                  </pic:blipFill>
                  <pic:spPr bwMode="auto">
                    <a:xfrm>
                      <a:off x="0" y="0"/>
                      <a:ext cx="5612130" cy="263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1A895F" w14:textId="77777777" w:rsidR="00F604E5" w:rsidRDefault="00F604E5" w:rsidP="00513E31">
      <w:pPr>
        <w:pStyle w:val="Prrafodelista"/>
        <w:shd w:val="clear" w:color="auto" w:fill="FFFFFF"/>
        <w:spacing w:after="150" w:line="240" w:lineRule="auto"/>
        <w:jc w:val="both"/>
        <w:rPr>
          <w:noProof/>
          <w:lang w:eastAsia="es-AR"/>
        </w:rPr>
      </w:pPr>
    </w:p>
    <w:p w14:paraId="6A14D428" w14:textId="77777777" w:rsidR="00513E31" w:rsidRDefault="00F604E5" w:rsidP="00513E31">
      <w:pPr>
        <w:pStyle w:val="Prrafodelista"/>
        <w:shd w:val="clear" w:color="auto" w:fill="FFFFFF"/>
        <w:spacing w:after="150" w:line="240" w:lineRule="auto"/>
        <w:jc w:val="both"/>
        <w:rPr>
          <w:noProof/>
          <w:lang w:eastAsia="es-AR"/>
        </w:rPr>
      </w:pPr>
      <w:r w:rsidRPr="00C12ABA">
        <w:rPr>
          <w:noProof/>
          <w:lang w:val="es-AR" w:eastAsia="es-AR"/>
        </w:rPr>
        <w:drawing>
          <wp:inline distT="0" distB="0" distL="0" distR="0" wp14:anchorId="19763705" wp14:editId="672980A6">
            <wp:extent cx="5612130" cy="2268376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76" t="29551" r="20446" b="15323"/>
                    <a:stretch/>
                  </pic:blipFill>
                  <pic:spPr bwMode="auto">
                    <a:xfrm>
                      <a:off x="0" y="0"/>
                      <a:ext cx="5612130" cy="2268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1BE9C8" w14:textId="77777777" w:rsidR="00704D47" w:rsidRPr="00EE689A" w:rsidRDefault="00E638DA" w:rsidP="00E31308">
      <w:p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A modo de ejemplo podemos ver las siguientes imágenes.</w:t>
      </w:r>
    </w:p>
    <w:p w14:paraId="15E4830A" w14:textId="77777777" w:rsidR="00E638DA" w:rsidRPr="00E638DA" w:rsidRDefault="00E66619" w:rsidP="00E31308">
      <w:pPr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drawing>
          <wp:inline distT="0" distB="0" distL="0" distR="0" wp14:anchorId="3E39453C" wp14:editId="3621DBF9">
            <wp:extent cx="2628900" cy="17430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s-AR" w:eastAsia="es-AR"/>
        </w:rPr>
        <w:drawing>
          <wp:inline distT="0" distB="0" distL="0" distR="0" wp14:anchorId="4C00BCBE" wp14:editId="5355A455">
            <wp:extent cx="2714625" cy="1825722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pt-0004-Tamao-de-muestr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542" cy="182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C0E4" w14:textId="77777777" w:rsidR="00E31308" w:rsidRPr="00EE689A" w:rsidRDefault="00C010AB" w:rsidP="00E31308">
      <w:pPr>
        <w:rPr>
          <w:rFonts w:ascii="Arial" w:hAnsi="Arial" w:cs="Arial"/>
          <w:sz w:val="24"/>
          <w:szCs w:val="24"/>
          <w:u w:val="single"/>
        </w:rPr>
      </w:pPr>
      <w:r w:rsidRPr="00EE689A">
        <w:rPr>
          <w:rFonts w:ascii="Arial" w:hAnsi="Arial" w:cs="Arial"/>
          <w:sz w:val="24"/>
          <w:szCs w:val="24"/>
          <w:u w:val="single"/>
        </w:rPr>
        <w:lastRenderedPageBreak/>
        <w:t>Bibliografía;</w:t>
      </w:r>
    </w:p>
    <w:p w14:paraId="2B8BD5C1" w14:textId="77777777" w:rsidR="00C010AB" w:rsidRPr="00EE689A" w:rsidRDefault="00C010AB" w:rsidP="00C010A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 xml:space="preserve">Cuadernillo de </w:t>
      </w:r>
      <w:r w:rsidR="009E7B6F" w:rsidRPr="00EE689A">
        <w:rPr>
          <w:rFonts w:ascii="Arial" w:hAnsi="Arial" w:cs="Arial"/>
          <w:sz w:val="24"/>
          <w:szCs w:val="24"/>
        </w:rPr>
        <w:t>Organización Industrial</w:t>
      </w:r>
      <w:r w:rsidRPr="00EE689A">
        <w:rPr>
          <w:rFonts w:ascii="Arial" w:hAnsi="Arial" w:cs="Arial"/>
          <w:sz w:val="24"/>
          <w:szCs w:val="24"/>
        </w:rPr>
        <w:t xml:space="preserve"> (Prof. </w:t>
      </w:r>
      <w:r w:rsidR="004E6455" w:rsidRPr="00EE689A">
        <w:rPr>
          <w:rFonts w:ascii="Arial" w:hAnsi="Arial" w:cs="Arial"/>
          <w:sz w:val="24"/>
          <w:szCs w:val="24"/>
        </w:rPr>
        <w:t>Fernández</w:t>
      </w:r>
      <w:r w:rsidRPr="00EE689A">
        <w:rPr>
          <w:rFonts w:ascii="Arial" w:hAnsi="Arial" w:cs="Arial"/>
          <w:sz w:val="24"/>
          <w:szCs w:val="24"/>
        </w:rPr>
        <w:t xml:space="preserve"> Jorge)</w:t>
      </w:r>
    </w:p>
    <w:p w14:paraId="2E940862" w14:textId="77777777" w:rsidR="001729FC" w:rsidRPr="00EE689A" w:rsidRDefault="001729FC" w:rsidP="00596137">
      <w:pPr>
        <w:rPr>
          <w:rFonts w:ascii="Arial" w:hAnsi="Arial" w:cs="Arial"/>
          <w:sz w:val="24"/>
          <w:szCs w:val="24"/>
        </w:rPr>
      </w:pPr>
    </w:p>
    <w:p w14:paraId="00126515" w14:textId="77777777" w:rsidR="002E34AB" w:rsidRPr="00EE689A" w:rsidRDefault="002E34AB" w:rsidP="002E34AB">
      <w:pPr>
        <w:rPr>
          <w:rFonts w:ascii="Arial" w:hAnsi="Arial" w:cs="Arial"/>
          <w:b/>
          <w:sz w:val="24"/>
          <w:szCs w:val="24"/>
          <w:u w:val="single"/>
        </w:rPr>
      </w:pPr>
      <w:r w:rsidRPr="00EE689A">
        <w:rPr>
          <w:rFonts w:ascii="Arial" w:hAnsi="Arial" w:cs="Arial"/>
          <w:b/>
          <w:sz w:val="24"/>
          <w:szCs w:val="24"/>
          <w:u w:val="single"/>
        </w:rPr>
        <w:t>ACTIVIDADES;</w:t>
      </w:r>
    </w:p>
    <w:p w14:paraId="5CBC830F" w14:textId="45D68BAD" w:rsidR="009E7B6F" w:rsidRPr="00EE689A" w:rsidRDefault="001729FC" w:rsidP="001729FC">
      <w:pPr>
        <w:pStyle w:val="Prrafodelista"/>
        <w:numPr>
          <w:ilvl w:val="0"/>
          <w:numId w:val="9"/>
        </w:numPr>
        <w:tabs>
          <w:tab w:val="left" w:pos="2310"/>
        </w:tabs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 xml:space="preserve">Transcribir </w:t>
      </w:r>
      <w:r w:rsidR="001E5E81" w:rsidRPr="00EE689A">
        <w:rPr>
          <w:rFonts w:ascii="Arial" w:hAnsi="Arial" w:cs="Arial"/>
          <w:sz w:val="24"/>
          <w:szCs w:val="24"/>
        </w:rPr>
        <w:t xml:space="preserve">en el proyecto Final el material de la Clase </w:t>
      </w:r>
      <w:r w:rsidR="002A63D2">
        <w:rPr>
          <w:rFonts w:ascii="Arial" w:hAnsi="Arial" w:cs="Arial"/>
          <w:sz w:val="24"/>
          <w:szCs w:val="24"/>
        </w:rPr>
        <w:t>7</w:t>
      </w:r>
      <w:r w:rsidR="001E5E81" w:rsidRPr="00EE689A">
        <w:rPr>
          <w:rFonts w:ascii="Arial" w:hAnsi="Arial" w:cs="Arial"/>
          <w:sz w:val="24"/>
          <w:szCs w:val="24"/>
        </w:rPr>
        <w:t>.</w:t>
      </w:r>
    </w:p>
    <w:p w14:paraId="46FCCBA3" w14:textId="77777777" w:rsidR="001E5E81" w:rsidRPr="00EE689A" w:rsidRDefault="001E5E81" w:rsidP="001729FC">
      <w:pPr>
        <w:pStyle w:val="Prrafodelista"/>
        <w:numPr>
          <w:ilvl w:val="0"/>
          <w:numId w:val="9"/>
        </w:numPr>
        <w:tabs>
          <w:tab w:val="left" w:pos="2310"/>
        </w:tabs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Investigar la cantidad de habitantes en la ciudad de Presidencia de la Plaza-Chaco.</w:t>
      </w:r>
    </w:p>
    <w:p w14:paraId="6B1D16FC" w14:textId="77777777" w:rsidR="001E5E81" w:rsidRPr="00EE689A" w:rsidRDefault="001E5E81" w:rsidP="001729FC">
      <w:pPr>
        <w:pStyle w:val="Prrafodelista"/>
        <w:numPr>
          <w:ilvl w:val="0"/>
          <w:numId w:val="9"/>
        </w:numPr>
        <w:tabs>
          <w:tab w:val="left" w:pos="2310"/>
        </w:tabs>
        <w:rPr>
          <w:rFonts w:ascii="Arial" w:hAnsi="Arial" w:cs="Arial"/>
          <w:sz w:val="24"/>
          <w:szCs w:val="24"/>
        </w:rPr>
      </w:pPr>
      <w:r w:rsidRPr="00EE689A">
        <w:rPr>
          <w:rFonts w:ascii="Arial" w:hAnsi="Arial" w:cs="Arial"/>
          <w:sz w:val="24"/>
          <w:szCs w:val="24"/>
        </w:rPr>
        <w:t>Elaborar el cálculo de tamaño de muestra según la fórmula de población Finita.</w:t>
      </w:r>
    </w:p>
    <w:p w14:paraId="5607BB87" w14:textId="77777777" w:rsidR="009E7B6F" w:rsidRPr="00EE689A" w:rsidRDefault="009E7B6F" w:rsidP="009E7B6F">
      <w:pPr>
        <w:tabs>
          <w:tab w:val="left" w:pos="2310"/>
        </w:tabs>
        <w:rPr>
          <w:rFonts w:ascii="Arial" w:hAnsi="Arial" w:cs="Arial"/>
          <w:b/>
          <w:sz w:val="24"/>
          <w:szCs w:val="24"/>
          <w:u w:val="single"/>
        </w:rPr>
      </w:pPr>
    </w:p>
    <w:p w14:paraId="01B21F29" w14:textId="77777777" w:rsidR="009E7B6F" w:rsidRPr="00EE689A" w:rsidRDefault="009E7B6F" w:rsidP="009E7B6F">
      <w:pPr>
        <w:tabs>
          <w:tab w:val="left" w:pos="2310"/>
        </w:tabs>
        <w:rPr>
          <w:rFonts w:ascii="Arial" w:hAnsi="Arial" w:cs="Arial"/>
          <w:b/>
          <w:sz w:val="24"/>
          <w:szCs w:val="24"/>
          <w:u w:val="single"/>
        </w:rPr>
      </w:pPr>
      <w:r w:rsidRPr="00EE689A">
        <w:rPr>
          <w:rFonts w:ascii="Arial" w:hAnsi="Arial" w:cs="Arial"/>
          <w:b/>
          <w:sz w:val="24"/>
          <w:szCs w:val="24"/>
          <w:u w:val="single"/>
        </w:rPr>
        <w:t xml:space="preserve">Criterios Para la realización del Trabajo Práctico; </w:t>
      </w:r>
    </w:p>
    <w:p w14:paraId="296217B3" w14:textId="77777777" w:rsidR="00FE3704" w:rsidRPr="00EE689A" w:rsidRDefault="00775FD4" w:rsidP="00775FD4">
      <w:pPr>
        <w:pStyle w:val="Prrafodelista"/>
        <w:numPr>
          <w:ilvl w:val="0"/>
          <w:numId w:val="6"/>
        </w:numPr>
        <w:tabs>
          <w:tab w:val="left" w:pos="2310"/>
        </w:tabs>
        <w:rPr>
          <w:rFonts w:ascii="Arial" w:hAnsi="Arial" w:cs="Arial"/>
          <w:b/>
          <w:sz w:val="24"/>
          <w:szCs w:val="24"/>
          <w:u w:val="single"/>
        </w:rPr>
      </w:pPr>
      <w:r w:rsidRPr="00EE689A">
        <w:rPr>
          <w:rFonts w:ascii="Arial" w:eastAsia="Calibri" w:hAnsi="Arial" w:cs="Arial"/>
          <w:sz w:val="24"/>
          <w:szCs w:val="24"/>
          <w:lang w:val="es-AR"/>
        </w:rPr>
        <w:t xml:space="preserve">El estudiante debe </w:t>
      </w:r>
      <w:r w:rsidR="00EE689A" w:rsidRPr="00EE689A">
        <w:rPr>
          <w:rFonts w:ascii="Arial" w:eastAsia="Calibri" w:hAnsi="Arial" w:cs="Arial"/>
          <w:sz w:val="24"/>
          <w:szCs w:val="24"/>
          <w:lang w:val="es-AR"/>
        </w:rPr>
        <w:t>trabajar con los  recursos digitales, para crear un cálculo de tamaño de muestra. El mismo se encuentra en una planilla Excel en la plataforma.</w:t>
      </w:r>
    </w:p>
    <w:p w14:paraId="33340386" w14:textId="77777777" w:rsidR="00906952" w:rsidRPr="00D4258D" w:rsidRDefault="00906952" w:rsidP="00810062">
      <w:pPr>
        <w:rPr>
          <w:rFonts w:ascii="Arial" w:hAnsi="Arial" w:cs="Arial"/>
        </w:rPr>
      </w:pPr>
    </w:p>
    <w:p w14:paraId="6D77FFD2" w14:textId="77777777" w:rsidR="00E31308" w:rsidRPr="00E31308" w:rsidRDefault="00E31308" w:rsidP="00E31308"/>
    <w:p w14:paraId="2F9E1AD1" w14:textId="77777777" w:rsidR="00E31308" w:rsidRPr="00E31308" w:rsidRDefault="00E31308" w:rsidP="00E31308"/>
    <w:sectPr w:rsidR="00E31308" w:rsidRPr="00E31308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A8DE" w14:textId="77777777" w:rsidR="00B24E67" w:rsidRDefault="00B24E67" w:rsidP="002F7EDF">
      <w:pPr>
        <w:spacing w:after="0" w:line="240" w:lineRule="auto"/>
      </w:pPr>
      <w:r>
        <w:separator/>
      </w:r>
    </w:p>
  </w:endnote>
  <w:endnote w:type="continuationSeparator" w:id="0">
    <w:p w14:paraId="20382643" w14:textId="77777777" w:rsidR="00B24E67" w:rsidRDefault="00B24E67" w:rsidP="002F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16BB" w14:textId="77777777" w:rsidR="00DA3393" w:rsidRPr="002F7EDF" w:rsidRDefault="005023D2" w:rsidP="00DA3393">
    <w:pPr>
      <w:pStyle w:val="Encabezado"/>
      <w:rPr>
        <w:lang w:val="es-AR"/>
      </w:rPr>
    </w:pPr>
    <w:r>
      <w:rPr>
        <w:lang w:val="es-AR"/>
      </w:rPr>
      <w:t>ORGANIZACIÓN INDUSTRIAL</w:t>
    </w:r>
    <w:r w:rsidR="00DA3393">
      <w:rPr>
        <w:lang w:val="es-AR"/>
      </w:rPr>
      <w:t xml:space="preserve">                                                                                   Prof. Fernández Jorge</w:t>
    </w:r>
  </w:p>
  <w:p w14:paraId="1CDF03D7" w14:textId="77777777" w:rsidR="002F7EDF" w:rsidRDefault="002F7E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AB99" w14:textId="77777777" w:rsidR="00B24E67" w:rsidRDefault="00B24E67" w:rsidP="002F7EDF">
      <w:pPr>
        <w:spacing w:after="0" w:line="240" w:lineRule="auto"/>
      </w:pPr>
      <w:r>
        <w:separator/>
      </w:r>
    </w:p>
  </w:footnote>
  <w:footnote w:type="continuationSeparator" w:id="0">
    <w:p w14:paraId="5B43126A" w14:textId="77777777" w:rsidR="00B24E67" w:rsidRDefault="00B24E67" w:rsidP="002F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69B9" w14:textId="77777777" w:rsidR="002F7EDF" w:rsidRPr="00DA3393" w:rsidRDefault="00DA3393" w:rsidP="00DA3393">
    <w:pPr>
      <w:pStyle w:val="Encabezado"/>
      <w:rPr>
        <w:lang w:val="es-AR"/>
      </w:rPr>
    </w:pPr>
    <w:r w:rsidRPr="00DA3393">
      <w:rPr>
        <w:sz w:val="28"/>
        <w:szCs w:val="28"/>
        <w:lang w:val="es-AR"/>
      </w:rPr>
      <w:t>Escuela de Educación Técnica Nº 53 “Juan Domingo Perón”</w:t>
    </w:r>
    <w:r>
      <w:rPr>
        <w:lang w:val="es-AR"/>
      </w:rPr>
      <w:t xml:space="preserve">         </w:t>
    </w:r>
    <w:r>
      <w:rPr>
        <w:rFonts w:ascii="Monotype Corsiva" w:hAnsi="Monotype Corsiva"/>
        <w:noProof/>
        <w:sz w:val="96"/>
        <w:szCs w:val="96"/>
        <w:lang w:val="es-AR" w:eastAsia="es-AR"/>
      </w:rPr>
      <w:drawing>
        <wp:inline distT="0" distB="0" distL="0" distR="0" wp14:anchorId="0FB1D15E" wp14:editId="33B9B700">
          <wp:extent cx="592155" cy="41696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85645_1843604069217451_7833796565191841689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4" cy="43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AR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69A"/>
    <w:multiLevelType w:val="multilevel"/>
    <w:tmpl w:val="F32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643B"/>
    <w:multiLevelType w:val="hybridMultilevel"/>
    <w:tmpl w:val="4310383E"/>
    <w:lvl w:ilvl="0" w:tplc="2BCA65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99110E7"/>
    <w:multiLevelType w:val="hybridMultilevel"/>
    <w:tmpl w:val="E646A652"/>
    <w:lvl w:ilvl="0" w:tplc="0EE242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9F54C1"/>
    <w:multiLevelType w:val="hybridMultilevel"/>
    <w:tmpl w:val="586CBF12"/>
    <w:lvl w:ilvl="0" w:tplc="7C2AF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71F0"/>
    <w:multiLevelType w:val="hybridMultilevel"/>
    <w:tmpl w:val="63481F54"/>
    <w:lvl w:ilvl="0" w:tplc="FAE85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6C22"/>
    <w:multiLevelType w:val="hybridMultilevel"/>
    <w:tmpl w:val="AE2C75D6"/>
    <w:lvl w:ilvl="0" w:tplc="4E161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F4214"/>
    <w:multiLevelType w:val="hybridMultilevel"/>
    <w:tmpl w:val="A2D2CA10"/>
    <w:lvl w:ilvl="0" w:tplc="57A49CD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586AFC"/>
    <w:multiLevelType w:val="hybridMultilevel"/>
    <w:tmpl w:val="48EE2514"/>
    <w:lvl w:ilvl="0" w:tplc="573026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7311"/>
    <w:multiLevelType w:val="hybridMultilevel"/>
    <w:tmpl w:val="B992B6CE"/>
    <w:lvl w:ilvl="0" w:tplc="20582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171EC"/>
    <w:multiLevelType w:val="hybridMultilevel"/>
    <w:tmpl w:val="BD48F358"/>
    <w:lvl w:ilvl="0" w:tplc="E7E6E5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4056BB"/>
    <w:multiLevelType w:val="hybridMultilevel"/>
    <w:tmpl w:val="8350FF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05A62"/>
    <w:multiLevelType w:val="hybridMultilevel"/>
    <w:tmpl w:val="085CEEF6"/>
    <w:lvl w:ilvl="0" w:tplc="A33A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34012"/>
    <w:multiLevelType w:val="multilevel"/>
    <w:tmpl w:val="87F8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43193"/>
    <w:multiLevelType w:val="multilevel"/>
    <w:tmpl w:val="44F82BA6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6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5620B5B"/>
    <w:multiLevelType w:val="hybridMultilevel"/>
    <w:tmpl w:val="A2C631F4"/>
    <w:lvl w:ilvl="0" w:tplc="22768C66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AC701F5"/>
    <w:multiLevelType w:val="hybridMultilevel"/>
    <w:tmpl w:val="178461A6"/>
    <w:lvl w:ilvl="0" w:tplc="BBA073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4"/>
  </w:num>
  <w:num w:numId="5">
    <w:abstractNumId w:val="13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6BB"/>
    <w:rsid w:val="000239F5"/>
    <w:rsid w:val="0007629B"/>
    <w:rsid w:val="000D00BF"/>
    <w:rsid w:val="000F0580"/>
    <w:rsid w:val="00102259"/>
    <w:rsid w:val="001729FC"/>
    <w:rsid w:val="001C567C"/>
    <w:rsid w:val="001D1414"/>
    <w:rsid w:val="001E5E81"/>
    <w:rsid w:val="0022036B"/>
    <w:rsid w:val="00282339"/>
    <w:rsid w:val="002941DB"/>
    <w:rsid w:val="002A63D2"/>
    <w:rsid w:val="002E34AB"/>
    <w:rsid w:val="002F7EDF"/>
    <w:rsid w:val="00304857"/>
    <w:rsid w:val="00311445"/>
    <w:rsid w:val="003F605D"/>
    <w:rsid w:val="0044438C"/>
    <w:rsid w:val="00465B60"/>
    <w:rsid w:val="004662D1"/>
    <w:rsid w:val="00493C89"/>
    <w:rsid w:val="00497BB9"/>
    <w:rsid w:val="004A36BB"/>
    <w:rsid w:val="004B3719"/>
    <w:rsid w:val="004E6455"/>
    <w:rsid w:val="005023D2"/>
    <w:rsid w:val="00513E31"/>
    <w:rsid w:val="00525ACE"/>
    <w:rsid w:val="00530C7F"/>
    <w:rsid w:val="00552585"/>
    <w:rsid w:val="00573E4C"/>
    <w:rsid w:val="0057574F"/>
    <w:rsid w:val="00596137"/>
    <w:rsid w:val="005B04AB"/>
    <w:rsid w:val="005B37C3"/>
    <w:rsid w:val="006262C7"/>
    <w:rsid w:val="006760D7"/>
    <w:rsid w:val="00704D47"/>
    <w:rsid w:val="00731287"/>
    <w:rsid w:val="00733B8E"/>
    <w:rsid w:val="00741701"/>
    <w:rsid w:val="00756B6A"/>
    <w:rsid w:val="00773F89"/>
    <w:rsid w:val="00775FD4"/>
    <w:rsid w:val="007A5A5B"/>
    <w:rsid w:val="007B6AF7"/>
    <w:rsid w:val="007C223B"/>
    <w:rsid w:val="007C265E"/>
    <w:rsid w:val="007D782F"/>
    <w:rsid w:val="008017F4"/>
    <w:rsid w:val="00810062"/>
    <w:rsid w:val="0086545A"/>
    <w:rsid w:val="008A2ECA"/>
    <w:rsid w:val="00906952"/>
    <w:rsid w:val="00950908"/>
    <w:rsid w:val="00956205"/>
    <w:rsid w:val="00963649"/>
    <w:rsid w:val="009E7B6F"/>
    <w:rsid w:val="009F52A2"/>
    <w:rsid w:val="00A44344"/>
    <w:rsid w:val="00A5579F"/>
    <w:rsid w:val="00A56A14"/>
    <w:rsid w:val="00A61A50"/>
    <w:rsid w:val="00A66E72"/>
    <w:rsid w:val="00AB6C1F"/>
    <w:rsid w:val="00B017ED"/>
    <w:rsid w:val="00B24E67"/>
    <w:rsid w:val="00BB0AE8"/>
    <w:rsid w:val="00BD703F"/>
    <w:rsid w:val="00C010AB"/>
    <w:rsid w:val="00C55FAB"/>
    <w:rsid w:val="00C67704"/>
    <w:rsid w:val="00CE247F"/>
    <w:rsid w:val="00D01E92"/>
    <w:rsid w:val="00D233E8"/>
    <w:rsid w:val="00D4258D"/>
    <w:rsid w:val="00D448C2"/>
    <w:rsid w:val="00D52939"/>
    <w:rsid w:val="00D7077B"/>
    <w:rsid w:val="00D8154E"/>
    <w:rsid w:val="00DA3393"/>
    <w:rsid w:val="00DC25C3"/>
    <w:rsid w:val="00E018B5"/>
    <w:rsid w:val="00E2084A"/>
    <w:rsid w:val="00E20EB7"/>
    <w:rsid w:val="00E31308"/>
    <w:rsid w:val="00E638DA"/>
    <w:rsid w:val="00E66619"/>
    <w:rsid w:val="00EE689A"/>
    <w:rsid w:val="00EF2032"/>
    <w:rsid w:val="00F36D63"/>
    <w:rsid w:val="00F604E5"/>
    <w:rsid w:val="00F822A9"/>
    <w:rsid w:val="00F95056"/>
    <w:rsid w:val="00FA0F1C"/>
    <w:rsid w:val="00FC67B7"/>
    <w:rsid w:val="00FD2396"/>
    <w:rsid w:val="00FE3704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21F4"/>
  <w15:docId w15:val="{0FF00657-5D36-41AE-9FE0-2D6CA094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0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3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7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ED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7E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ED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5C3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B371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0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52585"/>
    <w:rPr>
      <w:b/>
      <w:bCs/>
    </w:rPr>
  </w:style>
  <w:style w:type="table" w:styleId="Tablaconcuadrcula">
    <w:name w:val="Table Grid"/>
    <w:basedOn w:val="Tablanormal"/>
    <w:uiPriority w:val="39"/>
    <w:rsid w:val="00FD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32A9-CD56-4092-B315-3CB09E1D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DAVID FERNANDEZ</dc:creator>
  <cp:keywords/>
  <dc:description/>
  <cp:lastModifiedBy>Usuario</cp:lastModifiedBy>
  <cp:revision>85</cp:revision>
  <dcterms:created xsi:type="dcterms:W3CDTF">2020-04-16T13:04:00Z</dcterms:created>
  <dcterms:modified xsi:type="dcterms:W3CDTF">2021-06-28T20:52:00Z</dcterms:modified>
</cp:coreProperties>
</file>