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8C9" w:rsidRDefault="00CA08C9">
      <w:pPr>
        <w:rPr>
          <w:rFonts w:ascii="Castellar" w:hAnsi="Castellar"/>
          <w:color w:val="538135" w:themeColor="accent6" w:themeShade="BF"/>
          <w:sz w:val="56"/>
          <w:szCs w:val="56"/>
        </w:rPr>
      </w:pPr>
    </w:p>
    <w:p w:rsidR="00BD747F" w:rsidRPr="00CA08C9" w:rsidRDefault="00BD747F" w:rsidP="00BD747F">
      <w:pPr>
        <w:rPr>
          <w:i/>
          <w:color w:val="C45911" w:themeColor="accent2" w:themeShade="BF"/>
          <w:sz w:val="40"/>
          <w:szCs w:val="40"/>
        </w:rPr>
      </w:pPr>
      <w:r w:rsidRPr="00CA08C9">
        <w:rPr>
          <w:rFonts w:ascii="Castellar" w:hAnsi="Castellar"/>
          <w:color w:val="C45911" w:themeColor="accent2" w:themeShade="BF"/>
          <w:sz w:val="72"/>
          <w:szCs w:val="72"/>
        </w:rPr>
        <w:t>ESCUEL</w:t>
      </w:r>
      <w:bookmarkStart w:id="0" w:name="_GoBack"/>
      <w:bookmarkEnd w:id="0"/>
      <w:r w:rsidRPr="00CA08C9">
        <w:rPr>
          <w:rFonts w:ascii="Castellar" w:hAnsi="Castellar"/>
          <w:color w:val="C45911" w:themeColor="accent2" w:themeShade="BF"/>
          <w:sz w:val="72"/>
          <w:szCs w:val="72"/>
        </w:rPr>
        <w:t>AS PSICOLÓGICAS</w:t>
      </w:r>
      <w:r w:rsidRPr="00CA08C9">
        <w:rPr>
          <w:color w:val="C45911" w:themeColor="accent2" w:themeShade="BF"/>
          <w:sz w:val="32"/>
          <w:szCs w:val="32"/>
        </w:rPr>
        <w:t xml:space="preserve">: </w:t>
      </w:r>
      <w:r w:rsidRPr="00CA08C9">
        <w:rPr>
          <w:i/>
          <w:color w:val="C45911" w:themeColor="accent2" w:themeShade="BF"/>
          <w:sz w:val="40"/>
          <w:szCs w:val="40"/>
        </w:rPr>
        <w:t>Conjunto de conocimientos que obedecen a determinada teoría y a los científicos que lo sustentan. “Escuela” está aquí entendida como lugar científico.</w:t>
      </w:r>
    </w:p>
    <w:p w:rsidR="00BD747F" w:rsidRPr="003B2D7A" w:rsidRDefault="00BD747F" w:rsidP="00BD747F">
      <w:pPr>
        <w:rPr>
          <w:sz w:val="28"/>
          <w:szCs w:val="28"/>
        </w:rPr>
      </w:pPr>
      <w:r w:rsidRPr="00CA08C9">
        <w:rPr>
          <w:b/>
          <w:color w:val="C45911" w:themeColor="accent2" w:themeShade="BF"/>
          <w:sz w:val="32"/>
          <w:szCs w:val="32"/>
          <w:u w:val="single"/>
        </w:rPr>
        <w:t>Consigna:</w:t>
      </w:r>
      <w:r w:rsidRPr="00CA08C9">
        <w:rPr>
          <w:color w:val="C45911" w:themeColor="accent2" w:themeShade="BF"/>
          <w:sz w:val="28"/>
          <w:szCs w:val="28"/>
        </w:rPr>
        <w:t xml:space="preserve"> </w:t>
      </w:r>
      <w:r>
        <w:rPr>
          <w:sz w:val="28"/>
          <w:szCs w:val="28"/>
        </w:rPr>
        <w:t>Responder: ¿cuáles son las principales escuelas psicológicas? Mencionar cada una de ellas explicando brevemente el momento del surgimiento, sus representantes, su objeto de estudio y su fundamentación teórica.</w:t>
      </w:r>
    </w:p>
    <w:p w:rsidR="00BD747F" w:rsidRDefault="00BD747F" w:rsidP="00BD747F">
      <w:pPr>
        <w:rPr>
          <w:rFonts w:ascii="Castellar" w:hAnsi="Castellar"/>
          <w:color w:val="538135" w:themeColor="accent6" w:themeShade="BF"/>
          <w:sz w:val="56"/>
          <w:szCs w:val="56"/>
        </w:rPr>
      </w:pPr>
    </w:p>
    <w:p w:rsidR="00353067" w:rsidRPr="00CA08C9" w:rsidRDefault="009A733E" w:rsidP="00CA08C9">
      <w:pPr>
        <w:jc w:val="center"/>
        <w:rPr>
          <w:rFonts w:ascii="Castellar" w:hAnsi="Castellar"/>
          <w:color w:val="538135" w:themeColor="accent6" w:themeShade="BF"/>
          <w:sz w:val="56"/>
          <w:szCs w:val="56"/>
        </w:rPr>
      </w:pPr>
      <w:r w:rsidRPr="00CA08C9">
        <w:rPr>
          <w:rFonts w:ascii="Castellar" w:hAnsi="Castellar"/>
          <w:color w:val="538135" w:themeColor="accent6" w:themeShade="BF"/>
          <w:sz w:val="56"/>
          <w:szCs w:val="56"/>
        </w:rPr>
        <w:t>Campos de aplicación de la Psicología.</w:t>
      </w:r>
    </w:p>
    <w:p w:rsidR="009A733E" w:rsidRPr="00CA08C9" w:rsidRDefault="009A733E">
      <w:pPr>
        <w:rPr>
          <w:rFonts w:ascii="Castellar" w:hAnsi="Castellar"/>
          <w:i/>
          <w:color w:val="70AD47" w:themeColor="accent6"/>
          <w:sz w:val="40"/>
          <w:szCs w:val="40"/>
        </w:rPr>
      </w:pPr>
      <w:r w:rsidRPr="00CA08C9">
        <w:rPr>
          <w:rFonts w:ascii="Castellar" w:hAnsi="Castellar"/>
          <w:i/>
          <w:color w:val="70AD47" w:themeColor="accent6"/>
          <w:sz w:val="40"/>
          <w:szCs w:val="40"/>
        </w:rPr>
        <w:t>La Psicología se aplica en diferentes campos de trabajo humano.</w:t>
      </w:r>
    </w:p>
    <w:p w:rsidR="009A733E" w:rsidRPr="003B2D7A" w:rsidRDefault="003B2D7A">
      <w:pPr>
        <w:rPr>
          <w:sz w:val="32"/>
          <w:szCs w:val="32"/>
        </w:rPr>
      </w:pPr>
      <w:r>
        <w:rPr>
          <w:sz w:val="32"/>
          <w:szCs w:val="32"/>
        </w:rPr>
        <w:t xml:space="preserve">    Muchas personas (</w:t>
      </w:r>
      <w:r w:rsidR="009A733E" w:rsidRPr="003B2D7A">
        <w:rPr>
          <w:sz w:val="32"/>
          <w:szCs w:val="32"/>
        </w:rPr>
        <w:t>tal vez algunos de ustedes</w:t>
      </w:r>
      <w:r>
        <w:rPr>
          <w:sz w:val="32"/>
          <w:szCs w:val="32"/>
        </w:rPr>
        <w:t>)</w:t>
      </w:r>
      <w:r w:rsidR="009A733E" w:rsidRPr="003B2D7A">
        <w:rPr>
          <w:sz w:val="32"/>
          <w:szCs w:val="32"/>
        </w:rPr>
        <w:t>, imagina</w:t>
      </w:r>
      <w:r>
        <w:rPr>
          <w:sz w:val="32"/>
          <w:szCs w:val="32"/>
        </w:rPr>
        <w:t xml:space="preserve">n que la tarea de </w:t>
      </w:r>
      <w:r w:rsidR="009A733E" w:rsidRPr="003B2D7A">
        <w:rPr>
          <w:sz w:val="32"/>
          <w:szCs w:val="32"/>
        </w:rPr>
        <w:t>un psicólogo</w:t>
      </w:r>
      <w:r>
        <w:rPr>
          <w:sz w:val="32"/>
          <w:szCs w:val="32"/>
        </w:rPr>
        <w:t xml:space="preserve"> consiste sólo en estar</w:t>
      </w:r>
      <w:r w:rsidR="009A733E" w:rsidRPr="003B2D7A">
        <w:rPr>
          <w:sz w:val="32"/>
          <w:szCs w:val="32"/>
        </w:rPr>
        <w:t xml:space="preserve"> sentado frente a otra persona y oyendo sus problemas. Sin embargo, la Psicología</w:t>
      </w:r>
      <w:r w:rsidR="00E36B51" w:rsidRPr="003B2D7A">
        <w:rPr>
          <w:sz w:val="32"/>
          <w:szCs w:val="32"/>
        </w:rPr>
        <w:t>,</w:t>
      </w:r>
      <w:r w:rsidR="009A733E" w:rsidRPr="003B2D7A">
        <w:rPr>
          <w:sz w:val="32"/>
          <w:szCs w:val="32"/>
        </w:rPr>
        <w:t xml:space="preserve"> como ciencia </w:t>
      </w:r>
      <w:r w:rsidR="00E36B51" w:rsidRPr="003B2D7A">
        <w:rPr>
          <w:sz w:val="32"/>
          <w:szCs w:val="32"/>
        </w:rPr>
        <w:t xml:space="preserve">del comportamiento, </w:t>
      </w:r>
      <w:r w:rsidR="009A733E" w:rsidRPr="003B2D7A">
        <w:rPr>
          <w:sz w:val="32"/>
          <w:szCs w:val="32"/>
        </w:rPr>
        <w:t>a</w:t>
      </w:r>
      <w:r>
        <w:rPr>
          <w:sz w:val="32"/>
          <w:szCs w:val="32"/>
        </w:rPr>
        <w:t>barca muchos</w:t>
      </w:r>
      <w:r w:rsidR="009A733E" w:rsidRPr="003B2D7A">
        <w:rPr>
          <w:sz w:val="32"/>
          <w:szCs w:val="32"/>
        </w:rPr>
        <w:t xml:space="preserve"> aspectos de la persona. Por eso, podemos encontrar diferentes ramas con sus especializaciones y ámbitos de acción</w:t>
      </w:r>
      <w:r w:rsidR="00E36B51" w:rsidRPr="003B2D7A">
        <w:rPr>
          <w:sz w:val="32"/>
          <w:szCs w:val="32"/>
        </w:rPr>
        <w:t xml:space="preserve"> de acuerdo a las necesidades humanas.</w:t>
      </w:r>
    </w:p>
    <w:p w:rsidR="00E36B51" w:rsidRDefault="00E36B51">
      <w:pPr>
        <w:rPr>
          <w:sz w:val="28"/>
          <w:szCs w:val="28"/>
        </w:rPr>
      </w:pPr>
      <w:r w:rsidRPr="00CA08C9">
        <w:rPr>
          <w:b/>
          <w:color w:val="538135" w:themeColor="accent6" w:themeShade="BF"/>
          <w:sz w:val="32"/>
          <w:szCs w:val="32"/>
          <w:u w:val="single"/>
        </w:rPr>
        <w:t>Consigna</w:t>
      </w:r>
      <w:r w:rsidRPr="003B2D7A">
        <w:rPr>
          <w:sz w:val="28"/>
          <w:szCs w:val="28"/>
        </w:rPr>
        <w:t>: Buscar</w:t>
      </w:r>
      <w:r w:rsidR="003B2D7A">
        <w:rPr>
          <w:sz w:val="28"/>
          <w:szCs w:val="28"/>
        </w:rPr>
        <w:t xml:space="preserve"> en internet</w:t>
      </w:r>
      <w:r w:rsidRPr="003B2D7A">
        <w:rPr>
          <w:sz w:val="28"/>
          <w:szCs w:val="28"/>
        </w:rPr>
        <w:t xml:space="preserve"> cuáles son las ramas de la Psicología y sus aplicaciones en diferentes ámbitos de trabajo. Mencionar y explicar sus principales características </w:t>
      </w:r>
      <w:r w:rsidR="003B2D7A">
        <w:rPr>
          <w:sz w:val="28"/>
          <w:szCs w:val="28"/>
        </w:rPr>
        <w:t xml:space="preserve">teniendo en cuenta: </w:t>
      </w:r>
      <w:r w:rsidRPr="003B2D7A">
        <w:rPr>
          <w:sz w:val="28"/>
          <w:szCs w:val="28"/>
        </w:rPr>
        <w:t>qué estudia, de qué se ocupa, métodos que utiliza, en qué ámbito se aplica y con qué tipo de personas</w:t>
      </w:r>
      <w:r w:rsidR="003B2D7A">
        <w:rPr>
          <w:sz w:val="28"/>
          <w:szCs w:val="28"/>
        </w:rPr>
        <w:t>, etc.</w:t>
      </w:r>
    </w:p>
    <w:p w:rsidR="003B2D7A" w:rsidRDefault="003B2D7A">
      <w:pPr>
        <w:rPr>
          <w:sz w:val="28"/>
          <w:szCs w:val="28"/>
        </w:rPr>
      </w:pPr>
    </w:p>
    <w:p w:rsidR="00BD747F" w:rsidRDefault="00BD747F">
      <w:pPr>
        <w:rPr>
          <w:sz w:val="28"/>
          <w:szCs w:val="28"/>
        </w:rPr>
      </w:pPr>
    </w:p>
    <w:p w:rsidR="00BD747F" w:rsidRDefault="00BD747F">
      <w:pPr>
        <w:rPr>
          <w:sz w:val="28"/>
          <w:szCs w:val="28"/>
        </w:rPr>
      </w:pPr>
    </w:p>
    <w:p w:rsidR="00BD747F" w:rsidRDefault="00BD747F">
      <w:pPr>
        <w:rPr>
          <w:sz w:val="28"/>
          <w:szCs w:val="28"/>
        </w:rPr>
      </w:pPr>
    </w:p>
    <w:p w:rsidR="00C17C51" w:rsidRPr="003B2D7A" w:rsidRDefault="00C17C51">
      <w:pPr>
        <w:rPr>
          <w:sz w:val="28"/>
          <w:szCs w:val="28"/>
        </w:rPr>
      </w:pPr>
    </w:p>
    <w:sectPr w:rsidR="00C17C51" w:rsidRPr="003B2D7A" w:rsidSect="003B2D7A">
      <w:headerReference w:type="default" r:id="rId6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08C9" w:rsidRDefault="00CA08C9" w:rsidP="00CA08C9">
      <w:pPr>
        <w:spacing w:after="0" w:line="240" w:lineRule="auto"/>
      </w:pPr>
      <w:r>
        <w:separator/>
      </w:r>
    </w:p>
  </w:endnote>
  <w:endnote w:type="continuationSeparator" w:id="0">
    <w:p w:rsidR="00CA08C9" w:rsidRDefault="00CA08C9" w:rsidP="00CA0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lligraphic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08C9" w:rsidRDefault="00CA08C9" w:rsidP="00CA08C9">
      <w:pPr>
        <w:spacing w:after="0" w:line="240" w:lineRule="auto"/>
      </w:pPr>
      <w:r>
        <w:separator/>
      </w:r>
    </w:p>
  </w:footnote>
  <w:footnote w:type="continuationSeparator" w:id="0">
    <w:p w:rsidR="00CA08C9" w:rsidRDefault="00CA08C9" w:rsidP="00CA08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08C9" w:rsidRDefault="00CA08C9">
    <w:pPr>
      <w:pStyle w:val="Encabezado"/>
    </w:pPr>
    <w:r>
      <w:rPr>
        <w:i/>
        <w:sz w:val="40"/>
        <w:szCs w:val="40"/>
      </w:rPr>
      <w:t>Actividad Nº</w:t>
    </w:r>
    <w:r w:rsidRPr="00CA08C9">
      <w:rPr>
        <w:i/>
        <w:sz w:val="40"/>
        <w:szCs w:val="40"/>
      </w:rPr>
      <w:t xml:space="preserve"> 4</w:t>
    </w:r>
    <w:r w:rsidRPr="00CA08C9">
      <w:t xml:space="preserve">                         </w:t>
    </w:r>
    <w:r w:rsidRPr="00CA08C9">
      <w:rPr>
        <w:rFonts w:ascii="Calligraphic" w:hAnsi="Calligraphic"/>
        <w:color w:val="2F5496" w:themeColor="accent5" w:themeShade="BF"/>
        <w:sz w:val="44"/>
        <w:szCs w:val="44"/>
      </w:rPr>
      <w:t>Psicología.</w:t>
    </w:r>
    <w:r w:rsidRPr="00CA08C9">
      <w:rPr>
        <w:color w:val="2F5496" w:themeColor="accent5" w:themeShade="BF"/>
      </w:rPr>
      <w:t xml:space="preserve">                     </w:t>
    </w:r>
    <w:r>
      <w:rPr>
        <w:color w:val="2F5496" w:themeColor="accent5" w:themeShade="BF"/>
      </w:rPr>
      <w:t xml:space="preserve">                           </w:t>
    </w:r>
    <w:r>
      <w:t>5to 3ra EES. Nº 75</w:t>
    </w:r>
  </w:p>
  <w:p w:rsidR="00BD747F" w:rsidRDefault="00BD747F">
    <w:pPr>
      <w:pStyle w:val="Encabezado"/>
    </w:pPr>
    <w:r>
      <w:t xml:space="preserve"> </w:t>
    </w:r>
    <w:r w:rsidR="003579DA">
      <w:t xml:space="preserve">Último día de entrega: </w:t>
    </w:r>
    <w:r w:rsidR="003579DA" w:rsidRPr="003579DA">
      <w:rPr>
        <w:b/>
      </w:rPr>
      <w:t>02/07/2021</w:t>
    </w:r>
    <w:r w:rsidRPr="003579DA">
      <w:rPr>
        <w:b/>
      </w:rPr>
      <w:t xml:space="preserve">                                                                                                                                                      </w:t>
    </w:r>
    <w:r>
      <w:t>Prof.: Duarte, Claudia P.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33E"/>
    <w:rsid w:val="003579DA"/>
    <w:rsid w:val="003B2D7A"/>
    <w:rsid w:val="007267E1"/>
    <w:rsid w:val="009037BE"/>
    <w:rsid w:val="009A733E"/>
    <w:rsid w:val="00BD747F"/>
    <w:rsid w:val="00C17C51"/>
    <w:rsid w:val="00CA08C9"/>
    <w:rsid w:val="00E3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AA7C1"/>
  <w15:chartTrackingRefBased/>
  <w15:docId w15:val="{E93534B5-AB8E-4B8F-BEDD-DA463A766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08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08C9"/>
  </w:style>
  <w:style w:type="paragraph" w:styleId="Piedepgina">
    <w:name w:val="footer"/>
    <w:basedOn w:val="Normal"/>
    <w:link w:val="PiedepginaCar"/>
    <w:uiPriority w:val="99"/>
    <w:unhideWhenUsed/>
    <w:rsid w:val="00CA08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08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184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Fariña</dc:creator>
  <cp:keywords/>
  <dc:description/>
  <cp:lastModifiedBy>Cristian Fariña</cp:lastModifiedBy>
  <cp:revision>2</cp:revision>
  <dcterms:created xsi:type="dcterms:W3CDTF">2021-06-26T14:41:00Z</dcterms:created>
  <dcterms:modified xsi:type="dcterms:W3CDTF">2021-06-26T15:51:00Z</dcterms:modified>
</cp:coreProperties>
</file>