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970" w:rsidRPr="00770970" w:rsidRDefault="00770970" w:rsidP="00770970">
      <w:pPr>
        <w:pBdr>
          <w:bottom w:val="single" w:sz="12" w:space="1" w:color="0087FF"/>
        </w:pBdr>
        <w:shd w:val="clear" w:color="auto" w:fill="FFFFFF"/>
        <w:spacing w:after="120" w:line="240" w:lineRule="auto"/>
        <w:outlineLvl w:val="0"/>
        <w:rPr>
          <w:rFonts w:ascii="Helvetica" w:eastAsia="Times New Roman" w:hAnsi="Helvetica" w:cs="Times New Roman"/>
          <w:b/>
          <w:bCs/>
          <w:color w:val="0087FF"/>
          <w:kern w:val="36"/>
          <w:sz w:val="42"/>
          <w:szCs w:val="42"/>
          <w:lang w:eastAsia="es-ES"/>
        </w:rPr>
      </w:pPr>
      <w:r w:rsidRPr="00770970">
        <w:rPr>
          <w:rFonts w:ascii="Helvetica" w:eastAsia="Times New Roman" w:hAnsi="Helvetica" w:cs="Times New Roman"/>
          <w:b/>
          <w:bCs/>
          <w:color w:val="0087FF"/>
          <w:kern w:val="36"/>
          <w:sz w:val="42"/>
          <w:szCs w:val="42"/>
          <w:lang w:eastAsia="es-ES"/>
        </w:rPr>
        <w:t>Metales ferrosos</w:t>
      </w:r>
    </w:p>
    <w:p w:rsidR="00770970" w:rsidRPr="00770970" w:rsidRDefault="00770970" w:rsidP="00770970">
      <w:pPr>
        <w:shd w:val="clear" w:color="auto" w:fill="FFFFFF"/>
        <w:spacing w:after="240"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color w:val="000000"/>
          <w:sz w:val="21"/>
          <w:szCs w:val="21"/>
          <w:lang w:eastAsia="es-ES"/>
        </w:rPr>
        <w:t xml:space="preserve">Los metales ferrosos son el hierro y sus aleaciones, el hierro dulce o forjado, el acero y la fundición. Son los más utilizados debido a su bajo coste de extracción y obtención. El hierro es el elemento químico (Fe) que constituye el 5% de la corteza terrestre (2º metal más abundante). No está presente en estado puro sino en combinación con otros elementos en minerales: magnetita, siderita, </w:t>
      </w:r>
      <w:proofErr w:type="spellStart"/>
      <w:proofErr w:type="gramStart"/>
      <w:r w:rsidRPr="00770970">
        <w:rPr>
          <w:rFonts w:ascii="Helvetica" w:eastAsia="Times New Roman" w:hAnsi="Helvetica" w:cs="Times New Roman"/>
          <w:color w:val="000000"/>
          <w:sz w:val="21"/>
          <w:szCs w:val="21"/>
          <w:lang w:eastAsia="es-ES"/>
        </w:rPr>
        <w:t>hematita</w:t>
      </w:r>
      <w:proofErr w:type="spellEnd"/>
      <w:r w:rsidRPr="00770970">
        <w:rPr>
          <w:rFonts w:ascii="Helvetica" w:eastAsia="Times New Roman" w:hAnsi="Helvetica" w:cs="Times New Roman"/>
          <w:color w:val="000000"/>
          <w:sz w:val="21"/>
          <w:szCs w:val="21"/>
          <w:lang w:eastAsia="es-ES"/>
        </w:rPr>
        <w:t>,…</w:t>
      </w:r>
      <w:proofErr w:type="gramEnd"/>
    </w:p>
    <w:p w:rsidR="00770970" w:rsidRPr="00770970" w:rsidRDefault="00770970" w:rsidP="00770970">
      <w:pPr>
        <w:shd w:val="clear" w:color="auto" w:fill="FFFFFF"/>
        <w:spacing w:before="240" w:after="240"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color w:val="000000"/>
          <w:sz w:val="21"/>
          <w:szCs w:val="21"/>
          <w:lang w:eastAsia="es-ES"/>
        </w:rPr>
        <w:t>Su principal inconveniente es que pode oxidarse al reaccionar con el oxígeno del aire o agua degradando el metal hasta provocar su rotura.</w:t>
      </w:r>
    </w:p>
    <w:p w:rsidR="00770970" w:rsidRPr="00770970" w:rsidRDefault="00770970" w:rsidP="00770970">
      <w:pPr>
        <w:shd w:val="clear" w:color="auto" w:fill="F3D8FA"/>
        <w:spacing w:line="240" w:lineRule="auto"/>
        <w:jc w:val="both"/>
        <w:rPr>
          <w:rFonts w:ascii="Helvetica" w:eastAsia="Times New Roman" w:hAnsi="Helvetica" w:cs="Times New Roman"/>
          <w:color w:val="491057"/>
          <w:sz w:val="21"/>
          <w:szCs w:val="21"/>
          <w:lang w:eastAsia="es-ES"/>
        </w:rPr>
      </w:pPr>
      <w:r w:rsidRPr="00770970">
        <w:rPr>
          <w:rFonts w:ascii="Helvetica" w:eastAsia="Times New Roman" w:hAnsi="Helvetica" w:cs="Times New Roman"/>
          <w:b/>
          <w:bCs/>
          <w:color w:val="491057"/>
          <w:sz w:val="42"/>
          <w:szCs w:val="42"/>
          <w:lang w:eastAsia="es-ES"/>
        </w:rPr>
        <w:t> </w:t>
      </w:r>
    </w:p>
    <w:p w:rsidR="00770970" w:rsidRPr="00770970" w:rsidRDefault="00770970" w:rsidP="00770970">
      <w:pPr>
        <w:shd w:val="clear" w:color="auto" w:fill="F3D8FA"/>
        <w:spacing w:before="100" w:beforeAutospacing="1" w:after="100" w:afterAutospacing="1" w:line="240" w:lineRule="auto"/>
        <w:jc w:val="both"/>
        <w:outlineLvl w:val="3"/>
        <w:rPr>
          <w:rFonts w:ascii="Helvetica" w:eastAsia="Times New Roman" w:hAnsi="Helvetica" w:cs="Times New Roman"/>
          <w:b/>
          <w:bCs/>
          <w:color w:val="491057"/>
          <w:sz w:val="29"/>
          <w:szCs w:val="29"/>
          <w:lang w:eastAsia="es-ES"/>
        </w:rPr>
      </w:pPr>
      <w:r w:rsidRPr="00770970">
        <w:rPr>
          <w:rFonts w:ascii="Helvetica" w:eastAsia="Times New Roman" w:hAnsi="Helvetica" w:cs="Times New Roman"/>
          <w:b/>
          <w:bCs/>
          <w:color w:val="491057"/>
          <w:sz w:val="29"/>
          <w:szCs w:val="29"/>
          <w:lang w:eastAsia="es-ES"/>
        </w:rPr>
        <w:t xml:space="preserve">Denominamos aleación a una mezcla de dos o más elementos químicos en los que por lo menos uno de ellos, el que tiene una mayor proporción y la va a dotar de la mayoría de sus características, es </w:t>
      </w:r>
      <w:proofErr w:type="gramStart"/>
      <w:r w:rsidRPr="00770970">
        <w:rPr>
          <w:rFonts w:ascii="Helvetica" w:eastAsia="Times New Roman" w:hAnsi="Helvetica" w:cs="Times New Roman"/>
          <w:b/>
          <w:bCs/>
          <w:color w:val="491057"/>
          <w:sz w:val="29"/>
          <w:szCs w:val="29"/>
          <w:lang w:eastAsia="es-ES"/>
        </w:rPr>
        <w:t>un  metal</w:t>
      </w:r>
      <w:proofErr w:type="gramEnd"/>
      <w:r w:rsidRPr="00770970">
        <w:rPr>
          <w:rFonts w:ascii="Helvetica" w:eastAsia="Times New Roman" w:hAnsi="Helvetica" w:cs="Times New Roman"/>
          <w:b/>
          <w:bCs/>
          <w:color w:val="491057"/>
          <w:sz w:val="29"/>
          <w:szCs w:val="29"/>
          <w:lang w:eastAsia="es-ES"/>
        </w:rPr>
        <w:t>.</w:t>
      </w:r>
    </w:p>
    <w:p w:rsidR="00770970" w:rsidRPr="00770970" w:rsidRDefault="00770970" w:rsidP="00770970">
      <w:pPr>
        <w:shd w:val="clear" w:color="auto" w:fill="FFFFFF"/>
        <w:spacing w:after="240"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color w:val="000000"/>
          <w:sz w:val="21"/>
          <w:szCs w:val="21"/>
          <w:lang w:eastAsia="es-ES"/>
        </w:rPr>
        <w:t>El hierro tiene alta temperatura de fusión, más de 1.500ºC. Este es el motivo por lo que su metalurgia fue tardía, posterior al cobre y al bronce. Suponen a 3ª Edad de los Metales, la Edad de Hierro (700 a.C.).</w:t>
      </w:r>
    </w:p>
    <w:p w:rsidR="00770970" w:rsidRPr="00770970" w:rsidRDefault="00770970" w:rsidP="00770970">
      <w:pPr>
        <w:shd w:val="clear" w:color="auto" w:fill="FFFFFF"/>
        <w:spacing w:before="240" w:after="240"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color w:val="000000"/>
          <w:sz w:val="21"/>
          <w:szCs w:val="21"/>
          <w:lang w:eastAsia="es-ES"/>
        </w:rPr>
        <w:t>El dominio de la metalurgia del hierro y sus aplicaciones fueron cruciales para el avance de la agricultura, de la ganadería, guerras, …</w:t>
      </w:r>
    </w:p>
    <w:p w:rsidR="00770970" w:rsidRPr="00770970" w:rsidRDefault="00770970" w:rsidP="00770970">
      <w:pPr>
        <w:shd w:val="clear" w:color="auto" w:fill="FFFFFF"/>
        <w:spacing w:after="240"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color w:val="000000"/>
          <w:sz w:val="21"/>
          <w:szCs w:val="21"/>
          <w:lang w:eastAsia="es-ES"/>
        </w:rPr>
        <w:t>La </w:t>
      </w:r>
      <w:r w:rsidRPr="00770970">
        <w:rPr>
          <w:rFonts w:ascii="Helvetica" w:eastAsia="Times New Roman" w:hAnsi="Helvetica" w:cs="Times New Roman"/>
          <w:b/>
          <w:bCs/>
          <w:color w:val="000000"/>
          <w:sz w:val="21"/>
          <w:szCs w:val="21"/>
          <w:lang w:eastAsia="es-ES"/>
        </w:rPr>
        <w:t>forja artesanal</w:t>
      </w:r>
      <w:r w:rsidRPr="00770970">
        <w:rPr>
          <w:rFonts w:ascii="Helvetica" w:eastAsia="Times New Roman" w:hAnsi="Helvetica" w:cs="Times New Roman"/>
          <w:color w:val="000000"/>
          <w:sz w:val="21"/>
          <w:szCs w:val="21"/>
          <w:lang w:eastAsia="es-ES"/>
        </w:rPr>
        <w:t> de los herreros era la forma tradicional de moldear el metal: consiste en una forja o fogón en el que se aviva el fuego mediante aire procedente de un fuelle. El metal se pone al “rojo vivo” o incandescente (800ºC) y se golpea con el martillo sobre un yunque para moldearlo y eliminar impurezas. Luego se dejaba enfriar rápidamente (templar) en un recipiente.</w:t>
      </w:r>
    </w:p>
    <w:p w:rsidR="00770970" w:rsidRPr="00770970" w:rsidRDefault="00770970" w:rsidP="00770970">
      <w:pPr>
        <w:shd w:val="clear" w:color="auto" w:fill="FFFFFF"/>
        <w:spacing w:before="100" w:beforeAutospacing="1" w:after="100" w:afterAutospacing="1" w:line="240" w:lineRule="auto"/>
        <w:jc w:val="both"/>
        <w:outlineLvl w:val="3"/>
        <w:rPr>
          <w:rFonts w:ascii="Helvetica" w:eastAsia="Times New Roman" w:hAnsi="Helvetica" w:cs="Times New Roman"/>
          <w:b/>
          <w:bCs/>
          <w:color w:val="000000"/>
          <w:sz w:val="29"/>
          <w:szCs w:val="29"/>
          <w:lang w:eastAsia="es-ES"/>
        </w:rPr>
      </w:pPr>
      <w:r w:rsidRPr="00770970">
        <w:rPr>
          <w:rFonts w:ascii="Helvetica" w:eastAsia="Times New Roman" w:hAnsi="Helvetica" w:cs="Times New Roman"/>
          <w:b/>
          <w:bCs/>
          <w:color w:val="FFFFFF"/>
          <w:sz w:val="29"/>
          <w:szCs w:val="29"/>
          <w:shd w:val="clear" w:color="auto" w:fill="004781"/>
          <w:lang w:eastAsia="es-ES"/>
        </w:rPr>
        <w:t>Tipos de metales férricos</w:t>
      </w:r>
    </w:p>
    <w:p w:rsidR="00770970" w:rsidRPr="00770970" w:rsidRDefault="00770970" w:rsidP="00770970">
      <w:pPr>
        <w:shd w:val="clear" w:color="auto" w:fill="FFFFFF"/>
        <w:spacing w:before="240" w:after="240"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color w:val="000000"/>
          <w:sz w:val="21"/>
          <w:szCs w:val="21"/>
          <w:lang w:eastAsia="es-ES"/>
        </w:rPr>
        <w:t xml:space="preserve">El hierro puro tiene muy pocas aplicaciones técnicas debido </w:t>
      </w:r>
      <w:proofErr w:type="spellStart"/>
      <w:r w:rsidRPr="00770970">
        <w:rPr>
          <w:rFonts w:ascii="Helvetica" w:eastAsia="Times New Roman" w:hAnsi="Helvetica" w:cs="Times New Roman"/>
          <w:color w:val="000000"/>
          <w:sz w:val="21"/>
          <w:szCs w:val="21"/>
          <w:lang w:eastAsia="es-ES"/>
        </w:rPr>
        <w:t>la</w:t>
      </w:r>
      <w:proofErr w:type="spellEnd"/>
      <w:r w:rsidRPr="00770970">
        <w:rPr>
          <w:rFonts w:ascii="Helvetica" w:eastAsia="Times New Roman" w:hAnsi="Helvetica" w:cs="Times New Roman"/>
          <w:color w:val="000000"/>
          <w:sz w:val="21"/>
          <w:szCs w:val="21"/>
          <w:lang w:eastAsia="es-ES"/>
        </w:rPr>
        <w:t xml:space="preserve"> que sus propiedades son muy deficientes. Pero se lo combinamos con pequeñas cantidades de Carbono, un no metal, mejora notablemente sus propiedades. Según la cantidad carbono que se agrega al hierro, podemos distinguir las siguientes aleaciones: </w:t>
      </w:r>
      <w:r w:rsidRPr="00770970">
        <w:rPr>
          <w:rFonts w:ascii="Helvetica" w:eastAsia="Times New Roman" w:hAnsi="Helvetica" w:cs="Times New Roman"/>
          <w:b/>
          <w:bCs/>
          <w:color w:val="000000"/>
          <w:sz w:val="21"/>
          <w:szCs w:val="21"/>
          <w:lang w:eastAsia="es-ES"/>
        </w:rPr>
        <w:t>hierro dulce, aceros y fundiciones</w:t>
      </w:r>
      <w:r w:rsidRPr="00770970">
        <w:rPr>
          <w:rFonts w:ascii="Helvetica" w:eastAsia="Times New Roman" w:hAnsi="Helvetica" w:cs="Times New Roman"/>
          <w:color w:val="000000"/>
          <w:sz w:val="21"/>
          <w:szCs w:val="21"/>
          <w:lang w:eastAsia="es-ES"/>
        </w:rPr>
        <w:t>. Los aceros suponen el metal más importante por sus aplicaciones.</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749"/>
        <w:gridCol w:w="1847"/>
        <w:gridCol w:w="2650"/>
        <w:gridCol w:w="3057"/>
        <w:gridCol w:w="147"/>
      </w:tblGrid>
      <w:tr w:rsidR="00770970" w:rsidRPr="00770970" w:rsidTr="0077097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jc w:val="center"/>
              <w:rPr>
                <w:rFonts w:ascii="Helvetica" w:eastAsia="Times New Roman" w:hAnsi="Helvetica" w:cs="Times New Roman"/>
                <w:b/>
                <w:bCs/>
                <w:sz w:val="24"/>
                <w:szCs w:val="24"/>
                <w:lang w:eastAsia="es-ES"/>
              </w:rPr>
            </w:pPr>
            <w:r w:rsidRPr="00770970">
              <w:rPr>
                <w:rFonts w:ascii="Helvetica" w:eastAsia="Times New Roman" w:hAnsi="Helvetica" w:cs="Times New Roman"/>
                <w:b/>
                <w:bCs/>
                <w:sz w:val="24"/>
                <w:szCs w:val="24"/>
                <w:lang w:eastAsia="es-ES"/>
              </w:rPr>
              <w:t>Material</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jc w:val="center"/>
              <w:rPr>
                <w:rFonts w:ascii="Helvetica" w:eastAsia="Times New Roman" w:hAnsi="Helvetica" w:cs="Times New Roman"/>
                <w:b/>
                <w:bCs/>
                <w:sz w:val="24"/>
                <w:szCs w:val="24"/>
                <w:lang w:eastAsia="es-ES"/>
              </w:rPr>
            </w:pPr>
            <w:r w:rsidRPr="00770970">
              <w:rPr>
                <w:rFonts w:ascii="Helvetica" w:eastAsia="Times New Roman" w:hAnsi="Helvetica" w:cs="Times New Roman"/>
                <w:b/>
                <w:bCs/>
                <w:sz w:val="24"/>
                <w:szCs w:val="24"/>
                <w:lang w:eastAsia="es-ES"/>
              </w:rPr>
              <w:t>Característica</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jc w:val="center"/>
              <w:rPr>
                <w:rFonts w:ascii="Helvetica" w:eastAsia="Times New Roman" w:hAnsi="Helvetica" w:cs="Times New Roman"/>
                <w:b/>
                <w:bCs/>
                <w:sz w:val="24"/>
                <w:szCs w:val="24"/>
                <w:lang w:eastAsia="es-ES"/>
              </w:rPr>
            </w:pPr>
            <w:r w:rsidRPr="00770970">
              <w:rPr>
                <w:rFonts w:ascii="Helvetica" w:eastAsia="Times New Roman" w:hAnsi="Helvetica" w:cs="Times New Roman"/>
                <w:b/>
                <w:bCs/>
                <w:sz w:val="24"/>
                <w:szCs w:val="24"/>
                <w:lang w:eastAsia="es-ES"/>
              </w:rPr>
              <w:t>Propiedades</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jc w:val="center"/>
              <w:rPr>
                <w:rFonts w:ascii="Helvetica" w:eastAsia="Times New Roman" w:hAnsi="Helvetica" w:cs="Times New Roman"/>
                <w:b/>
                <w:bCs/>
                <w:sz w:val="24"/>
                <w:szCs w:val="24"/>
                <w:lang w:eastAsia="es-ES"/>
              </w:rPr>
            </w:pPr>
            <w:r w:rsidRPr="00770970">
              <w:rPr>
                <w:rFonts w:ascii="Helvetica" w:eastAsia="Times New Roman" w:hAnsi="Helvetica" w:cs="Times New Roman"/>
                <w:b/>
                <w:bCs/>
                <w:sz w:val="24"/>
                <w:szCs w:val="24"/>
                <w:lang w:eastAsia="es-ES"/>
              </w:rPr>
              <w:t>Aplicaciones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jc w:val="center"/>
              <w:rPr>
                <w:rFonts w:ascii="Helvetica" w:eastAsia="Times New Roman" w:hAnsi="Helvetica" w:cs="Times New Roman"/>
                <w:b/>
                <w:bCs/>
                <w:sz w:val="24"/>
                <w:szCs w:val="24"/>
                <w:lang w:eastAsia="es-ES"/>
              </w:rPr>
            </w:pPr>
          </w:p>
        </w:tc>
      </w:tr>
      <w:tr w:rsidR="00770970" w:rsidRPr="00770970" w:rsidTr="0077097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3DCF7"/>
            <w:tcMar>
              <w:top w:w="240" w:type="dxa"/>
              <w:left w:w="360" w:type="dxa"/>
              <w:bottom w:w="120" w:type="dxa"/>
              <w:right w:w="360" w:type="dxa"/>
            </w:tcMar>
            <w:vAlign w:val="center"/>
            <w:hideMark/>
          </w:tcPr>
          <w:p w:rsidR="00770970" w:rsidRPr="00770970" w:rsidRDefault="00770970" w:rsidP="00770970">
            <w:pPr>
              <w:spacing w:before="240" w:after="240" w:line="240" w:lineRule="auto"/>
              <w:ind w:left="240" w:right="240"/>
              <w:jc w:val="center"/>
              <w:rPr>
                <w:rFonts w:ascii="Helvetica" w:eastAsia="Times New Roman" w:hAnsi="Helvetica" w:cs="Times New Roman"/>
                <w:b/>
                <w:bCs/>
                <w:color w:val="153152"/>
                <w:sz w:val="24"/>
                <w:szCs w:val="24"/>
                <w:lang w:eastAsia="es-ES"/>
              </w:rPr>
            </w:pPr>
            <w:r w:rsidRPr="00770970">
              <w:rPr>
                <w:rFonts w:ascii="Helvetica" w:eastAsia="Times New Roman" w:hAnsi="Helvetica" w:cs="Times New Roman"/>
                <w:b/>
                <w:bCs/>
                <w:color w:val="153152"/>
                <w:sz w:val="24"/>
                <w:szCs w:val="24"/>
                <w:lang w:eastAsia="es-ES"/>
              </w:rPr>
              <w:t>Hierro dulce o “hierro forjado”</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contenido de Carbono inferior al 0.03%</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numPr>
                <w:ilvl w:val="0"/>
                <w:numId w:val="1"/>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De color plateada.</w:t>
            </w:r>
          </w:p>
          <w:p w:rsidR="00770970" w:rsidRPr="00770970" w:rsidRDefault="00770970" w:rsidP="00770970">
            <w:pPr>
              <w:numPr>
                <w:ilvl w:val="0"/>
                <w:numId w:val="1"/>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 xml:space="preserve">Se oxida con facilidad y se </w:t>
            </w:r>
            <w:proofErr w:type="spellStart"/>
            <w:r w:rsidRPr="00770970">
              <w:rPr>
                <w:rFonts w:ascii="Helvetica" w:eastAsia="Times New Roman" w:hAnsi="Helvetica" w:cs="Times New Roman"/>
                <w:sz w:val="24"/>
                <w:szCs w:val="24"/>
                <w:lang w:eastAsia="es-ES"/>
              </w:rPr>
              <w:t>afrieta</w:t>
            </w:r>
            <w:proofErr w:type="spellEnd"/>
            <w:r w:rsidRPr="00770970">
              <w:rPr>
                <w:rFonts w:ascii="Helvetica" w:eastAsia="Times New Roman" w:hAnsi="Helvetica" w:cs="Times New Roman"/>
                <w:sz w:val="24"/>
                <w:szCs w:val="24"/>
                <w:lang w:eastAsia="es-ES"/>
              </w:rPr>
              <w:t xml:space="preserve"> internamente.</w:t>
            </w:r>
          </w:p>
          <w:p w:rsidR="00770970" w:rsidRPr="00770970" w:rsidRDefault="00770970" w:rsidP="00770970">
            <w:pPr>
              <w:numPr>
                <w:ilvl w:val="0"/>
                <w:numId w:val="1"/>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Blando, cuanto más puro.</w:t>
            </w:r>
          </w:p>
          <w:p w:rsidR="00770970" w:rsidRPr="00770970" w:rsidRDefault="00770970" w:rsidP="00770970">
            <w:pPr>
              <w:numPr>
                <w:ilvl w:val="0"/>
                <w:numId w:val="1"/>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Muy dúctil y maleable.</w:t>
            </w:r>
          </w:p>
          <w:p w:rsidR="00770970" w:rsidRPr="00770970" w:rsidRDefault="00770970" w:rsidP="00770970">
            <w:pPr>
              <w:numPr>
                <w:ilvl w:val="0"/>
                <w:numId w:val="1"/>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Buen conductor de la electricidad.</w:t>
            </w:r>
          </w:p>
          <w:p w:rsidR="00770970" w:rsidRPr="00770970" w:rsidRDefault="00770970" w:rsidP="00770970">
            <w:pPr>
              <w:numPr>
                <w:ilvl w:val="0"/>
                <w:numId w:val="1"/>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Admite la forja para moldearlo.</w:t>
            </w:r>
          </w:p>
          <w:p w:rsidR="00770970" w:rsidRPr="00770970" w:rsidRDefault="00770970" w:rsidP="00770970">
            <w:pPr>
              <w:numPr>
                <w:ilvl w:val="0"/>
                <w:numId w:val="1"/>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Difícil soldadura.</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 xml:space="preserve">Muy pocas, en aplicaciones eléctricas porque es bueno </w:t>
            </w:r>
            <w:proofErr w:type="spellStart"/>
            <w:r w:rsidRPr="00770970">
              <w:rPr>
                <w:rFonts w:ascii="Helvetica" w:eastAsia="Times New Roman" w:hAnsi="Helvetica" w:cs="Times New Roman"/>
                <w:sz w:val="24"/>
                <w:szCs w:val="24"/>
                <w:lang w:eastAsia="es-ES"/>
              </w:rPr>
              <w:t>conduc-tor</w:t>
            </w:r>
            <w:proofErr w:type="spellEnd"/>
            <w:r w:rsidRPr="00770970">
              <w:rPr>
                <w:rFonts w:ascii="Helvetica" w:eastAsia="Times New Roman" w:hAnsi="Helvetica" w:cs="Times New Roman"/>
                <w:sz w:val="24"/>
                <w:szCs w:val="24"/>
                <w:lang w:eastAsia="es-ES"/>
              </w:rPr>
              <w:t>.</w:t>
            </w:r>
            <w:r w:rsidRPr="00770970">
              <w:rPr>
                <w:rFonts w:ascii="Helvetica" w:eastAsia="Times New Roman" w:hAnsi="Helvetica" w:cs="Times New Roman"/>
                <w:sz w:val="24"/>
                <w:szCs w:val="24"/>
                <w:lang w:eastAsia="es-ES"/>
              </w:rPr>
              <w:br/>
              <w:t>Núcleos de electroimanes.</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rPr>
                <w:rFonts w:ascii="Helvetica" w:eastAsia="Times New Roman" w:hAnsi="Helvetica" w:cs="Times New Roman"/>
                <w:sz w:val="24"/>
                <w:szCs w:val="24"/>
                <w:lang w:eastAsia="es-ES"/>
              </w:rPr>
            </w:pPr>
          </w:p>
        </w:tc>
      </w:tr>
      <w:tr w:rsidR="00770970" w:rsidRPr="00770970" w:rsidTr="0077097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3DCF7"/>
            <w:tcMar>
              <w:top w:w="240" w:type="dxa"/>
              <w:left w:w="360" w:type="dxa"/>
              <w:bottom w:w="120" w:type="dxa"/>
              <w:right w:w="360" w:type="dxa"/>
            </w:tcMar>
            <w:vAlign w:val="center"/>
            <w:hideMark/>
          </w:tcPr>
          <w:p w:rsidR="00770970" w:rsidRPr="00770970" w:rsidRDefault="00770970" w:rsidP="00770970">
            <w:pPr>
              <w:spacing w:before="240" w:after="240" w:line="240" w:lineRule="auto"/>
              <w:ind w:left="240" w:right="240"/>
              <w:jc w:val="center"/>
              <w:rPr>
                <w:rFonts w:ascii="Helvetica" w:eastAsia="Times New Roman" w:hAnsi="Helvetica" w:cs="Times New Roman"/>
                <w:b/>
                <w:bCs/>
                <w:color w:val="153152"/>
                <w:sz w:val="24"/>
                <w:szCs w:val="24"/>
                <w:lang w:eastAsia="es-ES"/>
              </w:rPr>
            </w:pPr>
            <w:r w:rsidRPr="00770970">
              <w:rPr>
                <w:rFonts w:ascii="Helvetica" w:eastAsia="Times New Roman" w:hAnsi="Helvetica" w:cs="Times New Roman"/>
                <w:b/>
                <w:bCs/>
                <w:color w:val="153152"/>
                <w:sz w:val="24"/>
                <w:szCs w:val="24"/>
                <w:lang w:eastAsia="es-ES"/>
              </w:rPr>
              <w:lastRenderedPageBreak/>
              <w:t>Aceros</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contenido de Carbono entre 0.03% - 1.76%</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numPr>
                <w:ilvl w:val="0"/>
                <w:numId w:val="2"/>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 xml:space="preserve">Excelentes propiedades mecánicas: dureza, tenacidad, resistente </w:t>
            </w:r>
            <w:proofErr w:type="gramStart"/>
            <w:r w:rsidRPr="00770970">
              <w:rPr>
                <w:rFonts w:ascii="Helvetica" w:eastAsia="Times New Roman" w:hAnsi="Helvetica" w:cs="Times New Roman"/>
                <w:sz w:val="24"/>
                <w:szCs w:val="24"/>
                <w:lang w:eastAsia="es-ES"/>
              </w:rPr>
              <w:t>la esfuerzos</w:t>
            </w:r>
            <w:proofErr w:type="gramEnd"/>
          </w:p>
          <w:p w:rsidR="00770970" w:rsidRPr="00770970" w:rsidRDefault="00770970" w:rsidP="00770970">
            <w:pPr>
              <w:numPr>
                <w:ilvl w:val="0"/>
                <w:numId w:val="2"/>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Más duros cuanto más carbono.</w:t>
            </w:r>
          </w:p>
          <w:p w:rsidR="00770970" w:rsidRPr="00770970" w:rsidRDefault="00770970" w:rsidP="00770970">
            <w:pPr>
              <w:numPr>
                <w:ilvl w:val="0"/>
                <w:numId w:val="2"/>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Bajo cueste de obtención.</w:t>
            </w:r>
          </w:p>
          <w:p w:rsidR="00770970" w:rsidRPr="00770970" w:rsidRDefault="00770970" w:rsidP="00770970">
            <w:pPr>
              <w:numPr>
                <w:ilvl w:val="0"/>
                <w:numId w:val="2"/>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Se oxidan con facilidad.</w:t>
            </w:r>
          </w:p>
          <w:p w:rsidR="00770970" w:rsidRPr="00770970" w:rsidRDefault="00770970" w:rsidP="00770970">
            <w:pPr>
              <w:numPr>
                <w:ilvl w:val="0"/>
                <w:numId w:val="2"/>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Permiten buena soldadura.</w:t>
            </w:r>
          </w:p>
          <w:p w:rsidR="00770970" w:rsidRPr="00770970" w:rsidRDefault="00770970" w:rsidP="00770970">
            <w:pPr>
              <w:numPr>
                <w:ilvl w:val="0"/>
                <w:numId w:val="2"/>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Admiten la forja y el mecanizado.</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 xml:space="preserve">a) Aceros al carbono, simples o comunes: son los constituidos solo por hierro y carbono. Se emplea en herramientas, clavos, tornillos, relojes, vehículos ferroviarios, automóviles, embarcaciones, </w:t>
            </w:r>
            <w:proofErr w:type="spellStart"/>
            <w:r w:rsidRPr="00770970">
              <w:rPr>
                <w:rFonts w:ascii="Helvetica" w:eastAsia="Times New Roman" w:hAnsi="Helvetica" w:cs="Times New Roman"/>
                <w:sz w:val="24"/>
                <w:szCs w:val="24"/>
                <w:lang w:eastAsia="es-ES"/>
              </w:rPr>
              <w:t>perfi</w:t>
            </w:r>
            <w:proofErr w:type="spellEnd"/>
            <w:r w:rsidRPr="00770970">
              <w:rPr>
                <w:rFonts w:ascii="Helvetica" w:eastAsia="Times New Roman" w:hAnsi="Helvetica" w:cs="Times New Roman"/>
                <w:sz w:val="24"/>
                <w:szCs w:val="24"/>
                <w:lang w:eastAsia="es-ES"/>
              </w:rPr>
              <w:t>-les de vigas, piezas...</w:t>
            </w:r>
            <w:r w:rsidRPr="00770970">
              <w:rPr>
                <w:rFonts w:ascii="Helvetica" w:eastAsia="Times New Roman" w:hAnsi="Helvetica" w:cs="Times New Roman"/>
                <w:sz w:val="24"/>
                <w:szCs w:val="24"/>
                <w:lang w:eastAsia="es-ES"/>
              </w:rPr>
              <w:br/>
              <w:t>b) Aceros aleados o especiales: pasan por un afino para añadir otros metales o no metales y mejorar sus propiedades físicas y mecánicas. Se emplean en maquinaria, corte, equipos quirúrgicos, vehículos espaciales, reactores nucleares. Los aceros inoxidables o INOX están aleados con cromo y níquel.</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rPr>
                <w:rFonts w:ascii="Helvetica" w:eastAsia="Times New Roman" w:hAnsi="Helvetica" w:cs="Times New Roman"/>
                <w:sz w:val="24"/>
                <w:szCs w:val="24"/>
                <w:lang w:eastAsia="es-ES"/>
              </w:rPr>
            </w:pPr>
          </w:p>
        </w:tc>
      </w:tr>
      <w:tr w:rsidR="00770970" w:rsidRPr="00770970" w:rsidTr="00770970">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3DCF7"/>
            <w:tcMar>
              <w:top w:w="240" w:type="dxa"/>
              <w:left w:w="360" w:type="dxa"/>
              <w:bottom w:w="120" w:type="dxa"/>
              <w:right w:w="360" w:type="dxa"/>
            </w:tcMar>
            <w:vAlign w:val="center"/>
            <w:hideMark/>
          </w:tcPr>
          <w:p w:rsidR="00770970" w:rsidRPr="00770970" w:rsidRDefault="00770970" w:rsidP="00770970">
            <w:pPr>
              <w:spacing w:before="240" w:after="240" w:line="240" w:lineRule="auto"/>
              <w:ind w:left="240" w:right="240"/>
              <w:jc w:val="center"/>
              <w:rPr>
                <w:rFonts w:ascii="Helvetica" w:eastAsia="Times New Roman" w:hAnsi="Helvetica" w:cs="Times New Roman"/>
                <w:b/>
                <w:bCs/>
                <w:color w:val="153152"/>
                <w:sz w:val="24"/>
                <w:szCs w:val="24"/>
                <w:lang w:eastAsia="es-ES"/>
              </w:rPr>
            </w:pPr>
            <w:r w:rsidRPr="00770970">
              <w:rPr>
                <w:rFonts w:ascii="Helvetica" w:eastAsia="Times New Roman" w:hAnsi="Helvetica" w:cs="Times New Roman"/>
                <w:b/>
                <w:bCs/>
                <w:color w:val="153152"/>
                <w:sz w:val="24"/>
                <w:szCs w:val="24"/>
                <w:lang w:eastAsia="es-ES"/>
              </w:rPr>
              <w:t>Fundiciones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contenido de Carbono entre 1.76%-6.67%</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numPr>
                <w:ilvl w:val="0"/>
                <w:numId w:val="3"/>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Menos dúctiles y menos tenaces que los aceros.</w:t>
            </w:r>
          </w:p>
          <w:p w:rsidR="00770970" w:rsidRPr="00770970" w:rsidRDefault="00770970" w:rsidP="00770970">
            <w:pPr>
              <w:numPr>
                <w:ilvl w:val="0"/>
                <w:numId w:val="3"/>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Mala soldadura.</w:t>
            </w:r>
          </w:p>
          <w:p w:rsidR="00770970" w:rsidRPr="00770970" w:rsidRDefault="00770970" w:rsidP="00770970">
            <w:pPr>
              <w:numPr>
                <w:ilvl w:val="0"/>
                <w:numId w:val="3"/>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 xml:space="preserve">Más duros que los aceros ya que el carbono le da </w:t>
            </w:r>
            <w:proofErr w:type="gramStart"/>
            <w:r w:rsidRPr="00770970">
              <w:rPr>
                <w:rFonts w:ascii="Helvetica" w:eastAsia="Times New Roman" w:hAnsi="Helvetica" w:cs="Times New Roman"/>
                <w:sz w:val="24"/>
                <w:szCs w:val="24"/>
                <w:lang w:eastAsia="es-ES"/>
              </w:rPr>
              <w:t>dureza</w:t>
            </w:r>
            <w:proofErr w:type="gramEnd"/>
            <w:r w:rsidRPr="00770970">
              <w:rPr>
                <w:rFonts w:ascii="Helvetica" w:eastAsia="Times New Roman" w:hAnsi="Helvetica" w:cs="Times New Roman"/>
                <w:sz w:val="24"/>
                <w:szCs w:val="24"/>
                <w:lang w:eastAsia="es-ES"/>
              </w:rPr>
              <w:t xml:space="preserve"> pero aumenta la fragilidad.</w:t>
            </w:r>
          </w:p>
          <w:p w:rsidR="00770970" w:rsidRPr="00770970" w:rsidRDefault="00770970" w:rsidP="00770970">
            <w:pPr>
              <w:numPr>
                <w:ilvl w:val="0"/>
                <w:numId w:val="3"/>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Más fáciles de mecanizar que los aceros.</w:t>
            </w:r>
          </w:p>
          <w:p w:rsidR="00770970" w:rsidRPr="00770970" w:rsidRDefault="00770970" w:rsidP="00770970">
            <w:pPr>
              <w:numPr>
                <w:ilvl w:val="0"/>
                <w:numId w:val="3"/>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Funden fácilmente, la menor temperatura que los aceros y el hierro puro (400ºC menos).</w:t>
            </w:r>
          </w:p>
          <w:p w:rsidR="00770970" w:rsidRPr="00770970" w:rsidRDefault="00770970" w:rsidP="00770970">
            <w:pPr>
              <w:numPr>
                <w:ilvl w:val="0"/>
                <w:numId w:val="3"/>
              </w:numPr>
              <w:spacing w:before="100" w:beforeAutospacing="1" w:after="100" w:afterAutospacing="1"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Permiten la obtención de piezas de diferente complejidad y tamaño empleando moldes.</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rPr>
                <w:rFonts w:ascii="Helvetica" w:eastAsia="Times New Roman" w:hAnsi="Helvetica" w:cs="Times New Roman"/>
                <w:sz w:val="24"/>
                <w:szCs w:val="24"/>
                <w:lang w:eastAsia="es-ES"/>
              </w:rPr>
            </w:pPr>
            <w:r w:rsidRPr="00770970">
              <w:rPr>
                <w:rFonts w:ascii="Helvetica" w:eastAsia="Times New Roman" w:hAnsi="Helvetica" w:cs="Times New Roman"/>
                <w:sz w:val="24"/>
                <w:szCs w:val="24"/>
                <w:lang w:eastAsia="es-ES"/>
              </w:rPr>
              <w:t>Mobiliario urbano: farolas, bancos, fuentes, tapas de alcantarilla.</w:t>
            </w:r>
            <w:r w:rsidRPr="00770970">
              <w:rPr>
                <w:rFonts w:ascii="Helvetica" w:eastAsia="Times New Roman" w:hAnsi="Helvetica" w:cs="Times New Roman"/>
                <w:sz w:val="24"/>
                <w:szCs w:val="24"/>
                <w:lang w:eastAsia="es-ES"/>
              </w:rPr>
              <w:br/>
              <w:t>Bancadas o bloques de motores, de maquinaria, calderas, …</w:t>
            </w:r>
            <w:r w:rsidRPr="00770970">
              <w:rPr>
                <w:rFonts w:ascii="Helvetica" w:eastAsia="Times New Roman" w:hAnsi="Helvetica" w:cs="Times New Roman"/>
                <w:sz w:val="24"/>
                <w:szCs w:val="24"/>
                <w:lang w:eastAsia="es-ES"/>
              </w:rPr>
              <w:br/>
              <w:t>Lingotes para obtener acero.</w:t>
            </w:r>
          </w:p>
        </w:tc>
        <w:tc>
          <w:tcPr>
            <w:tcW w:w="0" w:type="auto"/>
            <w:tcBorders>
              <w:top w:val="outset" w:sz="6" w:space="0" w:color="auto"/>
              <w:left w:val="outset" w:sz="6" w:space="0" w:color="auto"/>
              <w:bottom w:val="outset" w:sz="6" w:space="0" w:color="auto"/>
              <w:right w:val="outset" w:sz="6" w:space="0" w:color="auto"/>
            </w:tcBorders>
            <w:vAlign w:val="center"/>
            <w:hideMark/>
          </w:tcPr>
          <w:p w:rsidR="00770970" w:rsidRPr="00770970" w:rsidRDefault="00770970" w:rsidP="00770970">
            <w:pPr>
              <w:spacing w:after="0" w:line="240" w:lineRule="auto"/>
              <w:rPr>
                <w:rFonts w:ascii="Helvetica" w:eastAsia="Times New Roman" w:hAnsi="Helvetica" w:cs="Times New Roman"/>
                <w:sz w:val="24"/>
                <w:szCs w:val="24"/>
                <w:lang w:eastAsia="es-ES"/>
              </w:rPr>
            </w:pPr>
          </w:p>
        </w:tc>
      </w:tr>
    </w:tbl>
    <w:p w:rsidR="00770970" w:rsidRPr="00770970" w:rsidRDefault="00770970" w:rsidP="00770970">
      <w:pPr>
        <w:pBdr>
          <w:bottom w:val="single" w:sz="12" w:space="1" w:color="0087FF"/>
        </w:pBdr>
        <w:shd w:val="clear" w:color="auto" w:fill="FFFFFF"/>
        <w:spacing w:after="120" w:line="240" w:lineRule="auto"/>
        <w:outlineLvl w:val="0"/>
        <w:rPr>
          <w:rFonts w:ascii="Helvetica" w:eastAsia="Times New Roman" w:hAnsi="Helvetica" w:cs="Times New Roman"/>
          <w:b/>
          <w:bCs/>
          <w:color w:val="0087FF"/>
          <w:kern w:val="36"/>
          <w:sz w:val="42"/>
          <w:szCs w:val="42"/>
          <w:lang w:eastAsia="es-ES"/>
        </w:rPr>
      </w:pPr>
      <w:bookmarkStart w:id="0" w:name="_GoBack"/>
      <w:bookmarkEnd w:id="0"/>
      <w:r w:rsidRPr="00770970">
        <w:rPr>
          <w:rFonts w:ascii="Helvetica" w:eastAsia="Times New Roman" w:hAnsi="Helvetica" w:cs="Times New Roman"/>
          <w:b/>
          <w:bCs/>
          <w:color w:val="0087FF"/>
          <w:kern w:val="36"/>
          <w:sz w:val="42"/>
          <w:szCs w:val="42"/>
          <w:lang w:eastAsia="es-ES"/>
        </w:rPr>
        <w:lastRenderedPageBreak/>
        <w:t>Aleación del acero</w:t>
      </w:r>
    </w:p>
    <w:p w:rsidR="00770970" w:rsidRPr="00770970" w:rsidRDefault="00770970" w:rsidP="00770970">
      <w:pPr>
        <w:shd w:val="clear" w:color="auto" w:fill="FFFFFF"/>
        <w:spacing w:after="0"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color w:val="000000"/>
          <w:sz w:val="21"/>
          <w:szCs w:val="21"/>
          <w:lang w:eastAsia="es-ES"/>
        </w:rPr>
        <w:t>Como hemos visto en los puntos anteriores, en los hornos de afino se consigue reducir la cantidad de carbono y eliminar las impurezas que contiene el arrabio y que harían que sus propiedades no fueran todo lo buenas que podrían llegar a ser.</w:t>
      </w:r>
    </w:p>
    <w:p w:rsidR="00770970" w:rsidRPr="00770970" w:rsidRDefault="00770970" w:rsidP="00770970">
      <w:pPr>
        <w:shd w:val="clear" w:color="auto" w:fill="FFFFFF"/>
        <w:spacing w:after="0"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color w:val="000000"/>
          <w:sz w:val="21"/>
          <w:szCs w:val="21"/>
          <w:lang w:eastAsia="es-ES"/>
        </w:rPr>
        <w:t>Otra de las operaciones que se realiza durante la operación de afino consiste en añadir al acero determinados elementos metálicos, los cuales en las proporciones adecuadas modifican de modo significativo algunas propiedades del acero, o incluso le añaden alguna que no poseía.</w:t>
      </w:r>
    </w:p>
    <w:p w:rsidR="00770970" w:rsidRPr="00770970" w:rsidRDefault="00770970" w:rsidP="00770970">
      <w:pPr>
        <w:shd w:val="clear" w:color="auto" w:fill="F3D8FA"/>
        <w:spacing w:before="100" w:beforeAutospacing="1" w:after="100" w:afterAutospacing="1" w:line="240" w:lineRule="auto"/>
        <w:jc w:val="both"/>
        <w:outlineLvl w:val="1"/>
        <w:rPr>
          <w:rFonts w:ascii="Helvetica" w:eastAsia="Times New Roman" w:hAnsi="Helvetica" w:cs="Times New Roman"/>
          <w:b/>
          <w:bCs/>
          <w:color w:val="491057"/>
          <w:sz w:val="42"/>
          <w:szCs w:val="42"/>
          <w:lang w:eastAsia="es-ES"/>
        </w:rPr>
      </w:pPr>
      <w:r w:rsidRPr="00770970">
        <w:rPr>
          <w:rFonts w:ascii="Helvetica" w:eastAsia="Times New Roman" w:hAnsi="Helvetica" w:cs="Times New Roman"/>
          <w:b/>
          <w:bCs/>
          <w:color w:val="491057"/>
          <w:sz w:val="42"/>
          <w:szCs w:val="42"/>
          <w:lang w:eastAsia="es-ES"/>
        </w:rPr>
        <w:t>Aleación</w:t>
      </w:r>
    </w:p>
    <w:p w:rsidR="00770970" w:rsidRPr="00770970" w:rsidRDefault="00770970" w:rsidP="00770970">
      <w:pPr>
        <w:shd w:val="clear" w:color="auto" w:fill="F3D8FA"/>
        <w:spacing w:line="240" w:lineRule="auto"/>
        <w:jc w:val="both"/>
        <w:rPr>
          <w:rFonts w:ascii="Helvetica" w:eastAsia="Times New Roman" w:hAnsi="Helvetica" w:cs="Times New Roman"/>
          <w:color w:val="491057"/>
          <w:sz w:val="21"/>
          <w:szCs w:val="21"/>
          <w:lang w:eastAsia="es-ES"/>
        </w:rPr>
      </w:pPr>
      <w:r w:rsidRPr="00770970">
        <w:rPr>
          <w:rFonts w:ascii="Helvetica" w:eastAsia="Times New Roman" w:hAnsi="Helvetica" w:cs="Times New Roman"/>
          <w:b/>
          <w:bCs/>
          <w:color w:val="491057"/>
          <w:sz w:val="21"/>
          <w:szCs w:val="21"/>
          <w:lang w:eastAsia="es-ES"/>
        </w:rPr>
        <w:t>Mezcla sólida homogénea de dos o más metales, o de uno o más metales con algunos elementos no metálicos. El acero es pues una aleación de hierro y carbono, más los metales que se añaden para mejorar sus propiedades.</w:t>
      </w:r>
    </w:p>
    <w:p w:rsidR="00770970" w:rsidRPr="00770970" w:rsidRDefault="00770970" w:rsidP="00770970">
      <w:pPr>
        <w:shd w:val="clear" w:color="auto" w:fill="FFFFFF"/>
        <w:spacing w:after="240"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color w:val="000000"/>
          <w:sz w:val="21"/>
          <w:szCs w:val="21"/>
          <w:lang w:eastAsia="es-ES"/>
        </w:rPr>
        <w:t>Los elementos más habituales y la forma en que modifican las propiedades del acero son:</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Aluminio</w:t>
      </w:r>
      <w:r w:rsidRPr="00770970">
        <w:rPr>
          <w:rFonts w:ascii="Helvetica" w:eastAsia="Times New Roman" w:hAnsi="Helvetica" w:cs="Times New Roman"/>
          <w:color w:val="000000"/>
          <w:sz w:val="21"/>
          <w:szCs w:val="21"/>
          <w:lang w:eastAsia="es-ES"/>
        </w:rPr>
        <w:t>: se emplea como desoxidante en la fabricación de muchos aceros.</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4620"/>
      </w:tblGrid>
      <w:tr w:rsidR="00770970" w:rsidRPr="00770970" w:rsidTr="00770970">
        <w:trPr>
          <w:tblCellSpacing w:w="15" w:type="dxa"/>
        </w:trPr>
        <w:tc>
          <w:tcPr>
            <w:tcW w:w="0" w:type="auto"/>
            <w:tcBorders>
              <w:top w:val="single" w:sz="6" w:space="0" w:color="FFFFFF"/>
              <w:left w:val="single" w:sz="6" w:space="0" w:color="FFFFFF"/>
              <w:bottom w:val="single" w:sz="6" w:space="0" w:color="FFFFFF"/>
              <w:right w:val="single" w:sz="6" w:space="0" w:color="FFFFFF"/>
            </w:tcBorders>
            <w:vAlign w:val="center"/>
            <w:hideMark/>
          </w:tcPr>
          <w:p w:rsidR="00770970" w:rsidRPr="00770970" w:rsidRDefault="00770970" w:rsidP="00770970">
            <w:pPr>
              <w:spacing w:after="0" w:line="240" w:lineRule="auto"/>
              <w:rPr>
                <w:rFonts w:ascii="Helvetica" w:eastAsia="Times New Roman" w:hAnsi="Helvetica" w:cs="Times New Roman"/>
                <w:sz w:val="24"/>
                <w:szCs w:val="24"/>
                <w:lang w:eastAsia="es-ES"/>
              </w:rPr>
            </w:pPr>
            <w:r w:rsidRPr="00770970">
              <w:rPr>
                <w:rFonts w:ascii="Helvetica" w:eastAsia="Times New Roman" w:hAnsi="Helvetica" w:cs="Times New Roman"/>
                <w:noProof/>
                <w:sz w:val="24"/>
                <w:szCs w:val="24"/>
                <w:lang w:eastAsia="es-ES"/>
              </w:rPr>
              <w:drawing>
                <wp:inline distT="0" distB="0" distL="0" distR="0" wp14:anchorId="67EA3205" wp14:editId="342ABC32">
                  <wp:extent cx="2857500" cy="2114550"/>
                  <wp:effectExtent l="0" t="0" r="0" b="0"/>
                  <wp:docPr id="1" name="Imagen 1" descr="https://www.edu.xunta.gal/espazoAbalar/sites/espazoAbalar/files/datos/1464947174/contido/ac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u.xunta.gal/espazoAbalar/sites/espazoAbalar/files/datos/1464947174/contido/acer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14550"/>
                          </a:xfrm>
                          <a:prstGeom prst="rect">
                            <a:avLst/>
                          </a:prstGeom>
                          <a:noFill/>
                          <a:ln>
                            <a:noFill/>
                          </a:ln>
                        </pic:spPr>
                      </pic:pic>
                    </a:graphicData>
                  </a:graphic>
                </wp:inline>
              </w:drawing>
            </w:r>
          </w:p>
        </w:tc>
      </w:tr>
      <w:tr w:rsidR="00770970" w:rsidRPr="00770970" w:rsidTr="00770970">
        <w:trPr>
          <w:tblCellSpacing w:w="15" w:type="dxa"/>
        </w:trPr>
        <w:tc>
          <w:tcPr>
            <w:tcW w:w="0" w:type="auto"/>
            <w:tcBorders>
              <w:top w:val="single" w:sz="6" w:space="0" w:color="FFFFFF"/>
              <w:left w:val="single" w:sz="6" w:space="0" w:color="FFFFFF"/>
              <w:bottom w:val="single" w:sz="6" w:space="0" w:color="FFFFFF"/>
              <w:right w:val="single" w:sz="6" w:space="0" w:color="FFFFFF"/>
            </w:tcBorders>
            <w:vAlign w:val="center"/>
            <w:hideMark/>
          </w:tcPr>
          <w:p w:rsidR="00770970" w:rsidRPr="00770970" w:rsidRDefault="00770970" w:rsidP="00770970">
            <w:pPr>
              <w:spacing w:after="0" w:line="240" w:lineRule="auto"/>
              <w:jc w:val="center"/>
              <w:rPr>
                <w:rFonts w:ascii="Helvetica" w:eastAsia="Times New Roman" w:hAnsi="Helvetica" w:cs="Times New Roman"/>
                <w:sz w:val="24"/>
                <w:szCs w:val="24"/>
                <w:lang w:eastAsia="es-ES"/>
              </w:rPr>
            </w:pPr>
            <w:r w:rsidRPr="00770970">
              <w:rPr>
                <w:rFonts w:ascii="Helvetica" w:eastAsia="Times New Roman" w:hAnsi="Helvetica" w:cs="Times New Roman"/>
                <w:color w:val="999999"/>
                <w:sz w:val="15"/>
                <w:szCs w:val="15"/>
                <w:lang w:eastAsia="es-ES"/>
              </w:rPr>
              <w:t>Imagen de </w:t>
            </w:r>
            <w:hyperlink r:id="rId6" w:tgtFrame="_blank" w:history="1">
              <w:r w:rsidRPr="00770970">
                <w:rPr>
                  <w:rFonts w:ascii="Helvetica" w:eastAsia="Times New Roman" w:hAnsi="Helvetica" w:cs="Times New Roman"/>
                  <w:color w:val="0087FF"/>
                  <w:sz w:val="15"/>
                  <w:szCs w:val="15"/>
                  <w:u w:val="single"/>
                  <w:bdr w:val="none" w:sz="0" w:space="0" w:color="auto" w:frame="1"/>
                  <w:lang w:eastAsia="es-ES"/>
                </w:rPr>
                <w:t>ISFTIC</w:t>
              </w:r>
            </w:hyperlink>
            <w:r w:rsidRPr="00770970">
              <w:rPr>
                <w:rFonts w:ascii="Helvetica" w:eastAsia="Times New Roman" w:hAnsi="Helvetica" w:cs="Times New Roman"/>
                <w:color w:val="999999"/>
                <w:sz w:val="15"/>
                <w:szCs w:val="15"/>
                <w:lang w:eastAsia="es-ES"/>
              </w:rPr>
              <w:t xml:space="preserve">. </w:t>
            </w:r>
            <w:proofErr w:type="spellStart"/>
            <w:r w:rsidRPr="00770970">
              <w:rPr>
                <w:rFonts w:ascii="Helvetica" w:eastAsia="Times New Roman" w:hAnsi="Helvetica" w:cs="Times New Roman"/>
                <w:color w:val="999999"/>
                <w:sz w:val="15"/>
                <w:szCs w:val="15"/>
                <w:lang w:eastAsia="es-ES"/>
              </w:rPr>
              <w:t>Creative</w:t>
            </w:r>
            <w:proofErr w:type="spellEnd"/>
            <w:r w:rsidRPr="00770970">
              <w:rPr>
                <w:rFonts w:ascii="Helvetica" w:eastAsia="Times New Roman" w:hAnsi="Helvetica" w:cs="Times New Roman"/>
                <w:color w:val="999999"/>
                <w:sz w:val="15"/>
                <w:szCs w:val="15"/>
                <w:lang w:eastAsia="es-ES"/>
              </w:rPr>
              <w:t xml:space="preserve"> </w:t>
            </w:r>
            <w:proofErr w:type="spellStart"/>
            <w:r w:rsidRPr="00770970">
              <w:rPr>
                <w:rFonts w:ascii="Helvetica" w:eastAsia="Times New Roman" w:hAnsi="Helvetica" w:cs="Times New Roman"/>
                <w:color w:val="999999"/>
                <w:sz w:val="15"/>
                <w:szCs w:val="15"/>
                <w:lang w:eastAsia="es-ES"/>
              </w:rPr>
              <w:t>Commons</w:t>
            </w:r>
            <w:proofErr w:type="spellEnd"/>
          </w:p>
        </w:tc>
      </w:tr>
    </w:tbl>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Boro</w:t>
      </w:r>
      <w:r w:rsidRPr="00770970">
        <w:rPr>
          <w:rFonts w:ascii="Helvetica" w:eastAsia="Times New Roman" w:hAnsi="Helvetica" w:cs="Times New Roman"/>
          <w:color w:val="000000"/>
          <w:sz w:val="21"/>
          <w:szCs w:val="21"/>
          <w:lang w:eastAsia="es-ES"/>
        </w:rPr>
        <w:t>: aumenta la capacidad de endurecimiento superficial, proporcionando un revestimiento duro y mejorando la templabilidad.</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Cobalto:</w:t>
      </w:r>
      <w:r w:rsidRPr="00770970">
        <w:rPr>
          <w:rFonts w:ascii="Helvetica" w:eastAsia="Times New Roman" w:hAnsi="Helvetica" w:cs="Times New Roman"/>
          <w:color w:val="000000"/>
          <w:sz w:val="21"/>
          <w:szCs w:val="21"/>
          <w:lang w:eastAsia="es-ES"/>
        </w:rPr>
        <w:t> disminuye la templabilidad. Mejora la dureza en caliente. Se usa en los aceros rápidos para herramientas. Se utiliza para aceros refractarios. Aumenta las propiedades magnéticas de los aceros.</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Cromo</w:t>
      </w:r>
      <w:r w:rsidRPr="00770970">
        <w:rPr>
          <w:rFonts w:ascii="Helvetica" w:eastAsia="Times New Roman" w:hAnsi="Helvetica" w:cs="Times New Roman"/>
          <w:color w:val="000000"/>
          <w:sz w:val="21"/>
          <w:szCs w:val="21"/>
          <w:lang w:eastAsia="es-ES"/>
        </w:rPr>
        <w:t xml:space="preserve">: es uno de los más utilizados en la fabricación de aceros aleados. Se usa en aceros de construcción, en los de herramientas y en los inoxidables. Ya que aumenta la dureza y la resistencia a la tracción y la tenacidad de los aceros, mejora la templabilidad, aumenta la resistencia al desgaste, la </w:t>
      </w:r>
      <w:proofErr w:type="spellStart"/>
      <w:r w:rsidRPr="00770970">
        <w:rPr>
          <w:rFonts w:ascii="Helvetica" w:eastAsia="Times New Roman" w:hAnsi="Helvetica" w:cs="Times New Roman"/>
          <w:color w:val="000000"/>
          <w:sz w:val="21"/>
          <w:szCs w:val="21"/>
          <w:lang w:eastAsia="es-ES"/>
        </w:rPr>
        <w:t>inoxidabilidad</w:t>
      </w:r>
      <w:proofErr w:type="spellEnd"/>
      <w:r w:rsidRPr="00770970">
        <w:rPr>
          <w:rFonts w:ascii="Helvetica" w:eastAsia="Times New Roman" w:hAnsi="Helvetica" w:cs="Times New Roman"/>
          <w:color w:val="000000"/>
          <w:sz w:val="21"/>
          <w:szCs w:val="21"/>
          <w:lang w:eastAsia="es-ES"/>
        </w:rPr>
        <w:t xml:space="preserve">. Se utiliza en revestimientos embellecedores o recubrimientos duros de gran resistencia al desgaste, como émbolos, </w:t>
      </w:r>
      <w:proofErr w:type="gramStart"/>
      <w:r w:rsidRPr="00770970">
        <w:rPr>
          <w:rFonts w:ascii="Helvetica" w:eastAsia="Times New Roman" w:hAnsi="Helvetica" w:cs="Times New Roman"/>
          <w:color w:val="000000"/>
          <w:sz w:val="21"/>
          <w:szCs w:val="21"/>
          <w:lang w:eastAsia="es-ES"/>
        </w:rPr>
        <w:t>ejes,...</w:t>
      </w:r>
      <w:proofErr w:type="gramEnd"/>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Estaño:</w:t>
      </w:r>
      <w:r w:rsidRPr="00770970">
        <w:rPr>
          <w:rFonts w:ascii="Helvetica" w:eastAsia="Times New Roman" w:hAnsi="Helvetica" w:cs="Times New Roman"/>
          <w:color w:val="000000"/>
          <w:sz w:val="21"/>
          <w:szCs w:val="21"/>
          <w:lang w:eastAsia="es-ES"/>
        </w:rPr>
        <w:t xml:space="preserve"> es el elemento empleado </w:t>
      </w:r>
      <w:proofErr w:type="gramStart"/>
      <w:r w:rsidRPr="00770970">
        <w:rPr>
          <w:rFonts w:ascii="Helvetica" w:eastAsia="Times New Roman" w:hAnsi="Helvetica" w:cs="Times New Roman"/>
          <w:color w:val="000000"/>
          <w:sz w:val="21"/>
          <w:szCs w:val="21"/>
          <w:lang w:eastAsia="es-ES"/>
        </w:rPr>
        <w:t>para  conformar</w:t>
      </w:r>
      <w:proofErr w:type="gramEnd"/>
      <w:r w:rsidRPr="00770970">
        <w:rPr>
          <w:rFonts w:ascii="Helvetica" w:eastAsia="Times New Roman" w:hAnsi="Helvetica" w:cs="Times New Roman"/>
          <w:color w:val="000000"/>
          <w:sz w:val="21"/>
          <w:szCs w:val="21"/>
          <w:lang w:eastAsia="es-ES"/>
        </w:rPr>
        <w:t xml:space="preserve"> la hojalata, recubriendo láminas delgadas.</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Manganeso:</w:t>
      </w:r>
      <w:r w:rsidRPr="00770970">
        <w:rPr>
          <w:rFonts w:ascii="Helvetica" w:eastAsia="Times New Roman" w:hAnsi="Helvetica" w:cs="Times New Roman"/>
          <w:color w:val="000000"/>
          <w:sz w:val="21"/>
          <w:szCs w:val="21"/>
          <w:lang w:eastAsia="es-ES"/>
        </w:rPr>
        <w:t xml:space="preserve"> se añade para neutralizar la negativa influencia del azufre y del </w:t>
      </w:r>
      <w:proofErr w:type="spellStart"/>
      <w:r w:rsidRPr="00770970">
        <w:rPr>
          <w:rFonts w:ascii="Helvetica" w:eastAsia="Times New Roman" w:hAnsi="Helvetica" w:cs="Times New Roman"/>
          <w:color w:val="000000"/>
          <w:sz w:val="21"/>
          <w:szCs w:val="21"/>
          <w:lang w:eastAsia="es-ES"/>
        </w:rPr>
        <w:t>oxigeno</w:t>
      </w:r>
      <w:proofErr w:type="spellEnd"/>
      <w:r w:rsidRPr="00770970">
        <w:rPr>
          <w:rFonts w:ascii="Helvetica" w:eastAsia="Times New Roman" w:hAnsi="Helvetica" w:cs="Times New Roman"/>
          <w:color w:val="000000"/>
          <w:sz w:val="21"/>
          <w:szCs w:val="21"/>
          <w:lang w:eastAsia="es-ES"/>
        </w:rPr>
        <w:t>, actúa como desoxidante. De no tener manganeso, los aceros no se podrían laminar ni forjar.</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Molibdeno:</w:t>
      </w:r>
      <w:r w:rsidRPr="00770970">
        <w:rPr>
          <w:rFonts w:ascii="Helvetica" w:eastAsia="Times New Roman" w:hAnsi="Helvetica" w:cs="Times New Roman"/>
          <w:color w:val="000000"/>
          <w:sz w:val="21"/>
          <w:szCs w:val="21"/>
          <w:lang w:eastAsia="es-ES"/>
        </w:rPr>
        <w:t> aumenta la profundidad de endurecimiento del acero, y su tenacidad, mejorando la resistencia a la corrosión.</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Níquel:</w:t>
      </w:r>
      <w:r w:rsidRPr="00770970">
        <w:rPr>
          <w:rFonts w:ascii="Helvetica" w:eastAsia="Times New Roman" w:hAnsi="Helvetica" w:cs="Times New Roman"/>
          <w:color w:val="000000"/>
          <w:sz w:val="21"/>
          <w:szCs w:val="21"/>
          <w:lang w:eastAsia="es-ES"/>
        </w:rPr>
        <w:t> produce gran tenacidad, es un elemento de gran importancia en la producción de aceros inoxidables, porque aumenta la resistencia a la corrosión.</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Plomo:</w:t>
      </w:r>
      <w:r w:rsidRPr="00770970">
        <w:rPr>
          <w:rFonts w:ascii="Helvetica" w:eastAsia="Times New Roman" w:hAnsi="Helvetica" w:cs="Times New Roman"/>
          <w:color w:val="000000"/>
          <w:sz w:val="21"/>
          <w:szCs w:val="21"/>
          <w:lang w:eastAsia="es-ES"/>
        </w:rPr>
        <w:t xml:space="preserve"> favorece la mecanización por arranque de viruta, (torneado, cepillado, </w:t>
      </w:r>
      <w:proofErr w:type="gramStart"/>
      <w:r w:rsidRPr="00770970">
        <w:rPr>
          <w:rFonts w:ascii="Helvetica" w:eastAsia="Times New Roman" w:hAnsi="Helvetica" w:cs="Times New Roman"/>
          <w:color w:val="000000"/>
          <w:sz w:val="21"/>
          <w:szCs w:val="21"/>
          <w:lang w:eastAsia="es-ES"/>
        </w:rPr>
        <w:t>taladrado,...</w:t>
      </w:r>
      <w:proofErr w:type="gramEnd"/>
      <w:r w:rsidRPr="00770970">
        <w:rPr>
          <w:rFonts w:ascii="Helvetica" w:eastAsia="Times New Roman" w:hAnsi="Helvetica" w:cs="Times New Roman"/>
          <w:color w:val="000000"/>
          <w:sz w:val="21"/>
          <w:szCs w:val="21"/>
          <w:lang w:eastAsia="es-ES"/>
        </w:rPr>
        <w:t xml:space="preserve">) ya que el plomo es un buen lubricante de corte, se añade a los aceros porque mejora la </w:t>
      </w:r>
      <w:proofErr w:type="spellStart"/>
      <w:r w:rsidRPr="00770970">
        <w:rPr>
          <w:rFonts w:ascii="Helvetica" w:eastAsia="Times New Roman" w:hAnsi="Helvetica" w:cs="Times New Roman"/>
          <w:color w:val="000000"/>
          <w:sz w:val="21"/>
          <w:szCs w:val="21"/>
          <w:lang w:eastAsia="es-ES"/>
        </w:rPr>
        <w:t>maquinabilidad</w:t>
      </w:r>
      <w:proofErr w:type="spellEnd"/>
      <w:r w:rsidRPr="00770970">
        <w:rPr>
          <w:rFonts w:ascii="Helvetica" w:eastAsia="Times New Roman" w:hAnsi="Helvetica" w:cs="Times New Roman"/>
          <w:color w:val="000000"/>
          <w:sz w:val="21"/>
          <w:szCs w:val="21"/>
          <w:lang w:eastAsia="es-ES"/>
        </w:rPr>
        <w:t>.</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Silicio:</w:t>
      </w:r>
      <w:r w:rsidRPr="00770970">
        <w:rPr>
          <w:rFonts w:ascii="Helvetica" w:eastAsia="Times New Roman" w:hAnsi="Helvetica" w:cs="Times New Roman"/>
          <w:color w:val="000000"/>
          <w:sz w:val="21"/>
          <w:szCs w:val="21"/>
          <w:lang w:eastAsia="es-ES"/>
        </w:rPr>
        <w:t> se usa como elemento desoxidante.</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Titanio:</w:t>
      </w:r>
      <w:r w:rsidRPr="00770970">
        <w:rPr>
          <w:rFonts w:ascii="Helvetica" w:eastAsia="Times New Roman" w:hAnsi="Helvetica" w:cs="Times New Roman"/>
          <w:color w:val="000000"/>
          <w:sz w:val="21"/>
          <w:szCs w:val="21"/>
          <w:lang w:eastAsia="es-ES"/>
        </w:rPr>
        <w:t> se usa para estabilizar y desoxidar el acero.</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Tungsteno o volframio:</w:t>
      </w:r>
      <w:r w:rsidRPr="00770970">
        <w:rPr>
          <w:rFonts w:ascii="Helvetica" w:eastAsia="Times New Roman" w:hAnsi="Helvetica" w:cs="Times New Roman"/>
          <w:color w:val="000000"/>
          <w:sz w:val="21"/>
          <w:szCs w:val="21"/>
          <w:lang w:eastAsia="es-ES"/>
        </w:rPr>
        <w:t> mejora muy significativamente la dureza y la resistencia al desgaste, produce aceros rápidos con los que es posible triplicar la velocidad de corte de las herramientas.</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Vanadio:</w:t>
      </w:r>
      <w:r w:rsidRPr="00770970">
        <w:rPr>
          <w:rFonts w:ascii="Helvetica" w:eastAsia="Times New Roman" w:hAnsi="Helvetica" w:cs="Times New Roman"/>
          <w:color w:val="000000"/>
          <w:sz w:val="21"/>
          <w:szCs w:val="21"/>
          <w:lang w:eastAsia="es-ES"/>
        </w:rPr>
        <w:t> desoxidante, proporcionan al acero una buena resistencia a la fatiga, tracción y poder cortante en los aceros para herramientas.</w:t>
      </w:r>
    </w:p>
    <w:p w:rsidR="00770970" w:rsidRPr="00770970" w:rsidRDefault="00770970" w:rsidP="00770970">
      <w:pPr>
        <w:numPr>
          <w:ilvl w:val="0"/>
          <w:numId w:val="4"/>
        </w:numPr>
        <w:shd w:val="clear" w:color="auto" w:fill="FFFFFF"/>
        <w:spacing w:before="100" w:beforeAutospacing="1" w:after="100" w:afterAutospacing="1" w:line="240" w:lineRule="auto"/>
        <w:jc w:val="both"/>
        <w:rPr>
          <w:rFonts w:ascii="Helvetica" w:eastAsia="Times New Roman" w:hAnsi="Helvetica" w:cs="Times New Roman"/>
          <w:color w:val="000000"/>
          <w:sz w:val="21"/>
          <w:szCs w:val="21"/>
          <w:lang w:eastAsia="es-ES"/>
        </w:rPr>
      </w:pPr>
      <w:r w:rsidRPr="00770970">
        <w:rPr>
          <w:rFonts w:ascii="Helvetica" w:eastAsia="Times New Roman" w:hAnsi="Helvetica" w:cs="Times New Roman"/>
          <w:b/>
          <w:bCs/>
          <w:color w:val="000000"/>
          <w:sz w:val="21"/>
          <w:szCs w:val="21"/>
          <w:lang w:eastAsia="es-ES"/>
        </w:rPr>
        <w:t>Zinc:</w:t>
      </w:r>
      <w:r w:rsidRPr="00770970">
        <w:rPr>
          <w:rFonts w:ascii="Helvetica" w:eastAsia="Times New Roman" w:hAnsi="Helvetica" w:cs="Times New Roman"/>
          <w:color w:val="000000"/>
          <w:sz w:val="21"/>
          <w:szCs w:val="21"/>
          <w:lang w:eastAsia="es-ES"/>
        </w:rPr>
        <w:t> es elemento empleado para producir acero galvanizado.</w:t>
      </w:r>
    </w:p>
    <w:p w:rsidR="008A71E4" w:rsidRDefault="008A71E4"/>
    <w:sectPr w:rsidR="008A71E4" w:rsidSect="00770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C7CBF"/>
    <w:multiLevelType w:val="multilevel"/>
    <w:tmpl w:val="0E90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26214"/>
    <w:multiLevelType w:val="multilevel"/>
    <w:tmpl w:val="C36E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E030C"/>
    <w:multiLevelType w:val="multilevel"/>
    <w:tmpl w:val="1690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46480"/>
    <w:multiLevelType w:val="multilevel"/>
    <w:tmpl w:val="A1A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70"/>
    <w:rsid w:val="00770970"/>
    <w:rsid w:val="008A71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09AB"/>
  <w15:chartTrackingRefBased/>
  <w15:docId w15:val="{E3293199-1762-4789-BAC7-977BD7B5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608761">
      <w:bodyDiv w:val="1"/>
      <w:marLeft w:val="0"/>
      <w:marRight w:val="0"/>
      <w:marTop w:val="0"/>
      <w:marBottom w:val="0"/>
      <w:divBdr>
        <w:top w:val="none" w:sz="0" w:space="0" w:color="auto"/>
        <w:left w:val="none" w:sz="0" w:space="0" w:color="auto"/>
        <w:bottom w:val="none" w:sz="0" w:space="0" w:color="auto"/>
        <w:right w:val="none" w:sz="0" w:space="0" w:color="auto"/>
      </w:divBdr>
      <w:divsChild>
        <w:div w:id="337541620">
          <w:marLeft w:val="0"/>
          <w:marRight w:val="0"/>
          <w:marTop w:val="120"/>
          <w:marBottom w:val="120"/>
          <w:divBdr>
            <w:top w:val="none" w:sz="0" w:space="0" w:color="auto"/>
            <w:left w:val="none" w:sz="0" w:space="0" w:color="auto"/>
            <w:bottom w:val="none" w:sz="0" w:space="0" w:color="auto"/>
            <w:right w:val="none" w:sz="0" w:space="0" w:color="auto"/>
          </w:divBdr>
        </w:div>
        <w:div w:id="276301717">
          <w:marLeft w:val="0"/>
          <w:marRight w:val="0"/>
          <w:marTop w:val="0"/>
          <w:marBottom w:val="0"/>
          <w:divBdr>
            <w:top w:val="none" w:sz="0" w:space="0" w:color="auto"/>
            <w:left w:val="none" w:sz="0" w:space="0" w:color="auto"/>
            <w:bottom w:val="none" w:sz="0" w:space="0" w:color="auto"/>
            <w:right w:val="none" w:sz="0" w:space="0" w:color="auto"/>
          </w:divBdr>
          <w:divsChild>
            <w:div w:id="1120615125">
              <w:marLeft w:val="0"/>
              <w:marRight w:val="0"/>
              <w:marTop w:val="0"/>
              <w:marBottom w:val="0"/>
              <w:divBdr>
                <w:top w:val="none" w:sz="0" w:space="0" w:color="auto"/>
                <w:left w:val="none" w:sz="0" w:space="0" w:color="auto"/>
                <w:bottom w:val="none" w:sz="0" w:space="0" w:color="auto"/>
                <w:right w:val="none" w:sz="0" w:space="0" w:color="auto"/>
              </w:divBdr>
              <w:divsChild>
                <w:div w:id="776682732">
                  <w:marLeft w:val="0"/>
                  <w:marRight w:val="0"/>
                  <w:marTop w:val="0"/>
                  <w:marBottom w:val="0"/>
                  <w:divBdr>
                    <w:top w:val="none" w:sz="0" w:space="0" w:color="auto"/>
                    <w:left w:val="none" w:sz="0" w:space="0" w:color="auto"/>
                    <w:bottom w:val="none" w:sz="0" w:space="0" w:color="auto"/>
                    <w:right w:val="none" w:sz="0" w:space="0" w:color="auto"/>
                  </w:divBdr>
                </w:div>
                <w:div w:id="8964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899">
          <w:marLeft w:val="240"/>
          <w:marRight w:val="240"/>
          <w:marTop w:val="240"/>
          <w:marBottom w:val="240"/>
          <w:divBdr>
            <w:top w:val="single" w:sz="12" w:space="6" w:color="491057"/>
            <w:left w:val="single" w:sz="12" w:space="12" w:color="491057"/>
            <w:bottom w:val="single" w:sz="12" w:space="6" w:color="491057"/>
            <w:right w:val="single" w:sz="12" w:space="12" w:color="491057"/>
          </w:divBdr>
          <w:divsChild>
            <w:div w:id="1621524123">
              <w:marLeft w:val="240"/>
              <w:marRight w:val="240"/>
              <w:marTop w:val="240"/>
              <w:marBottom w:val="240"/>
              <w:divBdr>
                <w:top w:val="none" w:sz="0" w:space="0" w:color="auto"/>
                <w:left w:val="none" w:sz="0" w:space="0" w:color="auto"/>
                <w:bottom w:val="none" w:sz="0" w:space="0" w:color="auto"/>
                <w:right w:val="none" w:sz="0" w:space="0" w:color="auto"/>
              </w:divBdr>
            </w:div>
            <w:div w:id="211693234">
              <w:marLeft w:val="240"/>
              <w:marRight w:val="240"/>
              <w:marTop w:val="240"/>
              <w:marBottom w:val="240"/>
              <w:divBdr>
                <w:top w:val="none" w:sz="0" w:space="0" w:color="auto"/>
                <w:left w:val="none" w:sz="0" w:space="0" w:color="auto"/>
                <w:bottom w:val="none" w:sz="0" w:space="0" w:color="auto"/>
                <w:right w:val="none" w:sz="0" w:space="0" w:color="auto"/>
              </w:divBdr>
              <w:divsChild>
                <w:div w:id="764229953">
                  <w:marLeft w:val="0"/>
                  <w:marRight w:val="0"/>
                  <w:marTop w:val="0"/>
                  <w:marBottom w:val="0"/>
                  <w:divBdr>
                    <w:top w:val="none" w:sz="0" w:space="0" w:color="auto"/>
                    <w:left w:val="none" w:sz="0" w:space="0" w:color="auto"/>
                    <w:bottom w:val="none" w:sz="0" w:space="0" w:color="auto"/>
                    <w:right w:val="none" w:sz="0" w:space="0" w:color="auto"/>
                  </w:divBdr>
                  <w:divsChild>
                    <w:div w:id="7854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85176">
          <w:marLeft w:val="0"/>
          <w:marRight w:val="0"/>
          <w:marTop w:val="0"/>
          <w:marBottom w:val="0"/>
          <w:divBdr>
            <w:top w:val="none" w:sz="0" w:space="0" w:color="auto"/>
            <w:left w:val="none" w:sz="0" w:space="0" w:color="auto"/>
            <w:bottom w:val="none" w:sz="0" w:space="0" w:color="auto"/>
            <w:right w:val="none" w:sz="0" w:space="0" w:color="auto"/>
          </w:divBdr>
          <w:divsChild>
            <w:div w:id="805121068">
              <w:marLeft w:val="0"/>
              <w:marRight w:val="0"/>
              <w:marTop w:val="0"/>
              <w:marBottom w:val="0"/>
              <w:divBdr>
                <w:top w:val="none" w:sz="0" w:space="0" w:color="auto"/>
                <w:left w:val="none" w:sz="0" w:space="0" w:color="auto"/>
                <w:bottom w:val="none" w:sz="0" w:space="0" w:color="auto"/>
                <w:right w:val="none" w:sz="0" w:space="0" w:color="auto"/>
              </w:divBdr>
              <w:divsChild>
                <w:div w:id="4984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160">
      <w:bodyDiv w:val="1"/>
      <w:marLeft w:val="0"/>
      <w:marRight w:val="0"/>
      <w:marTop w:val="0"/>
      <w:marBottom w:val="0"/>
      <w:divBdr>
        <w:top w:val="none" w:sz="0" w:space="0" w:color="auto"/>
        <w:left w:val="none" w:sz="0" w:space="0" w:color="auto"/>
        <w:bottom w:val="none" w:sz="0" w:space="0" w:color="auto"/>
        <w:right w:val="none" w:sz="0" w:space="0" w:color="auto"/>
      </w:divBdr>
      <w:divsChild>
        <w:div w:id="510992455">
          <w:marLeft w:val="3900"/>
          <w:marRight w:val="300"/>
          <w:marTop w:val="0"/>
          <w:marBottom w:val="0"/>
          <w:divBdr>
            <w:top w:val="none" w:sz="0" w:space="0" w:color="auto"/>
            <w:left w:val="none" w:sz="0" w:space="0" w:color="auto"/>
            <w:bottom w:val="none" w:sz="0" w:space="0" w:color="auto"/>
            <w:right w:val="none" w:sz="0" w:space="0" w:color="auto"/>
          </w:divBdr>
          <w:divsChild>
            <w:div w:id="825979886">
              <w:marLeft w:val="0"/>
              <w:marRight w:val="0"/>
              <w:marTop w:val="0"/>
              <w:marBottom w:val="0"/>
              <w:divBdr>
                <w:top w:val="none" w:sz="0" w:space="0" w:color="auto"/>
                <w:left w:val="none" w:sz="0" w:space="0" w:color="auto"/>
                <w:bottom w:val="none" w:sz="0" w:space="0" w:color="auto"/>
                <w:right w:val="none" w:sz="0" w:space="0" w:color="auto"/>
              </w:divBdr>
              <w:divsChild>
                <w:div w:id="1517379714">
                  <w:marLeft w:val="0"/>
                  <w:marRight w:val="0"/>
                  <w:marTop w:val="120"/>
                  <w:marBottom w:val="120"/>
                  <w:divBdr>
                    <w:top w:val="none" w:sz="0" w:space="0" w:color="auto"/>
                    <w:left w:val="none" w:sz="0" w:space="0" w:color="auto"/>
                    <w:bottom w:val="none" w:sz="0" w:space="0" w:color="auto"/>
                    <w:right w:val="none" w:sz="0" w:space="0" w:color="auto"/>
                  </w:divBdr>
                </w:div>
                <w:div w:id="1180850980">
                  <w:marLeft w:val="0"/>
                  <w:marRight w:val="0"/>
                  <w:marTop w:val="0"/>
                  <w:marBottom w:val="0"/>
                  <w:divBdr>
                    <w:top w:val="none" w:sz="0" w:space="0" w:color="auto"/>
                    <w:left w:val="none" w:sz="0" w:space="0" w:color="auto"/>
                    <w:bottom w:val="none" w:sz="0" w:space="0" w:color="auto"/>
                    <w:right w:val="none" w:sz="0" w:space="0" w:color="auto"/>
                  </w:divBdr>
                  <w:divsChild>
                    <w:div w:id="543906280">
                      <w:marLeft w:val="0"/>
                      <w:marRight w:val="0"/>
                      <w:marTop w:val="0"/>
                      <w:marBottom w:val="0"/>
                      <w:divBdr>
                        <w:top w:val="none" w:sz="0" w:space="0" w:color="auto"/>
                        <w:left w:val="none" w:sz="0" w:space="0" w:color="auto"/>
                        <w:bottom w:val="none" w:sz="0" w:space="0" w:color="auto"/>
                        <w:right w:val="none" w:sz="0" w:space="0" w:color="auto"/>
                      </w:divBdr>
                      <w:divsChild>
                        <w:div w:id="18777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8795">
                  <w:marLeft w:val="0"/>
                  <w:marRight w:val="0"/>
                  <w:marTop w:val="0"/>
                  <w:marBottom w:val="0"/>
                  <w:divBdr>
                    <w:top w:val="none" w:sz="0" w:space="0" w:color="auto"/>
                    <w:left w:val="none" w:sz="0" w:space="0" w:color="auto"/>
                    <w:bottom w:val="none" w:sz="0" w:space="0" w:color="auto"/>
                    <w:right w:val="none" w:sz="0" w:space="0" w:color="auto"/>
                  </w:divBdr>
                  <w:divsChild>
                    <w:div w:id="736823933">
                      <w:marLeft w:val="240"/>
                      <w:marRight w:val="240"/>
                      <w:marTop w:val="240"/>
                      <w:marBottom w:val="240"/>
                      <w:divBdr>
                        <w:top w:val="single" w:sz="12" w:space="6" w:color="491057"/>
                        <w:left w:val="single" w:sz="12" w:space="12" w:color="491057"/>
                        <w:bottom w:val="single" w:sz="12" w:space="6" w:color="491057"/>
                        <w:right w:val="single" w:sz="12" w:space="12" w:color="491057"/>
                      </w:divBdr>
                      <w:divsChild>
                        <w:div w:id="164905810">
                          <w:marLeft w:val="240"/>
                          <w:marRight w:val="240"/>
                          <w:marTop w:val="240"/>
                          <w:marBottom w:val="240"/>
                          <w:divBdr>
                            <w:top w:val="none" w:sz="0" w:space="0" w:color="auto"/>
                            <w:left w:val="none" w:sz="0" w:space="0" w:color="auto"/>
                            <w:bottom w:val="none" w:sz="0" w:space="0" w:color="auto"/>
                            <w:right w:val="none" w:sz="0" w:space="0" w:color="auto"/>
                          </w:divBdr>
                        </w:div>
                        <w:div w:id="192422749">
                          <w:marLeft w:val="240"/>
                          <w:marRight w:val="240"/>
                          <w:marTop w:val="240"/>
                          <w:marBottom w:val="240"/>
                          <w:divBdr>
                            <w:top w:val="none" w:sz="0" w:space="0" w:color="auto"/>
                            <w:left w:val="none" w:sz="0" w:space="0" w:color="auto"/>
                            <w:bottom w:val="none" w:sz="0" w:space="0" w:color="auto"/>
                            <w:right w:val="none" w:sz="0" w:space="0" w:color="auto"/>
                          </w:divBdr>
                          <w:divsChild>
                            <w:div w:id="1587108333">
                              <w:marLeft w:val="0"/>
                              <w:marRight w:val="0"/>
                              <w:marTop w:val="0"/>
                              <w:marBottom w:val="0"/>
                              <w:divBdr>
                                <w:top w:val="none" w:sz="0" w:space="0" w:color="auto"/>
                                <w:left w:val="none" w:sz="0" w:space="0" w:color="auto"/>
                                <w:bottom w:val="none" w:sz="0" w:space="0" w:color="auto"/>
                                <w:right w:val="none" w:sz="0" w:space="0" w:color="auto"/>
                              </w:divBdr>
                              <w:divsChild>
                                <w:div w:id="8767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4549">
                  <w:marLeft w:val="0"/>
                  <w:marRight w:val="0"/>
                  <w:marTop w:val="0"/>
                  <w:marBottom w:val="0"/>
                  <w:divBdr>
                    <w:top w:val="none" w:sz="0" w:space="0" w:color="auto"/>
                    <w:left w:val="none" w:sz="0" w:space="0" w:color="auto"/>
                    <w:bottom w:val="none" w:sz="0" w:space="0" w:color="auto"/>
                    <w:right w:val="none" w:sz="0" w:space="0" w:color="auto"/>
                  </w:divBdr>
                  <w:divsChild>
                    <w:div w:id="1827739299">
                      <w:marLeft w:val="0"/>
                      <w:marRight w:val="0"/>
                      <w:marTop w:val="0"/>
                      <w:marBottom w:val="0"/>
                      <w:divBdr>
                        <w:top w:val="none" w:sz="0" w:space="0" w:color="auto"/>
                        <w:left w:val="none" w:sz="0" w:space="0" w:color="auto"/>
                        <w:bottom w:val="none" w:sz="0" w:space="0" w:color="auto"/>
                        <w:right w:val="none" w:sz="0" w:space="0" w:color="auto"/>
                      </w:divBdr>
                      <w:divsChild>
                        <w:div w:id="166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1830">
                  <w:marLeft w:val="0"/>
                  <w:marRight w:val="0"/>
                  <w:marTop w:val="0"/>
                  <w:marBottom w:val="0"/>
                  <w:divBdr>
                    <w:top w:val="none" w:sz="0" w:space="0" w:color="auto"/>
                    <w:left w:val="none" w:sz="0" w:space="0" w:color="auto"/>
                    <w:bottom w:val="none" w:sz="0" w:space="0" w:color="auto"/>
                    <w:right w:val="none" w:sz="0" w:space="0" w:color="auto"/>
                  </w:divBdr>
                  <w:divsChild>
                    <w:div w:id="902521516">
                      <w:marLeft w:val="0"/>
                      <w:marRight w:val="0"/>
                      <w:marTop w:val="0"/>
                      <w:marBottom w:val="0"/>
                      <w:divBdr>
                        <w:top w:val="none" w:sz="0" w:space="0" w:color="auto"/>
                        <w:left w:val="none" w:sz="0" w:space="0" w:color="auto"/>
                        <w:bottom w:val="none" w:sz="0" w:space="0" w:color="auto"/>
                        <w:right w:val="none" w:sz="0" w:space="0" w:color="auto"/>
                      </w:divBdr>
                      <w:divsChild>
                        <w:div w:id="12585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9699">
                  <w:marLeft w:val="0"/>
                  <w:marRight w:val="0"/>
                  <w:marTop w:val="0"/>
                  <w:marBottom w:val="0"/>
                  <w:divBdr>
                    <w:top w:val="none" w:sz="0" w:space="0" w:color="auto"/>
                    <w:left w:val="none" w:sz="0" w:space="0" w:color="auto"/>
                    <w:bottom w:val="none" w:sz="0" w:space="0" w:color="auto"/>
                    <w:right w:val="none" w:sz="0" w:space="0" w:color="auto"/>
                  </w:divBdr>
                  <w:divsChild>
                    <w:div w:id="1892156288">
                      <w:marLeft w:val="0"/>
                      <w:marRight w:val="0"/>
                      <w:marTop w:val="0"/>
                      <w:marBottom w:val="0"/>
                      <w:divBdr>
                        <w:top w:val="none" w:sz="0" w:space="0" w:color="auto"/>
                        <w:left w:val="none" w:sz="0" w:space="0" w:color="auto"/>
                        <w:bottom w:val="none" w:sz="0" w:space="0" w:color="auto"/>
                        <w:right w:val="none" w:sz="0" w:space="0" w:color="auto"/>
                      </w:divBdr>
                      <w:divsChild>
                        <w:div w:id="2337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453">
                  <w:marLeft w:val="0"/>
                  <w:marRight w:val="0"/>
                  <w:marTop w:val="0"/>
                  <w:marBottom w:val="0"/>
                  <w:divBdr>
                    <w:top w:val="none" w:sz="0" w:space="0" w:color="auto"/>
                    <w:left w:val="none" w:sz="0" w:space="0" w:color="auto"/>
                    <w:bottom w:val="none" w:sz="0" w:space="0" w:color="auto"/>
                    <w:right w:val="none" w:sz="0" w:space="0" w:color="auto"/>
                  </w:divBdr>
                  <w:divsChild>
                    <w:div w:id="2121337324">
                      <w:marLeft w:val="0"/>
                      <w:marRight w:val="0"/>
                      <w:marTop w:val="0"/>
                      <w:marBottom w:val="0"/>
                      <w:divBdr>
                        <w:top w:val="none" w:sz="0" w:space="0" w:color="auto"/>
                        <w:left w:val="none" w:sz="0" w:space="0" w:color="auto"/>
                        <w:bottom w:val="none" w:sz="0" w:space="0" w:color="auto"/>
                        <w:right w:val="none" w:sz="0" w:space="0" w:color="auto"/>
                      </w:divBdr>
                      <w:divsChild>
                        <w:div w:id="2102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66708">
                  <w:marLeft w:val="0"/>
                  <w:marRight w:val="0"/>
                  <w:marTop w:val="0"/>
                  <w:marBottom w:val="0"/>
                  <w:divBdr>
                    <w:top w:val="none" w:sz="0" w:space="0" w:color="auto"/>
                    <w:left w:val="none" w:sz="0" w:space="0" w:color="auto"/>
                    <w:bottom w:val="none" w:sz="0" w:space="0" w:color="auto"/>
                    <w:right w:val="none" w:sz="0" w:space="0" w:color="auto"/>
                  </w:divBdr>
                  <w:divsChild>
                    <w:div w:id="1746219648">
                      <w:marLeft w:val="0"/>
                      <w:marRight w:val="0"/>
                      <w:marTop w:val="0"/>
                      <w:marBottom w:val="0"/>
                      <w:divBdr>
                        <w:top w:val="none" w:sz="0" w:space="0" w:color="auto"/>
                        <w:left w:val="none" w:sz="0" w:space="0" w:color="auto"/>
                        <w:bottom w:val="none" w:sz="0" w:space="0" w:color="auto"/>
                        <w:right w:val="none" w:sz="0" w:space="0" w:color="auto"/>
                      </w:divBdr>
                      <w:divsChild>
                        <w:div w:id="16924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9078">
                  <w:marLeft w:val="0"/>
                  <w:marRight w:val="0"/>
                  <w:marTop w:val="0"/>
                  <w:marBottom w:val="0"/>
                  <w:divBdr>
                    <w:top w:val="none" w:sz="0" w:space="0" w:color="auto"/>
                    <w:left w:val="none" w:sz="0" w:space="0" w:color="auto"/>
                    <w:bottom w:val="none" w:sz="0" w:space="0" w:color="auto"/>
                    <w:right w:val="none" w:sz="0" w:space="0" w:color="auto"/>
                  </w:divBdr>
                  <w:divsChild>
                    <w:div w:id="1989705028">
                      <w:marLeft w:val="240"/>
                      <w:marRight w:val="240"/>
                      <w:marTop w:val="240"/>
                      <w:marBottom w:val="240"/>
                      <w:divBdr>
                        <w:top w:val="single" w:sz="12" w:space="6" w:color="592411"/>
                        <w:left w:val="single" w:sz="12" w:space="12" w:color="592411"/>
                        <w:bottom w:val="single" w:sz="12" w:space="6" w:color="592411"/>
                        <w:right w:val="single" w:sz="12" w:space="12" w:color="592411"/>
                      </w:divBdr>
                      <w:divsChild>
                        <w:div w:id="1949896680">
                          <w:marLeft w:val="240"/>
                          <w:marRight w:val="240"/>
                          <w:marTop w:val="240"/>
                          <w:marBottom w:val="240"/>
                          <w:divBdr>
                            <w:top w:val="none" w:sz="0" w:space="0" w:color="auto"/>
                            <w:left w:val="none" w:sz="0" w:space="0" w:color="auto"/>
                            <w:bottom w:val="none" w:sz="0" w:space="0" w:color="auto"/>
                            <w:right w:val="none" w:sz="0" w:space="0" w:color="auto"/>
                          </w:divBdr>
                        </w:div>
                        <w:div w:id="1556041223">
                          <w:marLeft w:val="240"/>
                          <w:marRight w:val="240"/>
                          <w:marTop w:val="240"/>
                          <w:marBottom w:val="240"/>
                          <w:divBdr>
                            <w:top w:val="none" w:sz="0" w:space="0" w:color="auto"/>
                            <w:left w:val="none" w:sz="0" w:space="0" w:color="auto"/>
                            <w:bottom w:val="none" w:sz="0" w:space="0" w:color="auto"/>
                            <w:right w:val="none" w:sz="0" w:space="0" w:color="auto"/>
                          </w:divBdr>
                          <w:divsChild>
                            <w:div w:id="758670939">
                              <w:marLeft w:val="0"/>
                              <w:marRight w:val="0"/>
                              <w:marTop w:val="0"/>
                              <w:marBottom w:val="0"/>
                              <w:divBdr>
                                <w:top w:val="none" w:sz="0" w:space="0" w:color="auto"/>
                                <w:left w:val="none" w:sz="0" w:space="0" w:color="auto"/>
                                <w:bottom w:val="none" w:sz="0" w:space="0" w:color="auto"/>
                                <w:right w:val="none" w:sz="0" w:space="0" w:color="auto"/>
                              </w:divBdr>
                              <w:divsChild>
                                <w:div w:id="9603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82266">
                  <w:marLeft w:val="0"/>
                  <w:marRight w:val="0"/>
                  <w:marTop w:val="0"/>
                  <w:marBottom w:val="0"/>
                  <w:divBdr>
                    <w:top w:val="none" w:sz="0" w:space="0" w:color="auto"/>
                    <w:left w:val="none" w:sz="0" w:space="0" w:color="auto"/>
                    <w:bottom w:val="none" w:sz="0" w:space="0" w:color="auto"/>
                    <w:right w:val="none" w:sz="0" w:space="0" w:color="auto"/>
                  </w:divBdr>
                  <w:divsChild>
                    <w:div w:id="1314408179">
                      <w:marLeft w:val="240"/>
                      <w:marRight w:val="240"/>
                      <w:marTop w:val="240"/>
                      <w:marBottom w:val="240"/>
                      <w:divBdr>
                        <w:top w:val="single" w:sz="12" w:space="6" w:color="044085"/>
                        <w:left w:val="single" w:sz="12" w:space="12" w:color="044085"/>
                        <w:bottom w:val="single" w:sz="12" w:space="6" w:color="044085"/>
                        <w:right w:val="single" w:sz="12" w:space="12" w:color="044085"/>
                      </w:divBdr>
                      <w:divsChild>
                        <w:div w:id="2025982620">
                          <w:marLeft w:val="240"/>
                          <w:marRight w:val="240"/>
                          <w:marTop w:val="240"/>
                          <w:marBottom w:val="240"/>
                          <w:divBdr>
                            <w:top w:val="none" w:sz="0" w:space="0" w:color="auto"/>
                            <w:left w:val="none" w:sz="0" w:space="0" w:color="auto"/>
                            <w:bottom w:val="none" w:sz="0" w:space="0" w:color="auto"/>
                            <w:right w:val="none" w:sz="0" w:space="0" w:color="auto"/>
                          </w:divBdr>
                        </w:div>
                        <w:div w:id="920526675">
                          <w:marLeft w:val="240"/>
                          <w:marRight w:val="240"/>
                          <w:marTop w:val="240"/>
                          <w:marBottom w:val="240"/>
                          <w:divBdr>
                            <w:top w:val="none" w:sz="0" w:space="0" w:color="auto"/>
                            <w:left w:val="none" w:sz="0" w:space="0" w:color="auto"/>
                            <w:bottom w:val="none" w:sz="0" w:space="0" w:color="auto"/>
                            <w:right w:val="none" w:sz="0" w:space="0" w:color="auto"/>
                          </w:divBdr>
                          <w:divsChild>
                            <w:div w:id="443767582">
                              <w:marLeft w:val="0"/>
                              <w:marRight w:val="0"/>
                              <w:marTop w:val="0"/>
                              <w:marBottom w:val="0"/>
                              <w:divBdr>
                                <w:top w:val="none" w:sz="0" w:space="0" w:color="auto"/>
                                <w:left w:val="none" w:sz="0" w:space="0" w:color="auto"/>
                                <w:bottom w:val="none" w:sz="0" w:space="0" w:color="auto"/>
                                <w:right w:val="none" w:sz="0" w:space="0" w:color="auto"/>
                              </w:divBdr>
                              <w:divsChild>
                                <w:div w:id="1925412092">
                                  <w:marLeft w:val="0"/>
                                  <w:marRight w:val="0"/>
                                  <w:marTop w:val="0"/>
                                  <w:marBottom w:val="0"/>
                                  <w:divBdr>
                                    <w:top w:val="none" w:sz="0" w:space="0" w:color="auto"/>
                                    <w:left w:val="none" w:sz="0" w:space="0" w:color="auto"/>
                                    <w:bottom w:val="none" w:sz="0" w:space="0" w:color="auto"/>
                                    <w:right w:val="none" w:sz="0" w:space="0" w:color="auto"/>
                                  </w:divBdr>
                                  <w:divsChild>
                                    <w:div w:id="413430941">
                                      <w:marLeft w:val="0"/>
                                      <w:marRight w:val="0"/>
                                      <w:marTop w:val="0"/>
                                      <w:marBottom w:val="0"/>
                                      <w:divBdr>
                                        <w:top w:val="none" w:sz="0" w:space="0" w:color="auto"/>
                                        <w:left w:val="none" w:sz="0" w:space="0" w:color="auto"/>
                                        <w:bottom w:val="none" w:sz="0" w:space="0" w:color="auto"/>
                                        <w:right w:val="none" w:sz="0" w:space="0" w:color="auto"/>
                                      </w:divBdr>
                                    </w:div>
                                    <w:div w:id="918447648">
                                      <w:marLeft w:val="0"/>
                                      <w:marRight w:val="0"/>
                                      <w:marTop w:val="120"/>
                                      <w:marBottom w:val="0"/>
                                      <w:divBdr>
                                        <w:top w:val="none" w:sz="0" w:space="0" w:color="auto"/>
                                        <w:left w:val="none" w:sz="0" w:space="0" w:color="auto"/>
                                        <w:bottom w:val="none" w:sz="0" w:space="0" w:color="auto"/>
                                        <w:right w:val="none" w:sz="0" w:space="0" w:color="auto"/>
                                      </w:divBdr>
                                      <w:divsChild>
                                        <w:div w:id="2110612049">
                                          <w:marLeft w:val="0"/>
                                          <w:marRight w:val="0"/>
                                          <w:marTop w:val="0"/>
                                          <w:marBottom w:val="0"/>
                                          <w:divBdr>
                                            <w:top w:val="none" w:sz="0" w:space="0" w:color="auto"/>
                                            <w:left w:val="none" w:sz="0" w:space="0" w:color="auto"/>
                                            <w:bottom w:val="none" w:sz="0" w:space="0" w:color="auto"/>
                                            <w:right w:val="none" w:sz="0" w:space="0" w:color="auto"/>
                                          </w:divBdr>
                                          <w:divsChild>
                                            <w:div w:id="1247034492">
                                              <w:marLeft w:val="0"/>
                                              <w:marRight w:val="0"/>
                                              <w:marTop w:val="0"/>
                                              <w:marBottom w:val="0"/>
                                              <w:divBdr>
                                                <w:top w:val="none" w:sz="0" w:space="0" w:color="auto"/>
                                                <w:left w:val="none" w:sz="0" w:space="0" w:color="auto"/>
                                                <w:bottom w:val="none" w:sz="0" w:space="0" w:color="auto"/>
                                                <w:right w:val="none" w:sz="0" w:space="0" w:color="auto"/>
                                              </w:divBdr>
                                              <w:divsChild>
                                                <w:div w:id="16607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680">
                                          <w:marLeft w:val="0"/>
                                          <w:marRight w:val="0"/>
                                          <w:marTop w:val="0"/>
                                          <w:marBottom w:val="0"/>
                                          <w:divBdr>
                                            <w:top w:val="none" w:sz="0" w:space="0" w:color="auto"/>
                                            <w:left w:val="none" w:sz="0" w:space="0" w:color="auto"/>
                                            <w:bottom w:val="none" w:sz="0" w:space="0" w:color="auto"/>
                                            <w:right w:val="none" w:sz="0" w:space="0" w:color="auto"/>
                                          </w:divBdr>
                                          <w:divsChild>
                                            <w:div w:id="1419716379">
                                              <w:marLeft w:val="0"/>
                                              <w:marRight w:val="0"/>
                                              <w:marTop w:val="0"/>
                                              <w:marBottom w:val="0"/>
                                              <w:divBdr>
                                                <w:top w:val="none" w:sz="0" w:space="0" w:color="auto"/>
                                                <w:left w:val="none" w:sz="0" w:space="0" w:color="auto"/>
                                                <w:bottom w:val="none" w:sz="0" w:space="0" w:color="auto"/>
                                                <w:right w:val="none" w:sz="0" w:space="0" w:color="auto"/>
                                              </w:divBdr>
                                              <w:divsChild>
                                                <w:div w:id="16475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8634">
                                          <w:marLeft w:val="0"/>
                                          <w:marRight w:val="0"/>
                                          <w:marTop w:val="0"/>
                                          <w:marBottom w:val="0"/>
                                          <w:divBdr>
                                            <w:top w:val="none" w:sz="0" w:space="0" w:color="auto"/>
                                            <w:left w:val="none" w:sz="0" w:space="0" w:color="auto"/>
                                            <w:bottom w:val="none" w:sz="0" w:space="0" w:color="auto"/>
                                            <w:right w:val="none" w:sz="0" w:space="0" w:color="auto"/>
                                          </w:divBdr>
                                          <w:divsChild>
                                            <w:div w:id="97260649">
                                              <w:marLeft w:val="0"/>
                                              <w:marRight w:val="0"/>
                                              <w:marTop w:val="0"/>
                                              <w:marBottom w:val="0"/>
                                              <w:divBdr>
                                                <w:top w:val="none" w:sz="0" w:space="0" w:color="auto"/>
                                                <w:left w:val="none" w:sz="0" w:space="0" w:color="auto"/>
                                                <w:bottom w:val="none" w:sz="0" w:space="0" w:color="auto"/>
                                                <w:right w:val="none" w:sz="0" w:space="0" w:color="auto"/>
                                              </w:divBdr>
                                              <w:divsChild>
                                                <w:div w:id="4268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975029">
                  <w:marLeft w:val="0"/>
                  <w:marRight w:val="0"/>
                  <w:marTop w:val="0"/>
                  <w:marBottom w:val="0"/>
                  <w:divBdr>
                    <w:top w:val="none" w:sz="0" w:space="0" w:color="auto"/>
                    <w:left w:val="none" w:sz="0" w:space="0" w:color="auto"/>
                    <w:bottom w:val="none" w:sz="0" w:space="0" w:color="auto"/>
                    <w:right w:val="none" w:sz="0" w:space="0" w:color="auto"/>
                  </w:divBdr>
                  <w:divsChild>
                    <w:div w:id="1388794542">
                      <w:marLeft w:val="0"/>
                      <w:marRight w:val="0"/>
                      <w:marTop w:val="0"/>
                      <w:marBottom w:val="0"/>
                      <w:divBdr>
                        <w:top w:val="none" w:sz="0" w:space="0" w:color="auto"/>
                        <w:left w:val="none" w:sz="0" w:space="0" w:color="auto"/>
                        <w:bottom w:val="none" w:sz="0" w:space="0" w:color="auto"/>
                        <w:right w:val="none" w:sz="0" w:space="0" w:color="auto"/>
                      </w:divBdr>
                      <w:divsChild>
                        <w:div w:id="17747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7030">
                  <w:marLeft w:val="0"/>
                  <w:marRight w:val="0"/>
                  <w:marTop w:val="0"/>
                  <w:marBottom w:val="0"/>
                  <w:divBdr>
                    <w:top w:val="none" w:sz="0" w:space="0" w:color="auto"/>
                    <w:left w:val="none" w:sz="0" w:space="0" w:color="auto"/>
                    <w:bottom w:val="none" w:sz="0" w:space="0" w:color="auto"/>
                    <w:right w:val="none" w:sz="0" w:space="0" w:color="auto"/>
                  </w:divBdr>
                  <w:divsChild>
                    <w:div w:id="506675126">
                      <w:marLeft w:val="240"/>
                      <w:marRight w:val="240"/>
                      <w:marTop w:val="240"/>
                      <w:marBottom w:val="240"/>
                      <w:divBdr>
                        <w:top w:val="single" w:sz="12" w:space="6" w:color="491057"/>
                        <w:left w:val="single" w:sz="12" w:space="12" w:color="491057"/>
                        <w:bottom w:val="single" w:sz="12" w:space="6" w:color="491057"/>
                        <w:right w:val="single" w:sz="12" w:space="12" w:color="491057"/>
                      </w:divBdr>
                      <w:divsChild>
                        <w:div w:id="949820383">
                          <w:marLeft w:val="240"/>
                          <w:marRight w:val="240"/>
                          <w:marTop w:val="240"/>
                          <w:marBottom w:val="240"/>
                          <w:divBdr>
                            <w:top w:val="none" w:sz="0" w:space="0" w:color="auto"/>
                            <w:left w:val="none" w:sz="0" w:space="0" w:color="auto"/>
                            <w:bottom w:val="none" w:sz="0" w:space="0" w:color="auto"/>
                            <w:right w:val="none" w:sz="0" w:space="0" w:color="auto"/>
                          </w:divBdr>
                        </w:div>
                        <w:div w:id="1100220757">
                          <w:marLeft w:val="240"/>
                          <w:marRight w:val="240"/>
                          <w:marTop w:val="240"/>
                          <w:marBottom w:val="240"/>
                          <w:divBdr>
                            <w:top w:val="none" w:sz="0" w:space="0" w:color="auto"/>
                            <w:left w:val="none" w:sz="0" w:space="0" w:color="auto"/>
                            <w:bottom w:val="none" w:sz="0" w:space="0" w:color="auto"/>
                            <w:right w:val="none" w:sz="0" w:space="0" w:color="auto"/>
                          </w:divBdr>
                          <w:divsChild>
                            <w:div w:id="913516035">
                              <w:marLeft w:val="0"/>
                              <w:marRight w:val="0"/>
                              <w:marTop w:val="0"/>
                              <w:marBottom w:val="0"/>
                              <w:divBdr>
                                <w:top w:val="none" w:sz="0" w:space="0" w:color="auto"/>
                                <w:left w:val="none" w:sz="0" w:space="0" w:color="auto"/>
                                <w:bottom w:val="none" w:sz="0" w:space="0" w:color="auto"/>
                                <w:right w:val="none" w:sz="0" w:space="0" w:color="auto"/>
                              </w:divBdr>
                              <w:divsChild>
                                <w:div w:id="15652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656028">
                  <w:marLeft w:val="0"/>
                  <w:marRight w:val="0"/>
                  <w:marTop w:val="0"/>
                  <w:marBottom w:val="0"/>
                  <w:divBdr>
                    <w:top w:val="none" w:sz="0" w:space="0" w:color="auto"/>
                    <w:left w:val="none" w:sz="0" w:space="0" w:color="auto"/>
                    <w:bottom w:val="none" w:sz="0" w:space="0" w:color="auto"/>
                    <w:right w:val="none" w:sz="0" w:space="0" w:color="auto"/>
                  </w:divBdr>
                  <w:divsChild>
                    <w:div w:id="1812557819">
                      <w:marLeft w:val="0"/>
                      <w:marRight w:val="0"/>
                      <w:marTop w:val="0"/>
                      <w:marBottom w:val="0"/>
                      <w:divBdr>
                        <w:top w:val="none" w:sz="0" w:space="0" w:color="auto"/>
                        <w:left w:val="none" w:sz="0" w:space="0" w:color="auto"/>
                        <w:bottom w:val="none" w:sz="0" w:space="0" w:color="auto"/>
                        <w:right w:val="none" w:sz="0" w:space="0" w:color="auto"/>
                      </w:divBdr>
                      <w:divsChild>
                        <w:div w:id="11393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ncoimagenes.isftic.mepsyd.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1036</Words>
  <Characters>5699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Libreria</dc:creator>
  <cp:keywords/>
  <dc:description/>
  <cp:lastModifiedBy>Libreria</cp:lastModifiedBy>
  <cp:revision>1</cp:revision>
  <dcterms:created xsi:type="dcterms:W3CDTF">2021-06-22T14:00:00Z</dcterms:created>
  <dcterms:modified xsi:type="dcterms:W3CDTF">2021-06-22T14:18:00Z</dcterms:modified>
</cp:coreProperties>
</file>