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48B" w:rsidRDefault="0080548B" w:rsidP="0080548B">
      <w:pPr>
        <w:jc w:val="right"/>
        <w:rPr>
          <w:rFonts w:ascii="Arial" w:hAnsi="Arial" w:cs="Arial"/>
          <w:sz w:val="32"/>
        </w:rPr>
      </w:pPr>
    </w:p>
    <w:p w:rsidR="0080548B" w:rsidRPr="0080548B" w:rsidRDefault="0080548B" w:rsidP="0080548B">
      <w:pPr>
        <w:jc w:val="right"/>
        <w:rPr>
          <w:rFonts w:ascii="Arial" w:hAnsi="Arial" w:cs="Arial"/>
          <w:b/>
          <w:sz w:val="32"/>
        </w:rPr>
      </w:pPr>
      <w:r w:rsidRPr="0080548B">
        <w:rPr>
          <w:rFonts w:ascii="Arial" w:hAnsi="Arial" w:cs="Arial"/>
          <w:b/>
          <w:sz w:val="32"/>
        </w:rPr>
        <w:t>FECHA DE ENTREGA: 2</w:t>
      </w:r>
      <w:r w:rsidRPr="0080548B">
        <w:rPr>
          <w:rFonts w:ascii="Arial" w:hAnsi="Arial" w:cs="Arial"/>
          <w:b/>
          <w:sz w:val="32"/>
        </w:rPr>
        <w:t>5</w:t>
      </w:r>
      <w:r w:rsidRPr="0080548B">
        <w:rPr>
          <w:rFonts w:ascii="Arial" w:hAnsi="Arial" w:cs="Arial"/>
          <w:b/>
          <w:sz w:val="32"/>
        </w:rPr>
        <w:t xml:space="preserve"> DE </w:t>
      </w:r>
      <w:r w:rsidRPr="0080548B">
        <w:rPr>
          <w:rFonts w:ascii="Arial" w:hAnsi="Arial" w:cs="Arial"/>
          <w:b/>
          <w:sz w:val="32"/>
        </w:rPr>
        <w:t>JUNIO</w:t>
      </w:r>
    </w:p>
    <w:p w:rsidR="0080548B" w:rsidRPr="0080548B" w:rsidRDefault="0080548B" w:rsidP="0080548B">
      <w:pPr>
        <w:jc w:val="right"/>
        <w:rPr>
          <w:rFonts w:ascii="Arial" w:hAnsi="Arial" w:cs="Arial"/>
          <w:sz w:val="32"/>
        </w:rPr>
      </w:pPr>
      <w:r w:rsidRPr="0080548B">
        <w:rPr>
          <w:rFonts w:ascii="Arial" w:hAnsi="Arial" w:cs="Arial"/>
          <w:sz w:val="32"/>
        </w:rPr>
        <w:t>Educación Tecnológica 2° Año</w:t>
      </w:r>
    </w:p>
    <w:p w:rsidR="0080548B" w:rsidRPr="0080548B" w:rsidRDefault="0080548B" w:rsidP="0080548B">
      <w:pPr>
        <w:jc w:val="right"/>
        <w:rPr>
          <w:rFonts w:ascii="Arial" w:hAnsi="Arial" w:cs="Arial"/>
          <w:sz w:val="32"/>
        </w:rPr>
      </w:pPr>
      <w:r w:rsidRPr="0080548B">
        <w:rPr>
          <w:rFonts w:ascii="Arial" w:hAnsi="Arial" w:cs="Arial"/>
          <w:sz w:val="32"/>
        </w:rPr>
        <w:t xml:space="preserve">Clase N° </w:t>
      </w:r>
      <w:r>
        <w:rPr>
          <w:rFonts w:ascii="Arial" w:hAnsi="Arial" w:cs="Arial"/>
          <w:sz w:val="32"/>
        </w:rPr>
        <w:t>4</w:t>
      </w:r>
    </w:p>
    <w:p w:rsidR="00132D1C" w:rsidRDefault="0080548B" w:rsidP="0080548B">
      <w:pPr>
        <w:rPr>
          <w:rFonts w:ascii="Arial" w:hAnsi="Arial" w:cs="Arial"/>
          <w:sz w:val="24"/>
        </w:rPr>
      </w:pPr>
      <w:r w:rsidRPr="0080548B">
        <w:rPr>
          <w:rFonts w:ascii="Arial" w:hAnsi="Arial" w:cs="Arial"/>
          <w:sz w:val="24"/>
        </w:rPr>
        <w:t>Unidad I: PROCESOS PRODUCTIVOS</w:t>
      </w:r>
    </w:p>
    <w:p w:rsidR="0080548B" w:rsidRDefault="0080548B" w:rsidP="00A46E3C">
      <w:pPr>
        <w:spacing w:line="360" w:lineRule="auto"/>
        <w:jc w:val="center"/>
        <w:rPr>
          <w:rFonts w:ascii="Arial" w:hAnsi="Arial" w:cs="Arial"/>
          <w:b/>
          <w:sz w:val="24"/>
        </w:rPr>
      </w:pPr>
      <w:r w:rsidRPr="0080548B">
        <w:rPr>
          <w:rFonts w:ascii="Arial" w:hAnsi="Arial" w:cs="Arial"/>
          <w:b/>
          <w:sz w:val="24"/>
        </w:rPr>
        <w:t>¿Qué es el proceso productivo?</w:t>
      </w:r>
    </w:p>
    <w:p w:rsidR="00D54B2C" w:rsidRPr="00D54B2C" w:rsidRDefault="00D54B2C" w:rsidP="00A46E3C">
      <w:pPr>
        <w:spacing w:line="360" w:lineRule="auto"/>
        <w:jc w:val="both"/>
        <w:rPr>
          <w:rFonts w:ascii="Arial" w:hAnsi="Arial" w:cs="Arial"/>
          <w:sz w:val="24"/>
        </w:rPr>
      </w:pPr>
      <w:r w:rsidRPr="00D54B2C">
        <w:rPr>
          <w:rFonts w:ascii="Arial" w:hAnsi="Arial" w:cs="Arial"/>
          <w:sz w:val="24"/>
        </w:rPr>
        <w:t>El proceso productivo es la cadena de actividades o acciones necesarias para fabricar los bienes que generan las personas para satisfacer sus necesidades.</w:t>
      </w:r>
    </w:p>
    <w:p w:rsidR="00D54B2C" w:rsidRDefault="00D54B2C" w:rsidP="00A46E3C">
      <w:pPr>
        <w:spacing w:line="360" w:lineRule="auto"/>
        <w:jc w:val="both"/>
        <w:rPr>
          <w:rFonts w:ascii="Arial" w:hAnsi="Arial" w:cs="Arial"/>
          <w:sz w:val="24"/>
        </w:rPr>
      </w:pPr>
      <w:r w:rsidRPr="00D54B2C">
        <w:rPr>
          <w:rFonts w:ascii="Arial" w:hAnsi="Arial" w:cs="Arial"/>
          <w:sz w:val="24"/>
        </w:rPr>
        <w:t>Este proceso implica transformar la materia y energía, con apoyo de la tecnología, en bienes y servicios</w:t>
      </w:r>
      <w:r>
        <w:rPr>
          <w:rFonts w:ascii="Arial" w:hAnsi="Arial" w:cs="Arial"/>
          <w:sz w:val="24"/>
        </w:rPr>
        <w:t>.</w:t>
      </w:r>
    </w:p>
    <w:p w:rsidR="00D54B2C" w:rsidRDefault="00D54B2C" w:rsidP="00A46E3C">
      <w:pPr>
        <w:spacing w:line="360" w:lineRule="auto"/>
        <w:jc w:val="both"/>
        <w:rPr>
          <w:rFonts w:ascii="Arial" w:hAnsi="Arial" w:cs="Arial"/>
          <w:sz w:val="24"/>
        </w:rPr>
      </w:pPr>
      <w:r>
        <w:rPr>
          <w:rFonts w:ascii="Arial" w:hAnsi="Arial" w:cs="Arial"/>
          <w:sz w:val="24"/>
        </w:rPr>
        <w:t>E</w:t>
      </w:r>
      <w:r w:rsidRPr="00D54B2C">
        <w:rPr>
          <w:rFonts w:ascii="Arial" w:hAnsi="Arial" w:cs="Arial"/>
          <w:sz w:val="24"/>
        </w:rPr>
        <w:t xml:space="preserve">l proceso productivo se divide en diferentes etapas en donde los insumos involucrados van sufriendo modificaciones para obtener un producto final con su posterior colocación en el mercado. Las operaciones que se llevan a cabo son </w:t>
      </w:r>
      <w:r w:rsidRPr="00D54B2C">
        <w:rPr>
          <w:rFonts w:ascii="Arial" w:hAnsi="Arial" w:cs="Arial"/>
          <w:i/>
          <w:sz w:val="24"/>
        </w:rPr>
        <w:t>las de diseño, la producción y la distribución</w:t>
      </w:r>
      <w:r w:rsidRPr="00D54B2C">
        <w:rPr>
          <w:rFonts w:ascii="Arial" w:hAnsi="Arial" w:cs="Arial"/>
          <w:sz w:val="24"/>
        </w:rPr>
        <w:t>. El sistema productivo comprende la etapa de extracción, pasando por la producción de la materia prima, hasta obtener el producto final.</w:t>
      </w:r>
    </w:p>
    <w:p w:rsidR="00D54B2C" w:rsidRDefault="000D0A20" w:rsidP="000D0A20">
      <w:pPr>
        <w:pStyle w:val="Ttulo1"/>
        <w:rPr>
          <w:b/>
        </w:rPr>
      </w:pPr>
      <w:r w:rsidRPr="000D0A20">
        <w:rPr>
          <w:b/>
        </w:rPr>
        <w:t>Etapas Principales del Proceso Productivo</w:t>
      </w:r>
    </w:p>
    <w:p w:rsidR="000D0A20" w:rsidRPr="000D0A20" w:rsidRDefault="000D0A20" w:rsidP="000D0A20"/>
    <w:p w:rsidR="000D0A20" w:rsidRPr="000D0A20" w:rsidRDefault="000D0A20" w:rsidP="00A46E3C">
      <w:pPr>
        <w:pStyle w:val="Prrafodelista"/>
        <w:numPr>
          <w:ilvl w:val="0"/>
          <w:numId w:val="4"/>
        </w:numPr>
        <w:spacing w:line="360" w:lineRule="auto"/>
        <w:jc w:val="both"/>
        <w:rPr>
          <w:rFonts w:ascii="Arial" w:hAnsi="Arial" w:cs="Arial"/>
          <w:sz w:val="24"/>
        </w:rPr>
      </w:pPr>
      <w:r w:rsidRPr="000D0A20">
        <w:rPr>
          <w:rFonts w:ascii="Arial" w:hAnsi="Arial" w:cs="Arial"/>
          <w:sz w:val="24"/>
        </w:rPr>
        <w:t xml:space="preserve">Diseño: se realiza un </w:t>
      </w:r>
      <w:proofErr w:type="spellStart"/>
      <w:r w:rsidRPr="000D0A20">
        <w:rPr>
          <w:rFonts w:ascii="Arial" w:hAnsi="Arial" w:cs="Arial"/>
          <w:sz w:val="24"/>
        </w:rPr>
        <w:t>brainstorming</w:t>
      </w:r>
      <w:proofErr w:type="spellEnd"/>
      <w:r w:rsidRPr="000D0A20">
        <w:rPr>
          <w:rFonts w:ascii="Arial" w:hAnsi="Arial" w:cs="Arial"/>
          <w:sz w:val="24"/>
        </w:rPr>
        <w:t xml:space="preserve"> para captar ideas de cómo será la conformación y presentación del producto. Una vez las ideas han sido decantadas, partiendo de las que quedaron, se elaboran bosquejos del producto hasta que, finalmente, se obtiene el definitivo.</w:t>
      </w:r>
    </w:p>
    <w:p w:rsidR="000D0A20" w:rsidRPr="000D0A20" w:rsidRDefault="000D0A20" w:rsidP="00A46E3C">
      <w:pPr>
        <w:pStyle w:val="Prrafodelista"/>
        <w:numPr>
          <w:ilvl w:val="0"/>
          <w:numId w:val="4"/>
        </w:numPr>
        <w:spacing w:line="360" w:lineRule="auto"/>
        <w:jc w:val="both"/>
        <w:rPr>
          <w:rFonts w:ascii="Arial" w:hAnsi="Arial" w:cs="Arial"/>
          <w:sz w:val="24"/>
        </w:rPr>
      </w:pPr>
      <w:r w:rsidRPr="000D0A20">
        <w:rPr>
          <w:rFonts w:ascii="Arial" w:hAnsi="Arial" w:cs="Arial"/>
          <w:sz w:val="24"/>
        </w:rPr>
        <w:t>Producción: se trata de la fabricación del producto o de definir los pormenores del servicio.</w:t>
      </w:r>
    </w:p>
    <w:p w:rsidR="000D0A20" w:rsidRDefault="000D0A20" w:rsidP="00A46E3C">
      <w:pPr>
        <w:pStyle w:val="Prrafodelista"/>
        <w:numPr>
          <w:ilvl w:val="0"/>
          <w:numId w:val="4"/>
        </w:numPr>
        <w:spacing w:line="360" w:lineRule="auto"/>
        <w:jc w:val="both"/>
        <w:rPr>
          <w:rFonts w:ascii="Arial" w:hAnsi="Arial" w:cs="Arial"/>
          <w:sz w:val="24"/>
        </w:rPr>
      </w:pPr>
      <w:r w:rsidRPr="000D0A20">
        <w:rPr>
          <w:rFonts w:ascii="Arial" w:hAnsi="Arial" w:cs="Arial"/>
          <w:sz w:val="24"/>
        </w:rPr>
        <w:t xml:space="preserve">Distribución: consta en colocar en el mercado el resultado de la producción. La misma puede ser a través de publicidad en los diferentes medios de comunicación masiva; a través de presentación en escaparates o por medio de vendedores especializados y puntualmente </w:t>
      </w:r>
      <w:r w:rsidRPr="000D0A20">
        <w:rPr>
          <w:rFonts w:ascii="Arial" w:hAnsi="Arial" w:cs="Arial"/>
          <w:sz w:val="24"/>
        </w:rPr>
        <w:lastRenderedPageBreak/>
        <w:t>capacitados, quienes visitarán los diferentes puntos de venta para promocionar y exhibir el producto.</w:t>
      </w:r>
    </w:p>
    <w:p w:rsidR="00325D42" w:rsidRDefault="00325D42" w:rsidP="00325D42">
      <w:pPr>
        <w:pStyle w:val="Ttulo1"/>
        <w:rPr>
          <w:b/>
        </w:rPr>
      </w:pPr>
      <w:r w:rsidRPr="00325D42">
        <w:rPr>
          <w:b/>
        </w:rPr>
        <w:t>Componentes del proceso productivo</w:t>
      </w:r>
    </w:p>
    <w:p w:rsidR="00325D42" w:rsidRDefault="00325D42" w:rsidP="00325D42"/>
    <w:p w:rsidR="00325D42" w:rsidRPr="00325D42" w:rsidRDefault="00325D42" w:rsidP="00A46E3C">
      <w:pPr>
        <w:spacing w:line="360" w:lineRule="auto"/>
        <w:jc w:val="both"/>
        <w:rPr>
          <w:rFonts w:ascii="Arial" w:hAnsi="Arial" w:cs="Arial"/>
          <w:sz w:val="24"/>
        </w:rPr>
      </w:pPr>
      <w:r w:rsidRPr="00325D42">
        <w:rPr>
          <w:rFonts w:ascii="Arial" w:hAnsi="Arial" w:cs="Arial"/>
          <w:sz w:val="24"/>
        </w:rPr>
        <w:t>En el proceso de producción se advierten tres elementos interrelacionados.</w:t>
      </w:r>
    </w:p>
    <w:p w:rsidR="00325D42" w:rsidRPr="008F6FBB" w:rsidRDefault="00325D42" w:rsidP="00A46E3C">
      <w:pPr>
        <w:pStyle w:val="Prrafodelista"/>
        <w:numPr>
          <w:ilvl w:val="0"/>
          <w:numId w:val="5"/>
        </w:numPr>
        <w:spacing w:line="360" w:lineRule="auto"/>
        <w:jc w:val="both"/>
        <w:rPr>
          <w:rFonts w:ascii="Arial" w:hAnsi="Arial" w:cs="Arial"/>
          <w:sz w:val="24"/>
        </w:rPr>
      </w:pPr>
      <w:r w:rsidRPr="008F6FBB">
        <w:rPr>
          <w:rFonts w:ascii="Arial" w:hAnsi="Arial" w:cs="Arial"/>
          <w:sz w:val="24"/>
        </w:rPr>
        <w:t>Factores productivos: Son los componentes imprescindibles para concretar el producto final. Son sustancias o materias primas que sufren una transformación sustancial al ser tratadas. Son los insumos que intervienen para originar determinado producto sufriendo una modificación para lograrlo.</w:t>
      </w:r>
    </w:p>
    <w:p w:rsidR="00325D42" w:rsidRPr="008F6FBB" w:rsidRDefault="00325D42" w:rsidP="00A46E3C">
      <w:pPr>
        <w:pStyle w:val="Prrafodelista"/>
        <w:numPr>
          <w:ilvl w:val="0"/>
          <w:numId w:val="5"/>
        </w:numPr>
        <w:spacing w:line="360" w:lineRule="auto"/>
        <w:jc w:val="both"/>
        <w:rPr>
          <w:rFonts w:ascii="Arial" w:hAnsi="Arial" w:cs="Arial"/>
          <w:sz w:val="24"/>
        </w:rPr>
      </w:pPr>
      <w:r w:rsidRPr="008F6FBB">
        <w:rPr>
          <w:rFonts w:ascii="Arial" w:hAnsi="Arial" w:cs="Arial"/>
          <w:sz w:val="24"/>
        </w:rPr>
        <w:t>Tecnología: Es el aspecto que combina los recursos humanos y materiales para obtener bienes y servicios.</w:t>
      </w:r>
    </w:p>
    <w:p w:rsidR="00325D42" w:rsidRPr="008F6FBB" w:rsidRDefault="00325D42" w:rsidP="00A46E3C">
      <w:pPr>
        <w:pStyle w:val="Prrafodelista"/>
        <w:numPr>
          <w:ilvl w:val="0"/>
          <w:numId w:val="5"/>
        </w:numPr>
        <w:spacing w:line="360" w:lineRule="auto"/>
        <w:jc w:val="both"/>
        <w:rPr>
          <w:rFonts w:ascii="Arial" w:hAnsi="Arial" w:cs="Arial"/>
          <w:sz w:val="24"/>
        </w:rPr>
      </w:pPr>
      <w:r w:rsidRPr="008F6FBB">
        <w:rPr>
          <w:rFonts w:ascii="Arial" w:hAnsi="Arial" w:cs="Arial"/>
          <w:sz w:val="24"/>
        </w:rPr>
        <w:t>Bienes o servicios: Son los elementos que una empresa elabora. Estos productos pueden ser finales -asignados al consumo inmediato- o de capital -destinados a la manufactura de otros bienes-.</w:t>
      </w:r>
    </w:p>
    <w:p w:rsidR="00325D42" w:rsidRDefault="00325D42" w:rsidP="00A46E3C">
      <w:pPr>
        <w:spacing w:line="360" w:lineRule="auto"/>
        <w:jc w:val="both"/>
        <w:rPr>
          <w:rFonts w:ascii="Arial" w:hAnsi="Arial" w:cs="Arial"/>
          <w:sz w:val="24"/>
        </w:rPr>
      </w:pPr>
      <w:r w:rsidRPr="00325D42">
        <w:rPr>
          <w:rFonts w:ascii="Arial" w:hAnsi="Arial" w:cs="Arial"/>
          <w:sz w:val="24"/>
        </w:rPr>
        <w:t>Cuando los bienes ingresan al mercado se pueden clasificar en dos tipos de productos. Por un lado, los llamados productos finales, que se distribuyen para que los obtenga el consumidor final y disfrute de ellos. Por otro, los productos intermedios se emplean como componentes o materias primas, para consumar otras labores que integran el proceso productivo.</w:t>
      </w:r>
    </w:p>
    <w:p w:rsidR="008F6FBB" w:rsidRDefault="008F6FBB" w:rsidP="008F6FBB">
      <w:pPr>
        <w:pStyle w:val="Ttulo1"/>
        <w:rPr>
          <w:b/>
        </w:rPr>
      </w:pPr>
      <w:r w:rsidRPr="008F6FBB">
        <w:rPr>
          <w:b/>
        </w:rPr>
        <w:t>Procesos productivos industriales</w:t>
      </w:r>
    </w:p>
    <w:p w:rsidR="00A46E3C" w:rsidRPr="00A46E3C" w:rsidRDefault="00A46E3C" w:rsidP="00A46E3C">
      <w:pPr>
        <w:spacing w:line="360" w:lineRule="auto"/>
        <w:jc w:val="both"/>
        <w:rPr>
          <w:rFonts w:ascii="Arial" w:hAnsi="Arial" w:cs="Arial"/>
          <w:sz w:val="24"/>
        </w:rPr>
      </w:pPr>
      <w:r w:rsidRPr="00A46E3C">
        <w:rPr>
          <w:rFonts w:ascii="Arial" w:hAnsi="Arial" w:cs="Arial"/>
          <w:sz w:val="24"/>
        </w:rPr>
        <w:t>El proceso de producción industrial es la cadena de técnicas y acciones que tienen como propósito transformar la materia prima en bienes elaborados, en cantidades masivas.</w:t>
      </w:r>
    </w:p>
    <w:p w:rsidR="00A46E3C" w:rsidRDefault="00A46E3C" w:rsidP="00A46E3C">
      <w:pPr>
        <w:spacing w:line="360" w:lineRule="auto"/>
        <w:jc w:val="both"/>
        <w:rPr>
          <w:rFonts w:ascii="Arial" w:hAnsi="Arial" w:cs="Arial"/>
          <w:sz w:val="24"/>
        </w:rPr>
      </w:pPr>
      <w:r w:rsidRPr="00A46E3C">
        <w:rPr>
          <w:rFonts w:ascii="Arial" w:hAnsi="Arial" w:cs="Arial"/>
          <w:sz w:val="24"/>
        </w:rPr>
        <w:t>De acuerdo a los productos fabricados se clasifican los diferentes tipos de industrias. Un ejemplo es la industria alimenticia que elabora productos dedicados a la alimentación -quesos, embutidos, conservas, bebidas</w:t>
      </w:r>
      <w:r>
        <w:rPr>
          <w:rFonts w:ascii="Arial" w:hAnsi="Arial" w:cs="Arial"/>
          <w:sz w:val="24"/>
        </w:rPr>
        <w:t>.</w:t>
      </w:r>
    </w:p>
    <w:p w:rsidR="00A46E3C" w:rsidRPr="00A46E3C" w:rsidRDefault="00A46E3C" w:rsidP="00A46E3C">
      <w:pPr>
        <w:spacing w:line="360" w:lineRule="auto"/>
        <w:jc w:val="both"/>
        <w:rPr>
          <w:rFonts w:ascii="Arial" w:hAnsi="Arial" w:cs="Arial"/>
          <w:sz w:val="24"/>
        </w:rPr>
      </w:pPr>
      <w:r w:rsidRPr="00A46E3C">
        <w:rPr>
          <w:rFonts w:ascii="Arial" w:hAnsi="Arial" w:cs="Arial"/>
          <w:sz w:val="24"/>
        </w:rPr>
        <w:t>Para su desarrollo, la industria necesita materias primas, maquinarias y equipos para transformarlas.</w:t>
      </w:r>
    </w:p>
    <w:p w:rsidR="00A46E3C" w:rsidRPr="00A46E3C" w:rsidRDefault="00A46E3C" w:rsidP="008F4E43">
      <w:pPr>
        <w:spacing w:line="360" w:lineRule="auto"/>
        <w:jc w:val="both"/>
        <w:rPr>
          <w:rFonts w:ascii="Arial" w:hAnsi="Arial" w:cs="Arial"/>
          <w:sz w:val="24"/>
        </w:rPr>
      </w:pPr>
      <w:r w:rsidRPr="00A46E3C">
        <w:rPr>
          <w:rFonts w:ascii="Arial" w:hAnsi="Arial" w:cs="Arial"/>
          <w:sz w:val="24"/>
        </w:rPr>
        <w:lastRenderedPageBreak/>
        <w:t>Un dato interesante es que la fabricación industrial genera una de las principales fuentes de riqueza de un país, pues el fortalecimiento y desarrollo de empresas manufactureras favorece la exportación de productos competitivos, reinvertir en su propio crecimiento y generar empleos. Este circuito impulsa la economía de las naciones.</w:t>
      </w:r>
      <w:r w:rsidR="008F4E43">
        <w:rPr>
          <w:rFonts w:ascii="Arial" w:hAnsi="Arial" w:cs="Arial"/>
          <w:sz w:val="24"/>
        </w:rPr>
        <w:t xml:space="preserve"> </w:t>
      </w:r>
      <w:r w:rsidRPr="00A46E3C">
        <w:rPr>
          <w:rFonts w:ascii="Arial" w:hAnsi="Arial" w:cs="Arial"/>
          <w:sz w:val="24"/>
        </w:rPr>
        <w:t>Por eso, la calidad de los bienes y servicios constituye uno de los componentes primordiales del funcionamiento óptimo de una organización.</w:t>
      </w:r>
    </w:p>
    <w:p w:rsidR="00A46E3C" w:rsidRDefault="00A46E3C" w:rsidP="00A46E3C">
      <w:pPr>
        <w:pStyle w:val="Ttulo1"/>
        <w:rPr>
          <w:b/>
        </w:rPr>
      </w:pPr>
      <w:r w:rsidRPr="00A46E3C">
        <w:rPr>
          <w:b/>
        </w:rPr>
        <w:t>Proceso de producción artesanal</w:t>
      </w:r>
    </w:p>
    <w:p w:rsidR="00A46E3C" w:rsidRPr="00A46E3C" w:rsidRDefault="00A46E3C" w:rsidP="008F4E43">
      <w:pPr>
        <w:spacing w:line="360" w:lineRule="auto"/>
        <w:jc w:val="both"/>
        <w:rPr>
          <w:rFonts w:ascii="Arial" w:hAnsi="Arial" w:cs="Arial"/>
          <w:sz w:val="24"/>
        </w:rPr>
      </w:pPr>
      <w:r w:rsidRPr="00A46E3C">
        <w:rPr>
          <w:rFonts w:ascii="Arial" w:hAnsi="Arial" w:cs="Arial"/>
          <w:sz w:val="24"/>
        </w:rPr>
        <w:t>El proceso artesanal se caracteriza por ser un proceso manual, que no requiere el empleo de tecnología desarrollada. Además, no se manipulan materiales químicos ni industriales. Por el contrario, prevalecen como componentes fundamentales del procedimiento el uso de las materias primas, las máquinas y herramientas.</w:t>
      </w:r>
    </w:p>
    <w:p w:rsidR="00A46E3C" w:rsidRDefault="00A46E3C" w:rsidP="008F4E43">
      <w:pPr>
        <w:spacing w:line="360" w:lineRule="auto"/>
        <w:jc w:val="both"/>
        <w:rPr>
          <w:rFonts w:ascii="Arial" w:hAnsi="Arial" w:cs="Arial"/>
          <w:sz w:val="24"/>
        </w:rPr>
      </w:pPr>
      <w:r w:rsidRPr="00A46E3C">
        <w:rPr>
          <w:rFonts w:ascii="Arial" w:hAnsi="Arial" w:cs="Arial"/>
          <w:sz w:val="24"/>
        </w:rPr>
        <w:t>Estos procesos se realizan en pequeños talleres familiares o en las comunidades nativas y se transmiten de generación en generación, siendo generalmente un medio de vida.</w:t>
      </w:r>
    </w:p>
    <w:p w:rsidR="00A46E3C" w:rsidRDefault="00A46E3C" w:rsidP="008F4E43">
      <w:pPr>
        <w:spacing w:line="360" w:lineRule="auto"/>
        <w:jc w:val="both"/>
        <w:rPr>
          <w:rFonts w:ascii="Arial" w:hAnsi="Arial" w:cs="Arial"/>
          <w:sz w:val="24"/>
        </w:rPr>
      </w:pPr>
      <w:r w:rsidRPr="00A46E3C">
        <w:rPr>
          <w:rFonts w:ascii="Arial" w:hAnsi="Arial" w:cs="Arial"/>
          <w:sz w:val="24"/>
        </w:rPr>
        <w:t>Entre los tipos de procesos artesanales de culturas nativas o familiares se pueden mencionar.</w:t>
      </w:r>
    </w:p>
    <w:p w:rsidR="00A46E3C" w:rsidRPr="00A46E3C" w:rsidRDefault="00A46E3C" w:rsidP="008F4E43">
      <w:pPr>
        <w:spacing w:line="360" w:lineRule="auto"/>
        <w:jc w:val="both"/>
        <w:rPr>
          <w:rFonts w:ascii="Arial" w:hAnsi="Arial" w:cs="Arial"/>
          <w:sz w:val="24"/>
        </w:rPr>
      </w:pPr>
      <w:r w:rsidRPr="008F4E43">
        <w:rPr>
          <w:rFonts w:ascii="Arial" w:hAnsi="Arial" w:cs="Arial"/>
          <w:i/>
          <w:sz w:val="24"/>
        </w:rPr>
        <w:t>-</w:t>
      </w:r>
      <w:r w:rsidRPr="008F4E43">
        <w:rPr>
          <w:rFonts w:ascii="Arial" w:hAnsi="Arial" w:cs="Arial"/>
          <w:i/>
          <w:sz w:val="24"/>
        </w:rPr>
        <w:t>Alfarería.</w:t>
      </w:r>
      <w:r w:rsidRPr="00A46E3C">
        <w:rPr>
          <w:rFonts w:ascii="Arial" w:hAnsi="Arial" w:cs="Arial"/>
          <w:sz w:val="24"/>
        </w:rPr>
        <w:t xml:space="preserve"> Se considera el arte de manejar la arcilla. Implica el trabajo artesanal de construir objetos de barro o arcilla.</w:t>
      </w:r>
    </w:p>
    <w:p w:rsidR="00A46E3C" w:rsidRPr="00A46E3C" w:rsidRDefault="00A46E3C" w:rsidP="008F4E43">
      <w:pPr>
        <w:spacing w:line="360" w:lineRule="auto"/>
        <w:jc w:val="both"/>
        <w:rPr>
          <w:rFonts w:ascii="Arial" w:hAnsi="Arial" w:cs="Arial"/>
          <w:sz w:val="24"/>
        </w:rPr>
      </w:pPr>
      <w:r w:rsidRPr="008F4E43">
        <w:rPr>
          <w:rFonts w:ascii="Arial" w:hAnsi="Arial" w:cs="Arial"/>
          <w:i/>
          <w:sz w:val="24"/>
        </w:rPr>
        <w:t>-</w:t>
      </w:r>
      <w:r w:rsidRPr="008F4E43">
        <w:rPr>
          <w:rFonts w:ascii="Arial" w:hAnsi="Arial" w:cs="Arial"/>
          <w:i/>
          <w:sz w:val="24"/>
        </w:rPr>
        <w:t xml:space="preserve">Carpintería. </w:t>
      </w:r>
      <w:r w:rsidRPr="00A46E3C">
        <w:rPr>
          <w:rFonts w:ascii="Arial" w:hAnsi="Arial" w:cs="Arial"/>
          <w:sz w:val="24"/>
        </w:rPr>
        <w:t>Se fabrican objetos con madera y sus derivados.</w:t>
      </w:r>
    </w:p>
    <w:p w:rsidR="00A46E3C" w:rsidRPr="00A46E3C" w:rsidRDefault="00A46E3C" w:rsidP="008F4E43">
      <w:pPr>
        <w:spacing w:line="360" w:lineRule="auto"/>
        <w:jc w:val="both"/>
        <w:rPr>
          <w:rFonts w:ascii="Arial" w:hAnsi="Arial" w:cs="Arial"/>
          <w:sz w:val="24"/>
        </w:rPr>
      </w:pPr>
      <w:r w:rsidRPr="008F4E43">
        <w:rPr>
          <w:rFonts w:ascii="Arial" w:hAnsi="Arial" w:cs="Arial"/>
          <w:i/>
          <w:sz w:val="24"/>
        </w:rPr>
        <w:t>-</w:t>
      </w:r>
      <w:r w:rsidRPr="008F4E43">
        <w:rPr>
          <w:rFonts w:ascii="Arial" w:hAnsi="Arial" w:cs="Arial"/>
          <w:i/>
          <w:sz w:val="24"/>
        </w:rPr>
        <w:t>Bordado</w:t>
      </w:r>
      <w:r w:rsidRPr="00A46E3C">
        <w:rPr>
          <w:rFonts w:ascii="Arial" w:hAnsi="Arial" w:cs="Arial"/>
          <w:sz w:val="24"/>
        </w:rPr>
        <w:t>. Tradicional arte que radica en el uso hebras textiles para producir adornos y detallas en superficies flexibles a través de puntadas.</w:t>
      </w:r>
    </w:p>
    <w:p w:rsidR="00A46E3C" w:rsidRPr="00A46E3C" w:rsidRDefault="00A46E3C" w:rsidP="008F4E43">
      <w:pPr>
        <w:spacing w:line="360" w:lineRule="auto"/>
        <w:jc w:val="both"/>
        <w:rPr>
          <w:rFonts w:ascii="Arial" w:hAnsi="Arial" w:cs="Arial"/>
          <w:sz w:val="24"/>
        </w:rPr>
      </w:pPr>
      <w:r>
        <w:rPr>
          <w:rFonts w:ascii="Arial" w:hAnsi="Arial" w:cs="Arial"/>
          <w:sz w:val="24"/>
        </w:rPr>
        <w:t>-</w:t>
      </w:r>
      <w:r w:rsidRPr="008F4E43">
        <w:rPr>
          <w:rFonts w:ascii="Arial" w:hAnsi="Arial" w:cs="Arial"/>
          <w:i/>
          <w:sz w:val="24"/>
        </w:rPr>
        <w:t>Herrería.</w:t>
      </w:r>
      <w:r w:rsidRPr="00A46E3C">
        <w:rPr>
          <w:rFonts w:ascii="Arial" w:hAnsi="Arial" w:cs="Arial"/>
          <w:sz w:val="24"/>
        </w:rPr>
        <w:t xml:space="preserve"> Se emplean metales como el hierro o aluminio para crear objetos.</w:t>
      </w:r>
    </w:p>
    <w:p w:rsidR="00A46E3C" w:rsidRDefault="00A46E3C" w:rsidP="008F4E43">
      <w:pPr>
        <w:spacing w:line="360" w:lineRule="auto"/>
        <w:jc w:val="both"/>
        <w:rPr>
          <w:rFonts w:ascii="Arial" w:hAnsi="Arial" w:cs="Arial"/>
          <w:sz w:val="24"/>
        </w:rPr>
      </w:pPr>
      <w:r>
        <w:rPr>
          <w:rFonts w:ascii="Arial" w:hAnsi="Arial" w:cs="Arial"/>
          <w:sz w:val="24"/>
        </w:rPr>
        <w:t>-</w:t>
      </w:r>
      <w:r w:rsidRPr="008F4E43">
        <w:rPr>
          <w:rFonts w:ascii="Arial" w:hAnsi="Arial" w:cs="Arial"/>
          <w:i/>
          <w:sz w:val="24"/>
        </w:rPr>
        <w:t>Cerámica.</w:t>
      </w:r>
      <w:r w:rsidRPr="00A46E3C">
        <w:rPr>
          <w:rFonts w:ascii="Arial" w:hAnsi="Arial" w:cs="Arial"/>
          <w:sz w:val="24"/>
        </w:rPr>
        <w:t xml:space="preserve">  Consiste en el arte para fabricar vasijas, cacharros, estatuillas y otros objetos de cerámica o arcilla.</w:t>
      </w:r>
    </w:p>
    <w:p w:rsidR="008F4E43" w:rsidRDefault="008F4E43" w:rsidP="008F4E43">
      <w:pPr>
        <w:spacing w:line="360" w:lineRule="auto"/>
        <w:jc w:val="both"/>
        <w:rPr>
          <w:rFonts w:ascii="Arial" w:hAnsi="Arial" w:cs="Arial"/>
          <w:sz w:val="24"/>
        </w:rPr>
      </w:pPr>
    </w:p>
    <w:p w:rsidR="008F4E43" w:rsidRDefault="008F4E43" w:rsidP="008F4E43">
      <w:pPr>
        <w:spacing w:line="360" w:lineRule="auto"/>
        <w:jc w:val="both"/>
        <w:rPr>
          <w:rFonts w:ascii="Arial" w:hAnsi="Arial" w:cs="Arial"/>
          <w:sz w:val="24"/>
        </w:rPr>
        <w:sectPr w:rsidR="008F4E43">
          <w:headerReference w:type="default" r:id="rId8"/>
          <w:pgSz w:w="11906" w:h="16838"/>
          <w:pgMar w:top="1417" w:right="1701" w:bottom="1417" w:left="1701" w:header="708" w:footer="708" w:gutter="0"/>
          <w:cols w:space="708"/>
          <w:docGrid w:linePitch="360"/>
        </w:sectPr>
      </w:pPr>
    </w:p>
    <w:p w:rsidR="008F4E43" w:rsidRDefault="008F4E43" w:rsidP="008F4E43">
      <w:pPr>
        <w:spacing w:line="360" w:lineRule="auto"/>
        <w:jc w:val="both"/>
        <w:rPr>
          <w:rFonts w:ascii="Arial" w:hAnsi="Arial" w:cs="Arial"/>
          <w:sz w:val="24"/>
        </w:rPr>
      </w:pPr>
      <w:r>
        <w:rPr>
          <w:rFonts w:ascii="Arial" w:hAnsi="Arial" w:cs="Arial"/>
          <w:sz w:val="24"/>
        </w:rPr>
        <w:lastRenderedPageBreak/>
        <w:t>ACTIVIDAD</w:t>
      </w:r>
    </w:p>
    <w:p w:rsidR="008F4E43" w:rsidRDefault="008F4E43" w:rsidP="008F4E43">
      <w:pPr>
        <w:pStyle w:val="Prrafodelista"/>
        <w:numPr>
          <w:ilvl w:val="0"/>
          <w:numId w:val="6"/>
        </w:numPr>
        <w:spacing w:line="360" w:lineRule="auto"/>
        <w:jc w:val="both"/>
        <w:rPr>
          <w:rFonts w:ascii="Arial" w:hAnsi="Arial" w:cs="Arial"/>
          <w:sz w:val="24"/>
        </w:rPr>
      </w:pPr>
      <w:r>
        <w:rPr>
          <w:rFonts w:ascii="Arial" w:hAnsi="Arial" w:cs="Arial"/>
          <w:sz w:val="24"/>
        </w:rPr>
        <w:t>Completar el siguiente cuadro:</w:t>
      </w:r>
    </w:p>
    <w:p w:rsidR="008F4E43" w:rsidRPr="008F4E43" w:rsidRDefault="008F4E43" w:rsidP="008F4E43">
      <w:pPr>
        <w:spacing w:line="360" w:lineRule="auto"/>
        <w:jc w:val="both"/>
        <w:rPr>
          <w:rFonts w:ascii="Arial" w:hAnsi="Arial" w:cs="Arial"/>
          <w:sz w:val="24"/>
        </w:rPr>
      </w:pPr>
      <w:r>
        <w:rPr>
          <w:rFonts w:ascii="Arial" w:hAnsi="Arial" w:cs="Arial"/>
          <w:noProof/>
          <w:sz w:val="24"/>
        </w:rPr>
        <mc:AlternateContent>
          <mc:Choice Requires="wps">
            <w:drawing>
              <wp:anchor distT="0" distB="0" distL="114300" distR="114300" simplePos="0" relativeHeight="251659264" behindDoc="0" locked="0" layoutInCell="1" allowOverlap="1">
                <wp:simplePos x="0" y="0"/>
                <wp:positionH relativeFrom="column">
                  <wp:posOffset>272415</wp:posOffset>
                </wp:positionH>
                <wp:positionV relativeFrom="paragraph">
                  <wp:posOffset>5752</wp:posOffset>
                </wp:positionV>
                <wp:extent cx="8917902" cy="558800"/>
                <wp:effectExtent l="0" t="0" r="17145" b="12700"/>
                <wp:wrapNone/>
                <wp:docPr id="2" name="Rectángulo 2"/>
                <wp:cNvGraphicFramePr/>
                <a:graphic xmlns:a="http://schemas.openxmlformats.org/drawingml/2006/main">
                  <a:graphicData uri="http://schemas.microsoft.com/office/word/2010/wordprocessingShape">
                    <wps:wsp>
                      <wps:cNvSpPr/>
                      <wps:spPr>
                        <a:xfrm>
                          <a:off x="0" y="0"/>
                          <a:ext cx="8917902" cy="558800"/>
                        </a:xfrm>
                        <a:prstGeom prst="rect">
                          <a:avLst/>
                        </a:prstGeom>
                      </wps:spPr>
                      <wps:style>
                        <a:lnRef idx="3">
                          <a:schemeClr val="lt1"/>
                        </a:lnRef>
                        <a:fillRef idx="1">
                          <a:schemeClr val="accent6"/>
                        </a:fillRef>
                        <a:effectRef idx="1">
                          <a:schemeClr val="accent6"/>
                        </a:effectRef>
                        <a:fontRef idx="minor">
                          <a:schemeClr val="lt1"/>
                        </a:fontRef>
                      </wps:style>
                      <wps:txbx>
                        <w:txbxContent>
                          <w:p w:rsidR="008F4E43" w:rsidRPr="00E6310B" w:rsidRDefault="008F4E43" w:rsidP="008F4E43">
                            <w:pPr>
                              <w:jc w:val="both"/>
                              <w:rPr>
                                <w:sz w:val="24"/>
                              </w:rPr>
                            </w:pPr>
                            <w:r w:rsidRPr="00E6310B">
                              <w:rPr>
                                <w:rFonts w:ascii="Arial" w:hAnsi="Arial" w:cs="Arial"/>
                                <w:i/>
                                <w:sz w:val="28"/>
                              </w:rPr>
                              <w:t>Un proceso productivo es</w:t>
                            </w:r>
                            <w:r w:rsidRPr="00E6310B">
                              <w:rPr>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 o:spid="_x0000_s1026" style="position:absolute;left:0;text-align:left;margin-left:21.45pt;margin-top:.45pt;width:702.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" fillcolor="#70ad47 [3209]" strokecolor="white [3201]" strokeweight="1.5pt">
                <v:textbox>
                  <w:txbxContent>
                    <w:p w:rsidR="008F4E43" w:rsidRPr="00E6310B" w:rsidRDefault="008F4E43" w:rsidP="008F4E43">
                      <w:pPr>
                        <w:jc w:val="both"/>
                        <w:rPr>
                          <w:sz w:val="24"/>
                        </w:rPr>
                      </w:pPr>
                      <w:r w:rsidRPr="00E6310B">
                        <w:rPr>
                          <w:rFonts w:ascii="Arial" w:hAnsi="Arial" w:cs="Arial"/>
                          <w:i/>
                          <w:sz w:val="28"/>
                        </w:rPr>
                        <w:t>Un proceso productivo es</w:t>
                      </w:r>
                      <w:r w:rsidRPr="00E6310B">
                        <w:rPr>
                          <w:sz w:val="24"/>
                        </w:rPr>
                        <w:t>………………………………………………………………………………………………………………………………………………….</w:t>
                      </w:r>
                    </w:p>
                  </w:txbxContent>
                </v:textbox>
              </v:rect>
            </w:pict>
          </mc:Fallback>
        </mc:AlternateContent>
      </w:r>
    </w:p>
    <w:tbl>
      <w:tblPr>
        <w:tblStyle w:val="Tablaconcuadrcula"/>
        <w:tblpPr w:leftFromText="141" w:rightFromText="141" w:vertAnchor="text" w:horzAnchor="page" w:tblpX="1898" w:tblpY="336"/>
        <w:tblW w:w="0" w:type="auto"/>
        <w:tblLook w:val="04A0" w:firstRow="1" w:lastRow="0" w:firstColumn="1" w:lastColumn="0" w:noHBand="0" w:noVBand="1"/>
      </w:tblPr>
      <w:tblGrid>
        <w:gridCol w:w="4664"/>
        <w:gridCol w:w="4665"/>
        <w:gridCol w:w="4665"/>
      </w:tblGrid>
      <w:tr w:rsidR="008F4E43" w:rsidTr="008F4E43">
        <w:tc>
          <w:tcPr>
            <w:tcW w:w="4664" w:type="dxa"/>
          </w:tcPr>
          <w:p w:rsidR="008F4E43" w:rsidRPr="008F4E43" w:rsidRDefault="008F4E43" w:rsidP="008F4E43">
            <w:pPr>
              <w:spacing w:line="360" w:lineRule="auto"/>
              <w:jc w:val="center"/>
              <w:rPr>
                <w:rFonts w:ascii="Arial" w:hAnsi="Arial" w:cs="Arial"/>
                <w:b/>
                <w:sz w:val="28"/>
              </w:rPr>
            </w:pPr>
            <w:r w:rsidRPr="008F4E43">
              <w:rPr>
                <w:rFonts w:ascii="Arial" w:hAnsi="Arial" w:cs="Arial"/>
                <w:b/>
                <w:sz w:val="28"/>
              </w:rPr>
              <w:t>Diseño</w:t>
            </w:r>
          </w:p>
        </w:tc>
        <w:tc>
          <w:tcPr>
            <w:tcW w:w="4665" w:type="dxa"/>
          </w:tcPr>
          <w:p w:rsidR="008F4E43" w:rsidRPr="008F4E43" w:rsidRDefault="008F4E43" w:rsidP="008F4E43">
            <w:pPr>
              <w:spacing w:line="360" w:lineRule="auto"/>
              <w:jc w:val="center"/>
              <w:rPr>
                <w:rFonts w:ascii="Arial" w:hAnsi="Arial" w:cs="Arial"/>
                <w:b/>
                <w:sz w:val="28"/>
              </w:rPr>
            </w:pPr>
            <w:r w:rsidRPr="008F4E43">
              <w:rPr>
                <w:rFonts w:ascii="Arial" w:hAnsi="Arial" w:cs="Arial"/>
                <w:b/>
                <w:sz w:val="28"/>
              </w:rPr>
              <w:t>Producción</w:t>
            </w:r>
          </w:p>
        </w:tc>
        <w:tc>
          <w:tcPr>
            <w:tcW w:w="4665" w:type="dxa"/>
          </w:tcPr>
          <w:p w:rsidR="008F4E43" w:rsidRPr="008F4E43" w:rsidRDefault="008F4E43" w:rsidP="008F4E43">
            <w:pPr>
              <w:spacing w:line="360" w:lineRule="auto"/>
              <w:jc w:val="center"/>
              <w:rPr>
                <w:rFonts w:ascii="Arial" w:hAnsi="Arial" w:cs="Arial"/>
                <w:b/>
                <w:sz w:val="28"/>
              </w:rPr>
            </w:pPr>
            <w:r w:rsidRPr="008F4E43">
              <w:rPr>
                <w:rFonts w:ascii="Arial" w:hAnsi="Arial" w:cs="Arial"/>
                <w:b/>
                <w:sz w:val="28"/>
              </w:rPr>
              <w:t>Distribución</w:t>
            </w:r>
          </w:p>
        </w:tc>
      </w:tr>
      <w:tr w:rsidR="008F4E43" w:rsidTr="008F4E43">
        <w:trPr>
          <w:trHeight w:val="1490"/>
        </w:trPr>
        <w:tc>
          <w:tcPr>
            <w:tcW w:w="4664" w:type="dxa"/>
          </w:tcPr>
          <w:p w:rsidR="008F4E43" w:rsidRDefault="008F4E43" w:rsidP="008F4E43">
            <w:pPr>
              <w:spacing w:line="360" w:lineRule="auto"/>
              <w:jc w:val="both"/>
              <w:rPr>
                <w:rFonts w:ascii="Arial" w:hAnsi="Arial" w:cs="Arial"/>
                <w:sz w:val="24"/>
              </w:rPr>
            </w:pPr>
          </w:p>
        </w:tc>
        <w:tc>
          <w:tcPr>
            <w:tcW w:w="4665" w:type="dxa"/>
          </w:tcPr>
          <w:p w:rsidR="008F4E43" w:rsidRDefault="008F4E43" w:rsidP="008F4E43">
            <w:pPr>
              <w:spacing w:line="360" w:lineRule="auto"/>
              <w:jc w:val="both"/>
              <w:rPr>
                <w:rFonts w:ascii="Arial" w:hAnsi="Arial" w:cs="Arial"/>
                <w:sz w:val="24"/>
              </w:rPr>
            </w:pPr>
          </w:p>
        </w:tc>
        <w:tc>
          <w:tcPr>
            <w:tcW w:w="4665" w:type="dxa"/>
          </w:tcPr>
          <w:p w:rsidR="008F4E43" w:rsidRDefault="008F4E43" w:rsidP="008F4E43">
            <w:pPr>
              <w:spacing w:line="360" w:lineRule="auto"/>
              <w:jc w:val="both"/>
              <w:rPr>
                <w:rFonts w:ascii="Arial" w:hAnsi="Arial" w:cs="Arial"/>
                <w:sz w:val="24"/>
              </w:rPr>
            </w:pPr>
          </w:p>
        </w:tc>
      </w:tr>
    </w:tbl>
    <w:p w:rsidR="00E6310B" w:rsidRDefault="00E6310B" w:rsidP="008F4E43">
      <w:pPr>
        <w:spacing w:line="360" w:lineRule="auto"/>
        <w:jc w:val="both"/>
        <w:rPr>
          <w:rFonts w:ascii="Arial" w:hAnsi="Arial" w:cs="Arial"/>
          <w:sz w:val="24"/>
        </w:rPr>
      </w:pPr>
      <w:r>
        <w:rPr>
          <w:rFonts w:ascii="Arial" w:hAnsi="Arial" w:cs="Arial"/>
          <w:noProof/>
          <w:sz w:val="24"/>
        </w:rPr>
        <mc:AlternateContent>
          <mc:Choice Requires="wps">
            <w:drawing>
              <wp:anchor distT="0" distB="0" distL="114300" distR="114300" simplePos="0" relativeHeight="251660288" behindDoc="0" locked="0" layoutInCell="1" allowOverlap="1">
                <wp:simplePos x="0" y="0"/>
                <wp:positionH relativeFrom="column">
                  <wp:posOffset>272415</wp:posOffset>
                </wp:positionH>
                <wp:positionV relativeFrom="paragraph">
                  <wp:posOffset>1405442</wp:posOffset>
                </wp:positionV>
                <wp:extent cx="8896574" cy="580913"/>
                <wp:effectExtent l="0" t="0" r="19050" b="10160"/>
                <wp:wrapNone/>
                <wp:docPr id="7" name="Rectángulo 7"/>
                <wp:cNvGraphicFramePr/>
                <a:graphic xmlns:a="http://schemas.openxmlformats.org/drawingml/2006/main">
                  <a:graphicData uri="http://schemas.microsoft.com/office/word/2010/wordprocessingShape">
                    <wps:wsp>
                      <wps:cNvSpPr/>
                      <wps:spPr>
                        <a:xfrm>
                          <a:off x="0" y="0"/>
                          <a:ext cx="8896574" cy="580913"/>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E6310B" w:rsidRPr="00E6310B" w:rsidRDefault="00E6310B" w:rsidP="00E6310B">
                            <w:pPr>
                              <w:jc w:val="center"/>
                              <w:rPr>
                                <w:rFonts w:ascii="Arial" w:hAnsi="Arial" w:cs="Arial"/>
                                <w:b/>
                                <w:sz w:val="28"/>
                              </w:rPr>
                            </w:pPr>
                            <w:r w:rsidRPr="00E6310B">
                              <w:rPr>
                                <w:rFonts w:ascii="Arial" w:hAnsi="Arial" w:cs="Arial"/>
                                <w:b/>
                                <w:sz w:val="28"/>
                              </w:rPr>
                              <w:t>COMPONENTES DEL PROCESO PRODUCTIVO</w:t>
                            </w:r>
                          </w:p>
                          <w:p w:rsidR="00E6310B" w:rsidRDefault="00E6310B" w:rsidP="00E631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ángulo 7" o:spid="_x0000_s1027" style="position:absolute;left:0;text-align:left;margin-left:21.45pt;margin-top:110.65pt;width:700.5pt;height:45.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" fillcolor="#9ecb81 [2169]" strokecolor="#70ad47 [3209]" strokeweight=".5pt">
                <v:fill color2="#8ac066 [2617]" rotate="t" colors="0 #b5d5a7;.5 #aace99;1 #9cca86" focus="100%" type="gradient">
                  <o:fill v:ext="view" type="gradientUnscaled"/>
                </v:fill>
                <v:textbox>
                  <w:txbxContent>
                    <w:p w:rsidR="00E6310B" w:rsidRPr="00E6310B" w:rsidRDefault="00E6310B" w:rsidP="00E6310B">
                      <w:pPr>
                        <w:jc w:val="center"/>
                        <w:rPr>
                          <w:rFonts w:ascii="Arial" w:hAnsi="Arial" w:cs="Arial"/>
                          <w:b/>
                          <w:sz w:val="28"/>
                        </w:rPr>
                      </w:pPr>
                      <w:r w:rsidRPr="00E6310B">
                        <w:rPr>
                          <w:rFonts w:ascii="Arial" w:hAnsi="Arial" w:cs="Arial"/>
                          <w:b/>
                          <w:sz w:val="28"/>
                        </w:rPr>
                        <w:t>COMPONENTES DEL PROCESO PRODUCTIVO</w:t>
                      </w:r>
                    </w:p>
                    <w:p w:rsidR="00E6310B" w:rsidRDefault="00E6310B" w:rsidP="00E6310B">
                      <w:pPr>
                        <w:jc w:val="center"/>
                      </w:pPr>
                    </w:p>
                  </w:txbxContent>
                </v:textbox>
              </v:rect>
            </w:pict>
          </mc:Fallback>
        </mc:AlternateContent>
      </w:r>
      <w:r>
        <w:rPr>
          <w:rFonts w:ascii="Arial" w:hAnsi="Arial" w:cs="Arial"/>
          <w:sz w:val="24"/>
        </w:rPr>
        <w:t xml:space="preserve">     </w:t>
      </w:r>
      <w:bookmarkStart w:id="0" w:name="_GoBack"/>
      <w:bookmarkEnd w:id="0"/>
    </w:p>
    <w:p w:rsidR="00E6310B" w:rsidRPr="00E6310B" w:rsidRDefault="00E6310B" w:rsidP="00E6310B">
      <w:pPr>
        <w:rPr>
          <w:rFonts w:ascii="Arial" w:hAnsi="Arial" w:cs="Arial"/>
          <w:sz w:val="24"/>
        </w:rPr>
      </w:pPr>
    </w:p>
    <w:tbl>
      <w:tblPr>
        <w:tblStyle w:val="Tablaconcuadrcula"/>
        <w:tblpPr w:leftFromText="141" w:rightFromText="141" w:vertAnchor="text" w:horzAnchor="page" w:tblpX="1916" w:tblpY="351"/>
        <w:tblW w:w="13994" w:type="dxa"/>
        <w:tblLook w:val="04A0" w:firstRow="1" w:lastRow="0" w:firstColumn="1" w:lastColumn="0" w:noHBand="0" w:noVBand="1"/>
      </w:tblPr>
      <w:tblGrid>
        <w:gridCol w:w="4664"/>
        <w:gridCol w:w="4665"/>
        <w:gridCol w:w="4665"/>
      </w:tblGrid>
      <w:tr w:rsidR="00E6310B" w:rsidTr="00E6310B">
        <w:trPr>
          <w:trHeight w:val="499"/>
        </w:trPr>
        <w:tc>
          <w:tcPr>
            <w:tcW w:w="4664" w:type="dxa"/>
          </w:tcPr>
          <w:p w:rsidR="00E6310B" w:rsidRDefault="00E6310B" w:rsidP="00E6310B">
            <w:pPr>
              <w:rPr>
                <w:rFonts w:ascii="Arial" w:hAnsi="Arial" w:cs="Arial"/>
                <w:sz w:val="24"/>
              </w:rPr>
            </w:pPr>
          </w:p>
        </w:tc>
        <w:tc>
          <w:tcPr>
            <w:tcW w:w="4665" w:type="dxa"/>
          </w:tcPr>
          <w:p w:rsidR="00E6310B" w:rsidRDefault="00E6310B" w:rsidP="00E6310B">
            <w:pPr>
              <w:rPr>
                <w:rFonts w:ascii="Arial" w:hAnsi="Arial" w:cs="Arial"/>
                <w:sz w:val="24"/>
              </w:rPr>
            </w:pPr>
          </w:p>
        </w:tc>
        <w:tc>
          <w:tcPr>
            <w:tcW w:w="4665" w:type="dxa"/>
          </w:tcPr>
          <w:p w:rsidR="00E6310B" w:rsidRDefault="00E6310B" w:rsidP="00E6310B">
            <w:pPr>
              <w:rPr>
                <w:rFonts w:ascii="Arial" w:hAnsi="Arial" w:cs="Arial"/>
                <w:sz w:val="24"/>
              </w:rPr>
            </w:pPr>
          </w:p>
        </w:tc>
      </w:tr>
      <w:tr w:rsidR="00E6310B" w:rsidTr="00E6310B">
        <w:trPr>
          <w:trHeight w:val="1413"/>
        </w:trPr>
        <w:tc>
          <w:tcPr>
            <w:tcW w:w="4664" w:type="dxa"/>
          </w:tcPr>
          <w:p w:rsidR="00E6310B" w:rsidRDefault="00E6310B" w:rsidP="00E6310B">
            <w:pPr>
              <w:rPr>
                <w:rFonts w:ascii="Arial" w:hAnsi="Arial" w:cs="Arial"/>
                <w:sz w:val="24"/>
              </w:rPr>
            </w:pPr>
          </w:p>
        </w:tc>
        <w:tc>
          <w:tcPr>
            <w:tcW w:w="4665" w:type="dxa"/>
          </w:tcPr>
          <w:p w:rsidR="00E6310B" w:rsidRDefault="00E6310B" w:rsidP="00E6310B">
            <w:pPr>
              <w:rPr>
                <w:rFonts w:ascii="Arial" w:hAnsi="Arial" w:cs="Arial"/>
                <w:sz w:val="24"/>
              </w:rPr>
            </w:pPr>
          </w:p>
        </w:tc>
        <w:tc>
          <w:tcPr>
            <w:tcW w:w="4665" w:type="dxa"/>
          </w:tcPr>
          <w:p w:rsidR="00E6310B" w:rsidRDefault="00E6310B" w:rsidP="00E6310B">
            <w:pPr>
              <w:rPr>
                <w:rFonts w:ascii="Arial" w:hAnsi="Arial" w:cs="Arial"/>
                <w:sz w:val="24"/>
              </w:rPr>
            </w:pPr>
          </w:p>
        </w:tc>
      </w:tr>
    </w:tbl>
    <w:p w:rsidR="00E6310B" w:rsidRPr="00E6310B" w:rsidRDefault="00E6310B" w:rsidP="00E6310B">
      <w:pPr>
        <w:rPr>
          <w:rFonts w:ascii="Arial" w:hAnsi="Arial" w:cs="Arial"/>
          <w:sz w:val="24"/>
        </w:rPr>
      </w:pPr>
    </w:p>
    <w:p w:rsidR="00E6310B" w:rsidRPr="00E6310B" w:rsidRDefault="00E6310B" w:rsidP="00E6310B">
      <w:pPr>
        <w:ind w:firstLine="708"/>
        <w:rPr>
          <w:rFonts w:ascii="Arial" w:hAnsi="Arial" w:cs="Arial"/>
          <w:sz w:val="24"/>
        </w:rPr>
      </w:pPr>
    </w:p>
    <w:p w:rsidR="00E6310B" w:rsidRDefault="00E6310B" w:rsidP="00E6310B">
      <w:pPr>
        <w:rPr>
          <w:rFonts w:ascii="Arial" w:hAnsi="Arial" w:cs="Arial"/>
          <w:sz w:val="24"/>
        </w:rPr>
        <w:sectPr w:rsidR="00E6310B" w:rsidSect="008F4E43">
          <w:pgSz w:w="16838" w:h="11906" w:orient="landscape"/>
          <w:pgMar w:top="1701" w:right="1417" w:bottom="1701" w:left="1417" w:header="708" w:footer="708" w:gutter="0"/>
          <w:cols w:space="708"/>
          <w:docGrid w:linePitch="360"/>
        </w:sectPr>
      </w:pPr>
    </w:p>
    <w:p w:rsidR="005F5203" w:rsidRDefault="00E6310B" w:rsidP="005F5203">
      <w:pPr>
        <w:pStyle w:val="Prrafodelista"/>
        <w:numPr>
          <w:ilvl w:val="0"/>
          <w:numId w:val="6"/>
        </w:numPr>
        <w:spacing w:line="360" w:lineRule="auto"/>
        <w:jc w:val="both"/>
        <w:rPr>
          <w:rFonts w:ascii="Arial" w:hAnsi="Arial" w:cs="Arial"/>
          <w:sz w:val="24"/>
        </w:rPr>
      </w:pPr>
      <w:r>
        <w:rPr>
          <w:rFonts w:ascii="Arial" w:hAnsi="Arial" w:cs="Arial"/>
          <w:sz w:val="24"/>
        </w:rPr>
        <w:lastRenderedPageBreak/>
        <w:t xml:space="preserve">Nombrar principales características </w:t>
      </w:r>
      <w:r w:rsidR="005F5203">
        <w:rPr>
          <w:rFonts w:ascii="Arial" w:hAnsi="Arial" w:cs="Arial"/>
          <w:sz w:val="24"/>
        </w:rPr>
        <w:t>del Proceso</w:t>
      </w:r>
      <w:r w:rsidR="005F5203" w:rsidRPr="005F5203">
        <w:rPr>
          <w:rFonts w:ascii="Arial" w:hAnsi="Arial" w:cs="Arial"/>
          <w:sz w:val="24"/>
        </w:rPr>
        <w:t xml:space="preserve"> productivo industrial</w:t>
      </w:r>
      <w:r w:rsidR="005F5203">
        <w:rPr>
          <w:rFonts w:ascii="Arial" w:hAnsi="Arial" w:cs="Arial"/>
          <w:sz w:val="24"/>
        </w:rPr>
        <w:t xml:space="preserve"> y </w:t>
      </w:r>
      <w:r w:rsidR="005F5203" w:rsidRPr="005F5203">
        <w:rPr>
          <w:rFonts w:ascii="Arial" w:hAnsi="Arial" w:cs="Arial"/>
          <w:sz w:val="24"/>
        </w:rPr>
        <w:t>Proceso de producción artesanal</w:t>
      </w:r>
      <w:r w:rsidR="005F5203">
        <w:rPr>
          <w:rFonts w:ascii="Arial" w:hAnsi="Arial" w:cs="Arial"/>
          <w:sz w:val="24"/>
        </w:rPr>
        <w:t>.</w:t>
      </w:r>
    </w:p>
    <w:p w:rsidR="005F5203" w:rsidRDefault="005F5203" w:rsidP="005F5203">
      <w:pPr>
        <w:pStyle w:val="Prrafodelista"/>
        <w:numPr>
          <w:ilvl w:val="0"/>
          <w:numId w:val="6"/>
        </w:numPr>
        <w:spacing w:line="360" w:lineRule="auto"/>
        <w:jc w:val="both"/>
        <w:rPr>
          <w:rFonts w:ascii="Arial" w:hAnsi="Arial" w:cs="Arial"/>
          <w:sz w:val="24"/>
        </w:rPr>
      </w:pPr>
      <w:r>
        <w:rPr>
          <w:rFonts w:ascii="Arial" w:hAnsi="Arial" w:cs="Arial"/>
          <w:sz w:val="24"/>
        </w:rPr>
        <w:t>Seleccionar un ejemplo de proceso productivo. Desarrollar todas sus etapas.</w:t>
      </w:r>
    </w:p>
    <w:p w:rsidR="005F5203" w:rsidRDefault="005F5203" w:rsidP="005F5203">
      <w:pPr>
        <w:spacing w:line="360" w:lineRule="auto"/>
        <w:jc w:val="both"/>
        <w:rPr>
          <w:rFonts w:ascii="Arial" w:hAnsi="Arial" w:cs="Arial"/>
          <w:sz w:val="24"/>
        </w:rPr>
      </w:pPr>
      <w:r>
        <w:rPr>
          <w:rFonts w:ascii="Arial" w:hAnsi="Arial" w:cs="Arial"/>
          <w:sz w:val="24"/>
        </w:rPr>
        <w:t xml:space="preserve">Por ejemplo: </w:t>
      </w:r>
      <w:r w:rsidRPr="005F5203">
        <w:rPr>
          <w:rFonts w:ascii="Arial" w:hAnsi="Arial" w:cs="Arial"/>
          <w:sz w:val="24"/>
        </w:rPr>
        <w:t>la producción de aceite de oliva, vino, cerveza y leche.</w:t>
      </w:r>
    </w:p>
    <w:p w:rsidR="005F5203" w:rsidRDefault="005F5203" w:rsidP="005F5203">
      <w:pPr>
        <w:spacing w:line="360" w:lineRule="auto"/>
        <w:jc w:val="both"/>
        <w:rPr>
          <w:rFonts w:ascii="Arial" w:hAnsi="Arial" w:cs="Arial"/>
          <w:sz w:val="24"/>
        </w:rPr>
      </w:pPr>
    </w:p>
    <w:p w:rsidR="005F5203" w:rsidRPr="005F5203" w:rsidRDefault="005F5203" w:rsidP="005F5203">
      <w:pPr>
        <w:spacing w:line="360" w:lineRule="auto"/>
        <w:jc w:val="both"/>
        <w:rPr>
          <w:rFonts w:ascii="Arial" w:hAnsi="Arial" w:cs="Arial"/>
          <w:sz w:val="24"/>
        </w:rPr>
      </w:pPr>
      <w:r>
        <w:rPr>
          <w:rFonts w:ascii="Arial" w:hAnsi="Arial" w:cs="Arial"/>
          <w:sz w:val="24"/>
        </w:rPr>
        <w:t xml:space="preserve">PROFESORA: GIL, María Fernanda </w:t>
      </w:r>
      <w:hyperlink r:id="rId9" w:history="1">
        <w:r w:rsidRPr="00930BE2">
          <w:rPr>
            <w:rStyle w:val="Hipervnculo"/>
            <w:rFonts w:ascii="Arial" w:hAnsi="Arial" w:cs="Arial"/>
            <w:sz w:val="24"/>
          </w:rPr>
          <w:t>maritafernandagil@gmail.com</w:t>
        </w:r>
      </w:hyperlink>
      <w:r>
        <w:rPr>
          <w:rFonts w:ascii="Arial" w:hAnsi="Arial" w:cs="Arial"/>
          <w:sz w:val="24"/>
        </w:rPr>
        <w:t xml:space="preserve"> </w:t>
      </w:r>
    </w:p>
    <w:p w:rsidR="00E6310B" w:rsidRPr="00E6310B" w:rsidRDefault="00E6310B" w:rsidP="00E6310B">
      <w:pPr>
        <w:rPr>
          <w:rFonts w:ascii="Arial" w:hAnsi="Arial" w:cs="Arial"/>
          <w:sz w:val="24"/>
        </w:rPr>
      </w:pPr>
    </w:p>
    <w:p w:rsidR="008F6FBB" w:rsidRPr="00E6310B" w:rsidRDefault="008F6FBB" w:rsidP="00E6310B">
      <w:pPr>
        <w:rPr>
          <w:rFonts w:ascii="Arial" w:hAnsi="Arial" w:cs="Arial"/>
          <w:sz w:val="24"/>
        </w:rPr>
      </w:pPr>
    </w:p>
    <w:sectPr w:rsidR="008F6FBB" w:rsidRPr="00E6310B" w:rsidSect="00E6310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127" w:rsidRDefault="00450127" w:rsidP="0080548B">
      <w:pPr>
        <w:spacing w:after="0" w:line="240" w:lineRule="auto"/>
      </w:pPr>
      <w:r>
        <w:separator/>
      </w:r>
    </w:p>
  </w:endnote>
  <w:endnote w:type="continuationSeparator" w:id="0">
    <w:p w:rsidR="00450127" w:rsidRDefault="00450127" w:rsidP="00805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127" w:rsidRDefault="00450127" w:rsidP="0080548B">
      <w:pPr>
        <w:spacing w:after="0" w:line="240" w:lineRule="auto"/>
      </w:pPr>
      <w:r>
        <w:separator/>
      </w:r>
    </w:p>
  </w:footnote>
  <w:footnote w:type="continuationSeparator" w:id="0">
    <w:p w:rsidR="00450127" w:rsidRDefault="00450127" w:rsidP="00805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48B" w:rsidRDefault="0080548B">
    <w:pPr>
      <w:pStyle w:val="Encabezado"/>
    </w:pPr>
    <w:r>
      <w:rPr>
        <w:noProof/>
      </w:rPr>
      <w:drawing>
        <wp:inline distT="0" distB="0" distL="0" distR="0" wp14:anchorId="2A7BC72D">
          <wp:extent cx="2798445" cy="981710"/>
          <wp:effectExtent l="0" t="0" r="190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8445" cy="981710"/>
                  </a:xfrm>
                  <a:prstGeom prst="rect">
                    <a:avLst/>
                  </a:prstGeom>
                  <a:noFill/>
                </pic:spPr>
              </pic:pic>
            </a:graphicData>
          </a:graphic>
        </wp:inline>
      </w:drawing>
    </w:r>
    <w:r w:rsidRPr="0080548B">
      <w:t xml:space="preserve"> </w:t>
    </w:r>
    <w:r w:rsidRPr="0080548B">
      <w:rPr>
        <w:rFonts w:ascii="Arial" w:hAnsi="Arial" w:cs="Arial"/>
        <w:b/>
      </w:rPr>
      <w:t>EES N°75 “JULIO CORTÁZAR”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B5B24"/>
    <w:multiLevelType w:val="hybridMultilevel"/>
    <w:tmpl w:val="25A47F2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8574F25"/>
    <w:multiLevelType w:val="hybridMultilevel"/>
    <w:tmpl w:val="1D4C42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363F4034"/>
    <w:multiLevelType w:val="hybridMultilevel"/>
    <w:tmpl w:val="11205BA4"/>
    <w:lvl w:ilvl="0" w:tplc="F268137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5B3C6056"/>
    <w:multiLevelType w:val="hybridMultilevel"/>
    <w:tmpl w:val="2932D0B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CD1768C"/>
    <w:multiLevelType w:val="hybridMultilevel"/>
    <w:tmpl w:val="67F47A4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CD7102C"/>
    <w:multiLevelType w:val="hybridMultilevel"/>
    <w:tmpl w:val="5F46938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48B"/>
    <w:rsid w:val="000D0A20"/>
    <w:rsid w:val="00132D1C"/>
    <w:rsid w:val="00325D42"/>
    <w:rsid w:val="00450127"/>
    <w:rsid w:val="005F5203"/>
    <w:rsid w:val="0080548B"/>
    <w:rsid w:val="008F4E43"/>
    <w:rsid w:val="008F6FBB"/>
    <w:rsid w:val="00A46E3C"/>
    <w:rsid w:val="00D54B2C"/>
    <w:rsid w:val="00DE7B3E"/>
    <w:rsid w:val="00E6310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1CF24"/>
  <w15:chartTrackingRefBased/>
  <w15:docId w15:val="{11047504-F439-417A-988F-702316DA6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0D0A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54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548B"/>
  </w:style>
  <w:style w:type="paragraph" w:styleId="Piedepgina">
    <w:name w:val="footer"/>
    <w:basedOn w:val="Normal"/>
    <w:link w:val="PiedepginaCar"/>
    <w:uiPriority w:val="99"/>
    <w:unhideWhenUsed/>
    <w:rsid w:val="008054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548B"/>
  </w:style>
  <w:style w:type="paragraph" w:styleId="Prrafodelista">
    <w:name w:val="List Paragraph"/>
    <w:basedOn w:val="Normal"/>
    <w:uiPriority w:val="34"/>
    <w:qFormat/>
    <w:rsid w:val="00D54B2C"/>
    <w:pPr>
      <w:ind w:left="720"/>
      <w:contextualSpacing/>
    </w:pPr>
  </w:style>
  <w:style w:type="character" w:customStyle="1" w:styleId="Ttulo1Car">
    <w:name w:val="Título 1 Car"/>
    <w:basedOn w:val="Fuentedeprrafopredeter"/>
    <w:link w:val="Ttulo1"/>
    <w:uiPriority w:val="9"/>
    <w:rsid w:val="000D0A20"/>
    <w:rPr>
      <w:rFonts w:asciiTheme="majorHAnsi" w:eastAsiaTheme="majorEastAsia" w:hAnsiTheme="majorHAnsi" w:cstheme="majorBidi"/>
      <w:color w:val="2F5496" w:themeColor="accent1" w:themeShade="BF"/>
      <w:sz w:val="32"/>
      <w:szCs w:val="32"/>
    </w:rPr>
  </w:style>
  <w:style w:type="table" w:styleId="Tablaconcuadrcula">
    <w:name w:val="Table Grid"/>
    <w:basedOn w:val="Tablanormal"/>
    <w:uiPriority w:val="39"/>
    <w:rsid w:val="008F4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F5203"/>
    <w:rPr>
      <w:color w:val="0563C1" w:themeColor="hyperlink"/>
      <w:u w:val="single"/>
    </w:rPr>
  </w:style>
  <w:style w:type="character" w:styleId="Mencinsinresolver">
    <w:name w:val="Unresolved Mention"/>
    <w:basedOn w:val="Fuentedeprrafopredeter"/>
    <w:uiPriority w:val="99"/>
    <w:semiHidden/>
    <w:unhideWhenUsed/>
    <w:rsid w:val="005F5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itafernandagil@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BD739-92F5-4777-AD3C-48951E43B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806</Words>
  <Characters>4433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2021-06-11T21:23:00Z</dcterms:created>
  <dcterms:modified xsi:type="dcterms:W3CDTF">2021-06-11T22:56:00Z</dcterms:modified>
</cp:coreProperties>
</file>