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90A7F" w:rsidRPr="00A90A7F" w:rsidRDefault="00A90A7F" w:rsidP="00A90A7F">
      <w:pPr>
        <w:shd w:val="clear" w:color="auto" w:fill="F9F9F9"/>
        <w:spacing w:before="45" w:after="150" w:line="240" w:lineRule="auto"/>
        <w:jc w:val="center"/>
        <w:outlineLvl w:val="2"/>
        <w:rPr>
          <w:rFonts w:ascii="Arial" w:hAnsi="Arial" w:cs="Arial"/>
          <w:b/>
          <w:bCs/>
          <w:i/>
          <w:iCs/>
          <w:color w:val="606060"/>
          <w:sz w:val="25"/>
          <w:szCs w:val="25"/>
          <w:u w:val="single"/>
          <w:shd w:val="clear" w:color="auto" w:fill="F9F9F9"/>
        </w:rPr>
      </w:pPr>
      <w:r w:rsidRPr="00A90A7F">
        <w:rPr>
          <w:rFonts w:ascii="Arial" w:hAnsi="Arial" w:cs="Arial"/>
          <w:b/>
          <w:bCs/>
          <w:i/>
          <w:iCs/>
          <w:color w:val="606060"/>
          <w:sz w:val="25"/>
          <w:szCs w:val="25"/>
          <w:u w:val="single"/>
          <w:shd w:val="clear" w:color="auto" w:fill="F9F9F9"/>
        </w:rPr>
        <w:t>Conservación de alimentos</w:t>
      </w:r>
    </w:p>
    <w:p w:rsidR="00A90A7F" w:rsidRPr="00A90A7F" w:rsidRDefault="00A90A7F" w:rsidP="00A90A7F">
      <w:pPr>
        <w:shd w:val="clear" w:color="auto" w:fill="F9F9F9"/>
        <w:spacing w:before="45" w:after="150" w:line="240" w:lineRule="auto"/>
        <w:outlineLvl w:val="2"/>
        <w:rPr>
          <w:rFonts w:ascii="inherit" w:eastAsia="Times New Roman" w:hAnsi="inherit" w:cs="Arial"/>
          <w:b/>
          <w:bCs/>
          <w:color w:val="606060"/>
          <w:sz w:val="36"/>
          <w:szCs w:val="36"/>
          <w:lang w:eastAsia="es-ES"/>
        </w:rPr>
      </w:pPr>
      <w:r w:rsidRPr="00A90A7F">
        <w:rPr>
          <w:rFonts w:ascii="inherit" w:eastAsia="Times New Roman" w:hAnsi="inherit" w:cs="Arial"/>
          <w:b/>
          <w:bCs/>
          <w:color w:val="606060"/>
          <w:sz w:val="36"/>
          <w:szCs w:val="36"/>
          <w:lang w:eastAsia="es-ES"/>
        </w:rPr>
        <w:t xml:space="preserve">Muchos </w:t>
      </w:r>
      <w:r w:rsidRPr="00A90A7F">
        <w:rPr>
          <w:rFonts w:ascii="inherit" w:eastAsia="Times New Roman" w:hAnsi="inherit" w:cs="Arial"/>
          <w:b/>
          <w:bCs/>
          <w:color w:val="606060"/>
          <w:sz w:val="36"/>
          <w:szCs w:val="36"/>
          <w:lang w:eastAsia="es-ES"/>
        </w:rPr>
        <w:t>métodos</w:t>
      </w:r>
      <w:r w:rsidRPr="00A90A7F">
        <w:rPr>
          <w:rFonts w:ascii="inherit" w:eastAsia="Times New Roman" w:hAnsi="inherit" w:cs="Arial"/>
          <w:b/>
          <w:bCs/>
          <w:color w:val="606060"/>
          <w:sz w:val="36"/>
          <w:szCs w:val="36"/>
          <w:lang w:eastAsia="es-ES"/>
        </w:rPr>
        <w:t>, un mismo objetivo</w:t>
      </w:r>
    </w:p>
    <w:p w:rsidR="00A90A7F" w:rsidRDefault="00A90A7F" w:rsidP="00A90A7F">
      <w:pPr>
        <w:shd w:val="clear" w:color="auto" w:fill="F9F9F9"/>
        <w:spacing w:before="150" w:after="150" w:line="240" w:lineRule="auto"/>
        <w:outlineLvl w:val="4"/>
        <w:rPr>
          <w:rFonts w:ascii="inherit" w:eastAsia="Times New Roman" w:hAnsi="inherit" w:cs="Arial"/>
          <w:color w:val="777777"/>
          <w:sz w:val="25"/>
          <w:szCs w:val="25"/>
          <w:lang w:eastAsia="es-ES"/>
        </w:rPr>
      </w:pPr>
      <w:r w:rsidRPr="00A90A7F">
        <w:rPr>
          <w:rFonts w:ascii="inherit" w:eastAsia="Times New Roman" w:hAnsi="inherit" w:cs="Arial"/>
          <w:color w:val="777777"/>
          <w:sz w:val="25"/>
          <w:szCs w:val="25"/>
          <w:lang w:eastAsia="es-ES"/>
        </w:rPr>
        <w:t>Por Ing. Alim. Laura Domínguez - Dirección de Promoción de la Calidad</w:t>
      </w:r>
    </w:p>
    <w:p w:rsidR="00A90A7F" w:rsidRPr="00A90A7F" w:rsidRDefault="00A90A7F" w:rsidP="00A90A7F">
      <w:pPr>
        <w:shd w:val="clear" w:color="auto" w:fill="F9F9F9"/>
        <w:spacing w:before="150" w:after="150" w:line="240" w:lineRule="auto"/>
        <w:outlineLvl w:val="4"/>
        <w:rPr>
          <w:rFonts w:ascii="inherit" w:eastAsia="Times New Roman" w:hAnsi="inherit" w:cs="Arial"/>
          <w:b/>
          <w:bCs/>
          <w:color w:val="444444"/>
          <w:sz w:val="34"/>
          <w:szCs w:val="34"/>
          <w:lang w:eastAsia="es-ES"/>
        </w:rPr>
      </w:pPr>
    </w:p>
    <w:p w:rsidR="00A90A7F" w:rsidRPr="00A90A7F" w:rsidRDefault="00A90A7F" w:rsidP="00A90A7F">
      <w:pPr>
        <w:shd w:val="clear" w:color="auto" w:fill="F9F9F9"/>
        <w:spacing w:after="0" w:line="336" w:lineRule="atLeast"/>
        <w:rPr>
          <w:rFonts w:ascii="Arial" w:eastAsia="Times New Roman" w:hAnsi="Arial" w:cs="Arial"/>
          <w:color w:val="95A5A6"/>
          <w:sz w:val="27"/>
          <w:szCs w:val="27"/>
          <w:lang w:eastAsia="es-ES"/>
        </w:rPr>
      </w:pPr>
      <w:r w:rsidRPr="00A90A7F">
        <w:rPr>
          <w:rFonts w:ascii="Arial" w:eastAsia="Times New Roman" w:hAnsi="Arial" w:cs="Arial"/>
          <w:color w:val="95A5A6"/>
          <w:sz w:val="27"/>
          <w:szCs w:val="27"/>
          <w:lang w:eastAsia="es-ES"/>
        </w:rPr>
        <w:t>Hijos de la necesidad, la investigación, y la tecnología, los métodos empleados para la conservación de alimentos protegen la salud del consumidor y prolongan la vida útil de los productos. También hacen disminuir los costos totales porque reducen las devoluciones, evitan la pérdida de clientes y mantienen la imagen positiva de la empresa productora. Panorama y novedades.</w:t>
      </w:r>
    </w:p>
    <w:p w:rsidR="00A90A7F" w:rsidRDefault="00A90A7F" w:rsidP="00A90A7F">
      <w:pPr>
        <w:shd w:val="clear" w:color="auto" w:fill="F9F9F9"/>
        <w:spacing w:after="0" w:line="336" w:lineRule="atLeast"/>
        <w:rPr>
          <w:rFonts w:ascii="Arial" w:eastAsia="Times New Roman" w:hAnsi="Arial" w:cs="Arial"/>
          <w:color w:val="333333"/>
          <w:sz w:val="27"/>
          <w:szCs w:val="27"/>
          <w:lang w:eastAsia="es-ES"/>
        </w:rPr>
      </w:pPr>
      <w:bookmarkStart w:id="0" w:name="_GoBack"/>
      <w:r w:rsidRPr="00A90A7F">
        <w:rPr>
          <w:rFonts w:ascii="Arial" w:eastAsia="Times New Roman" w:hAnsi="Arial" w:cs="Arial"/>
          <w:color w:val="333333"/>
          <w:sz w:val="27"/>
          <w:szCs w:val="27"/>
          <w:lang w:eastAsia="es-ES"/>
        </w:rPr>
        <w:t>Los alimentos pueden sufrir alteraciones que comprometen su seguridad y calidad comercial (caracteres organolépticos: sabor, textura, aroma y color). Estos cambios son causados por diversos agentes:</w:t>
      </w:r>
      <w:r w:rsidRPr="00A90A7F">
        <w:rPr>
          <w:rFonts w:ascii="Arial" w:eastAsia="Times New Roman" w:hAnsi="Arial" w:cs="Arial"/>
          <w:color w:val="333333"/>
          <w:sz w:val="27"/>
          <w:szCs w:val="27"/>
          <w:lang w:eastAsia="es-ES"/>
        </w:rPr>
        <w:br/>
      </w:r>
      <w:bookmarkEnd w:id="0"/>
      <w:r w:rsidRPr="00A90A7F">
        <w:rPr>
          <w:rFonts w:ascii="Arial" w:eastAsia="Times New Roman" w:hAnsi="Arial" w:cs="Arial"/>
          <w:color w:val="333333"/>
          <w:sz w:val="27"/>
          <w:szCs w:val="27"/>
          <w:lang w:eastAsia="es-ES"/>
        </w:rPr>
        <w:t>Biológicos.</w:t>
      </w:r>
      <w:r w:rsidRPr="00A90A7F">
        <w:rPr>
          <w:rFonts w:ascii="Arial" w:eastAsia="Times New Roman" w:hAnsi="Arial" w:cs="Arial"/>
          <w:color w:val="333333"/>
          <w:sz w:val="27"/>
          <w:szCs w:val="27"/>
          <w:lang w:eastAsia="es-ES"/>
        </w:rPr>
        <w:br/>
        <w:t>Microorganismos, enzimas, insectos, roedores.</w:t>
      </w:r>
      <w:r w:rsidRPr="00A90A7F">
        <w:rPr>
          <w:rFonts w:ascii="Arial" w:eastAsia="Times New Roman" w:hAnsi="Arial" w:cs="Arial"/>
          <w:color w:val="333333"/>
          <w:sz w:val="27"/>
          <w:szCs w:val="27"/>
          <w:lang w:eastAsia="es-ES"/>
        </w:rPr>
        <w:br/>
        <w:t>Químicos.</w:t>
      </w:r>
      <w:r w:rsidRPr="00A90A7F">
        <w:rPr>
          <w:rFonts w:ascii="Arial" w:eastAsia="Times New Roman" w:hAnsi="Arial" w:cs="Arial"/>
          <w:color w:val="333333"/>
          <w:sz w:val="27"/>
          <w:szCs w:val="27"/>
          <w:lang w:eastAsia="es-ES"/>
        </w:rPr>
        <w:br/>
        <w:t xml:space="preserve">Reacción de </w:t>
      </w:r>
      <w:proofErr w:type="spellStart"/>
      <w:r w:rsidRPr="00A90A7F">
        <w:rPr>
          <w:rFonts w:ascii="Arial" w:eastAsia="Times New Roman" w:hAnsi="Arial" w:cs="Arial"/>
          <w:color w:val="333333"/>
          <w:sz w:val="27"/>
          <w:szCs w:val="27"/>
          <w:lang w:eastAsia="es-ES"/>
        </w:rPr>
        <w:t>Maillard</w:t>
      </w:r>
      <w:proofErr w:type="spellEnd"/>
      <w:r w:rsidRPr="00A90A7F">
        <w:rPr>
          <w:rFonts w:ascii="Arial" w:eastAsia="Times New Roman" w:hAnsi="Arial" w:cs="Arial"/>
          <w:color w:val="333333"/>
          <w:sz w:val="27"/>
          <w:szCs w:val="27"/>
          <w:lang w:eastAsia="es-ES"/>
        </w:rPr>
        <w:t xml:space="preserve"> (conjunto de reacciones químicas entre proteínas y azúcares reductores), oxidación de grasas y aceites, desechos industriales y del ambiente, entre otros.</w:t>
      </w:r>
      <w:r w:rsidRPr="00A90A7F">
        <w:rPr>
          <w:rFonts w:ascii="Arial" w:eastAsia="Times New Roman" w:hAnsi="Arial" w:cs="Arial"/>
          <w:color w:val="333333"/>
          <w:sz w:val="27"/>
          <w:szCs w:val="27"/>
          <w:lang w:eastAsia="es-ES"/>
        </w:rPr>
        <w:br/>
        <w:t>Físicos.</w:t>
      </w:r>
      <w:r w:rsidRPr="00A90A7F">
        <w:rPr>
          <w:rFonts w:ascii="Arial" w:eastAsia="Times New Roman" w:hAnsi="Arial" w:cs="Arial"/>
          <w:color w:val="333333"/>
          <w:sz w:val="27"/>
          <w:szCs w:val="27"/>
          <w:lang w:eastAsia="es-ES"/>
        </w:rPr>
        <w:br/>
        <w:t>Temperatura, humedad, luz, aire, golpes, etc.</w:t>
      </w:r>
      <w:r w:rsidRPr="00A90A7F">
        <w:rPr>
          <w:rFonts w:ascii="Arial" w:eastAsia="Times New Roman" w:hAnsi="Arial" w:cs="Arial"/>
          <w:color w:val="333333"/>
          <w:sz w:val="27"/>
          <w:szCs w:val="27"/>
          <w:lang w:eastAsia="es-ES"/>
        </w:rPr>
        <w:br/>
        <w:t xml:space="preserve">Generalmente los principales causantes del deterioro de los alimentos son los microorganismos. En segundo </w:t>
      </w:r>
      <w:proofErr w:type="gramStart"/>
      <w:r w:rsidRPr="00A90A7F">
        <w:rPr>
          <w:rFonts w:ascii="Arial" w:eastAsia="Times New Roman" w:hAnsi="Arial" w:cs="Arial"/>
          <w:color w:val="333333"/>
          <w:sz w:val="27"/>
          <w:szCs w:val="27"/>
          <w:lang w:eastAsia="es-ES"/>
        </w:rPr>
        <w:t>lugar</w:t>
      </w:r>
      <w:proofErr w:type="gramEnd"/>
      <w:r w:rsidRPr="00A90A7F">
        <w:rPr>
          <w:rFonts w:ascii="Arial" w:eastAsia="Times New Roman" w:hAnsi="Arial" w:cs="Arial"/>
          <w:color w:val="333333"/>
          <w:sz w:val="27"/>
          <w:szCs w:val="27"/>
          <w:lang w:eastAsia="es-ES"/>
        </w:rPr>
        <w:t xml:space="preserve"> se halla la actividad enzimática. Para lograr productos seguros y de vida útil más prolongada, la industria utiliza distintas técnicas de conservación.</w:t>
      </w:r>
    </w:p>
    <w:p w:rsidR="00A90A7F" w:rsidRDefault="00A90A7F" w:rsidP="00A90A7F">
      <w:pPr>
        <w:shd w:val="clear" w:color="auto" w:fill="F9F9F9"/>
        <w:spacing w:after="0" w:line="336" w:lineRule="atLeast"/>
        <w:rPr>
          <w:rFonts w:ascii="Arial" w:eastAsia="Times New Roman" w:hAnsi="Arial" w:cs="Arial"/>
          <w:color w:val="333333"/>
          <w:sz w:val="27"/>
          <w:szCs w:val="27"/>
          <w:lang w:eastAsia="es-ES"/>
        </w:rPr>
      </w:pPr>
      <w:r>
        <w:rPr>
          <w:rFonts w:ascii="Arial" w:eastAsia="Times New Roman" w:hAnsi="Arial" w:cs="Arial"/>
          <w:color w:val="333333"/>
          <w:sz w:val="27"/>
          <w:szCs w:val="27"/>
          <w:lang w:eastAsia="es-ES"/>
        </w:rPr>
        <w:br/>
        <w:t>1. MÉ</w:t>
      </w:r>
      <w:r w:rsidRPr="00A90A7F">
        <w:rPr>
          <w:rFonts w:ascii="Arial" w:eastAsia="Times New Roman" w:hAnsi="Arial" w:cs="Arial"/>
          <w:color w:val="333333"/>
          <w:sz w:val="27"/>
          <w:szCs w:val="27"/>
          <w:lang w:eastAsia="es-ES"/>
        </w:rPr>
        <w:t>TODOS DE CONSERVACION TRADICIONALES</w:t>
      </w:r>
    </w:p>
    <w:p w:rsidR="00A90A7F" w:rsidRDefault="00A90A7F" w:rsidP="00A90A7F">
      <w:pPr>
        <w:shd w:val="clear" w:color="auto" w:fill="F9F9F9"/>
        <w:spacing w:after="0" w:line="336" w:lineRule="atLeast"/>
        <w:rPr>
          <w:rFonts w:ascii="Arial" w:eastAsia="Times New Roman" w:hAnsi="Arial" w:cs="Arial"/>
          <w:color w:val="333333"/>
          <w:sz w:val="27"/>
          <w:szCs w:val="27"/>
          <w:lang w:eastAsia="es-ES"/>
        </w:rPr>
      </w:pPr>
      <w:r w:rsidRPr="00A90A7F">
        <w:rPr>
          <w:rFonts w:ascii="Arial" w:eastAsia="Times New Roman" w:hAnsi="Arial" w:cs="Arial"/>
          <w:color w:val="333333"/>
          <w:sz w:val="27"/>
          <w:szCs w:val="27"/>
          <w:lang w:eastAsia="es-ES"/>
        </w:rPr>
        <w:br/>
        <w:t>Uno se basa en la reducción del agua disponible en el alimento, lo que impide el desarrollo de los microorganismos; son ejemplos la salazón, las conservas en almíbar y las mermeladas, también el ahumado, la desecación y la deshidratación.</w:t>
      </w:r>
      <w:r w:rsidRPr="00A90A7F">
        <w:rPr>
          <w:rFonts w:ascii="Arial" w:eastAsia="Times New Roman" w:hAnsi="Arial" w:cs="Arial"/>
          <w:color w:val="333333"/>
          <w:sz w:val="27"/>
          <w:szCs w:val="27"/>
          <w:lang w:eastAsia="es-ES"/>
        </w:rPr>
        <w:br/>
        <w:t xml:space="preserve">Otro es la fermentación, que aumenta la vida útil de los alimentos al reducir o inhibir la producción de toxinas y el desarrollo de microorganismos patógenos, debido a la producción de sustancias como </w:t>
      </w:r>
      <w:proofErr w:type="spellStart"/>
      <w:r w:rsidRPr="00A90A7F">
        <w:rPr>
          <w:rFonts w:ascii="Arial" w:eastAsia="Times New Roman" w:hAnsi="Arial" w:cs="Arial"/>
          <w:color w:val="333333"/>
          <w:sz w:val="27"/>
          <w:szCs w:val="27"/>
          <w:lang w:eastAsia="es-ES"/>
        </w:rPr>
        <w:t>bacteriocinas</w:t>
      </w:r>
      <w:proofErr w:type="spellEnd"/>
      <w:r w:rsidRPr="00A90A7F">
        <w:rPr>
          <w:rFonts w:ascii="Arial" w:eastAsia="Times New Roman" w:hAnsi="Arial" w:cs="Arial"/>
          <w:color w:val="333333"/>
          <w:sz w:val="27"/>
          <w:szCs w:val="27"/>
          <w:lang w:eastAsia="es-ES"/>
        </w:rPr>
        <w:t xml:space="preserve">, ácido láctico, etanol, dióxido de carbono y agua oxigenada. El efecto conservante es menor que con el método </w:t>
      </w:r>
      <w:r w:rsidRPr="00A90A7F">
        <w:rPr>
          <w:rFonts w:ascii="Arial" w:eastAsia="Times New Roman" w:hAnsi="Arial" w:cs="Arial"/>
          <w:color w:val="333333"/>
          <w:sz w:val="27"/>
          <w:szCs w:val="27"/>
          <w:lang w:eastAsia="es-ES"/>
        </w:rPr>
        <w:lastRenderedPageBreak/>
        <w:t>anterior, porque contienen más agua. Ejemplos de productos fermentados son los yogures, los quesos tipo Roquefort, etc.</w:t>
      </w:r>
    </w:p>
    <w:p w:rsidR="00A90A7F" w:rsidRDefault="00A90A7F" w:rsidP="00A90A7F">
      <w:pPr>
        <w:shd w:val="clear" w:color="auto" w:fill="F9F9F9"/>
        <w:spacing w:after="0" w:line="336" w:lineRule="atLeast"/>
        <w:rPr>
          <w:rFonts w:ascii="Arial" w:eastAsia="Times New Roman" w:hAnsi="Arial" w:cs="Arial"/>
          <w:color w:val="333333"/>
          <w:sz w:val="27"/>
          <w:szCs w:val="27"/>
          <w:lang w:eastAsia="es-ES"/>
        </w:rPr>
      </w:pPr>
      <w:r w:rsidRPr="00A90A7F">
        <w:rPr>
          <w:rFonts w:ascii="Arial" w:eastAsia="Times New Roman" w:hAnsi="Arial" w:cs="Arial"/>
          <w:color w:val="333333"/>
          <w:sz w:val="27"/>
          <w:szCs w:val="27"/>
          <w:lang w:eastAsia="es-ES"/>
        </w:rPr>
        <w:br/>
        <w:t>2. CONS</w:t>
      </w:r>
      <w:r>
        <w:rPr>
          <w:rFonts w:ascii="Arial" w:eastAsia="Times New Roman" w:hAnsi="Arial" w:cs="Arial"/>
          <w:color w:val="333333"/>
          <w:sz w:val="27"/>
          <w:szCs w:val="27"/>
          <w:lang w:eastAsia="es-ES"/>
        </w:rPr>
        <w:t>ERVACION MEDIANTE TRATAMIENTO TÉ</w:t>
      </w:r>
      <w:r w:rsidRPr="00A90A7F">
        <w:rPr>
          <w:rFonts w:ascii="Arial" w:eastAsia="Times New Roman" w:hAnsi="Arial" w:cs="Arial"/>
          <w:color w:val="333333"/>
          <w:sz w:val="27"/>
          <w:szCs w:val="27"/>
          <w:lang w:eastAsia="es-ES"/>
        </w:rPr>
        <w:t>RMICO</w:t>
      </w:r>
      <w:r w:rsidRPr="00A90A7F">
        <w:rPr>
          <w:rFonts w:ascii="Arial" w:eastAsia="Times New Roman" w:hAnsi="Arial" w:cs="Arial"/>
          <w:color w:val="333333"/>
          <w:sz w:val="27"/>
          <w:szCs w:val="27"/>
          <w:lang w:eastAsia="es-ES"/>
        </w:rPr>
        <w:br/>
        <w:t>El calor destruye la mayor parte de los microorganismos y enzimas, pero la efectividad del tratamiento depende de la temperatura utilizada. Entre los sistemas más corrientes se encuentran:</w:t>
      </w:r>
      <w:r w:rsidRPr="00A90A7F">
        <w:rPr>
          <w:rFonts w:ascii="Arial" w:eastAsia="Times New Roman" w:hAnsi="Arial" w:cs="Arial"/>
          <w:color w:val="333333"/>
          <w:sz w:val="27"/>
          <w:szCs w:val="27"/>
          <w:lang w:eastAsia="es-ES"/>
        </w:rPr>
        <w:br/>
        <w:t>El escaldado.</w:t>
      </w:r>
      <w:r w:rsidRPr="00A90A7F">
        <w:rPr>
          <w:rFonts w:ascii="Arial" w:eastAsia="Times New Roman" w:hAnsi="Arial" w:cs="Arial"/>
          <w:color w:val="333333"/>
          <w:sz w:val="27"/>
          <w:szCs w:val="27"/>
          <w:lang w:eastAsia="es-ES"/>
        </w:rPr>
        <w:br/>
        <w:t xml:space="preserve">Se utiliza antes de la congelación de frutas y verduras, para destruir enzimas que puedan deteriorarlas durante su almacenamiento y reducir el número de microorganismos en la superficie. Los alimentos son sumergidos en agua a una temperatura de entre 80  100 </w:t>
      </w:r>
      <w:proofErr w:type="spellStart"/>
      <w:r w:rsidRPr="00A90A7F">
        <w:rPr>
          <w:rFonts w:ascii="Arial" w:eastAsia="Times New Roman" w:hAnsi="Arial" w:cs="Arial"/>
          <w:color w:val="333333"/>
          <w:sz w:val="27"/>
          <w:szCs w:val="27"/>
          <w:lang w:eastAsia="es-ES"/>
        </w:rPr>
        <w:t>Cº</w:t>
      </w:r>
      <w:proofErr w:type="spellEnd"/>
      <w:r w:rsidRPr="00A90A7F">
        <w:rPr>
          <w:rFonts w:ascii="Arial" w:eastAsia="Times New Roman" w:hAnsi="Arial" w:cs="Arial"/>
          <w:color w:val="333333"/>
          <w:sz w:val="27"/>
          <w:szCs w:val="27"/>
          <w:lang w:eastAsia="es-ES"/>
        </w:rPr>
        <w:t xml:space="preserve"> y mantenidos en ella durante un período establecido según la forma y textura del producto a escaldar. Generalmente oscila entre 30 segundos y 3 minutos y no suelen producirse pérdidas significativas de nutrientes.</w:t>
      </w:r>
      <w:r w:rsidRPr="00A90A7F">
        <w:rPr>
          <w:rFonts w:ascii="Arial" w:eastAsia="Times New Roman" w:hAnsi="Arial" w:cs="Arial"/>
          <w:color w:val="333333"/>
          <w:sz w:val="27"/>
          <w:szCs w:val="27"/>
          <w:lang w:eastAsia="es-ES"/>
        </w:rPr>
        <w:br/>
        <w:t>La pasteurización.</w:t>
      </w:r>
      <w:r w:rsidRPr="00A90A7F">
        <w:rPr>
          <w:rFonts w:ascii="Arial" w:eastAsia="Times New Roman" w:hAnsi="Arial" w:cs="Arial"/>
          <w:color w:val="333333"/>
          <w:sz w:val="27"/>
          <w:szCs w:val="27"/>
          <w:lang w:eastAsia="es-ES"/>
        </w:rPr>
        <w:br/>
        <w:t xml:space="preserve">Se aplica a alimentos líquidos, con el objetivo principal de destruir microorganismos patógenos y reducir la carga de los alterantes, como también para inactivar enzimas; no elimina esporas. La temperatura y el tiempo de tratamiento varían según el alimento y el método de pasteurización. Mediante la técnica de alta temperatura - tiempo corto (HTST) se mantiene el producto durante aproximadamente 15 segundos a unos 80 </w:t>
      </w:r>
      <w:proofErr w:type="spellStart"/>
      <w:r w:rsidRPr="00A90A7F">
        <w:rPr>
          <w:rFonts w:ascii="Arial" w:eastAsia="Times New Roman" w:hAnsi="Arial" w:cs="Arial"/>
          <w:color w:val="333333"/>
          <w:sz w:val="27"/>
          <w:szCs w:val="27"/>
          <w:lang w:eastAsia="es-ES"/>
        </w:rPr>
        <w:t>C°</w:t>
      </w:r>
      <w:proofErr w:type="spellEnd"/>
      <w:r w:rsidRPr="00A90A7F">
        <w:rPr>
          <w:rFonts w:ascii="Arial" w:eastAsia="Times New Roman" w:hAnsi="Arial" w:cs="Arial"/>
          <w:color w:val="333333"/>
          <w:sz w:val="27"/>
          <w:szCs w:val="27"/>
          <w:lang w:eastAsia="es-ES"/>
        </w:rPr>
        <w:t xml:space="preserve">. La otra forma es utilizar baja temperatura (alrededor de 60 </w:t>
      </w:r>
      <w:proofErr w:type="spellStart"/>
      <w:r w:rsidRPr="00A90A7F">
        <w:rPr>
          <w:rFonts w:ascii="Arial" w:eastAsia="Times New Roman" w:hAnsi="Arial" w:cs="Arial"/>
          <w:color w:val="333333"/>
          <w:sz w:val="27"/>
          <w:szCs w:val="27"/>
          <w:lang w:eastAsia="es-ES"/>
        </w:rPr>
        <w:t>C°</w:t>
      </w:r>
      <w:proofErr w:type="spellEnd"/>
      <w:r w:rsidRPr="00A90A7F">
        <w:rPr>
          <w:rFonts w:ascii="Arial" w:eastAsia="Times New Roman" w:hAnsi="Arial" w:cs="Arial"/>
          <w:color w:val="333333"/>
          <w:sz w:val="27"/>
          <w:szCs w:val="27"/>
          <w:lang w:eastAsia="es-ES"/>
        </w:rPr>
        <w:t>) y una exposición prolongada, aproximadamente de media hora. Puede haber cambios tanto en la composición nutricional, como en el color y en el sabor de los alimentos. Cuanto más prologando resulta el tiempo de exposición al calor mayores son las modificaciones. La vida útil del producto es más larga, sólo si este método va seguido de una inmediata refrigeración.</w:t>
      </w:r>
      <w:r w:rsidRPr="00A90A7F">
        <w:rPr>
          <w:rFonts w:ascii="Arial" w:eastAsia="Times New Roman" w:hAnsi="Arial" w:cs="Arial"/>
          <w:color w:val="333333"/>
          <w:sz w:val="27"/>
          <w:szCs w:val="27"/>
          <w:lang w:eastAsia="es-ES"/>
        </w:rPr>
        <w:br/>
        <w:t>La esterilización.</w:t>
      </w:r>
      <w:r w:rsidRPr="00A90A7F">
        <w:rPr>
          <w:rFonts w:ascii="Arial" w:eastAsia="Times New Roman" w:hAnsi="Arial" w:cs="Arial"/>
          <w:color w:val="333333"/>
          <w:sz w:val="27"/>
          <w:szCs w:val="27"/>
          <w:lang w:eastAsia="es-ES"/>
        </w:rPr>
        <w:br/>
        <w:t xml:space="preserve">Permite destruir las células vegetativas y las esporas de microorganismos patógenos y también no patógenos o alterantes, hasta un nivel aceptable para la salud humana. Consiste en exponer al alimento a temperaturas superiores a los 100 </w:t>
      </w:r>
      <w:proofErr w:type="spellStart"/>
      <w:r w:rsidRPr="00A90A7F">
        <w:rPr>
          <w:rFonts w:ascii="Arial" w:eastAsia="Times New Roman" w:hAnsi="Arial" w:cs="Arial"/>
          <w:color w:val="333333"/>
          <w:sz w:val="27"/>
          <w:szCs w:val="27"/>
          <w:lang w:eastAsia="es-ES"/>
        </w:rPr>
        <w:t>C°</w:t>
      </w:r>
      <w:proofErr w:type="spellEnd"/>
      <w:r w:rsidRPr="00A90A7F">
        <w:rPr>
          <w:rFonts w:ascii="Arial" w:eastAsia="Times New Roman" w:hAnsi="Arial" w:cs="Arial"/>
          <w:color w:val="333333"/>
          <w:sz w:val="27"/>
          <w:szCs w:val="27"/>
          <w:lang w:eastAsia="es-ES"/>
        </w:rPr>
        <w:t xml:space="preserve">, que varían en función del tiempo de tratamiento. En general rondan los 115 y 140 °C durante 15 - 30 minutos. La elevada temperatura puede afectar el valor nutricional y/o los caracteres organolépticos de ciertos productos. El método ultra alta temperatura (UHT) es el más nuevo: se basa en la aplicación de calor por medio de vapor durante unos segundos. Con esta técnica la pérdida nutritiva es inferior que en la pasteurización y </w:t>
      </w:r>
      <w:proofErr w:type="gramStart"/>
      <w:r w:rsidRPr="00A90A7F">
        <w:rPr>
          <w:rFonts w:ascii="Arial" w:eastAsia="Times New Roman" w:hAnsi="Arial" w:cs="Arial"/>
          <w:color w:val="333333"/>
          <w:sz w:val="27"/>
          <w:szCs w:val="27"/>
          <w:lang w:eastAsia="es-ES"/>
        </w:rPr>
        <w:lastRenderedPageBreak/>
        <w:t>que</w:t>
      </w:r>
      <w:proofErr w:type="gramEnd"/>
      <w:r w:rsidRPr="00A90A7F">
        <w:rPr>
          <w:rFonts w:ascii="Arial" w:eastAsia="Times New Roman" w:hAnsi="Arial" w:cs="Arial"/>
          <w:color w:val="333333"/>
          <w:sz w:val="27"/>
          <w:szCs w:val="27"/>
          <w:lang w:eastAsia="es-ES"/>
        </w:rPr>
        <w:t xml:space="preserve"> en la esterilización convencional, lo que provoca menos cambios en el alimento. Los productos esterilizados no requieren ser almacenados a baja temperatura, excepto cuando el envase haya sido abierto.</w:t>
      </w:r>
    </w:p>
    <w:p w:rsidR="00A90A7F" w:rsidRDefault="00A90A7F" w:rsidP="00A90A7F">
      <w:pPr>
        <w:shd w:val="clear" w:color="auto" w:fill="F9F9F9"/>
        <w:spacing w:after="0" w:line="336" w:lineRule="atLeast"/>
        <w:rPr>
          <w:rFonts w:ascii="Arial" w:eastAsia="Times New Roman" w:hAnsi="Arial" w:cs="Arial"/>
          <w:color w:val="333333"/>
          <w:sz w:val="27"/>
          <w:szCs w:val="27"/>
          <w:lang w:eastAsia="es-ES"/>
        </w:rPr>
      </w:pPr>
      <w:r w:rsidRPr="00A90A7F">
        <w:rPr>
          <w:rFonts w:ascii="Arial" w:eastAsia="Times New Roman" w:hAnsi="Arial" w:cs="Arial"/>
          <w:color w:val="333333"/>
          <w:sz w:val="27"/>
          <w:szCs w:val="27"/>
          <w:lang w:eastAsia="es-ES"/>
        </w:rPr>
        <w:br/>
        <w:t>3. CONSERVACION A BAJAS TEMPERATURAS</w:t>
      </w:r>
      <w:r w:rsidRPr="00A90A7F">
        <w:rPr>
          <w:rFonts w:ascii="Arial" w:eastAsia="Times New Roman" w:hAnsi="Arial" w:cs="Arial"/>
          <w:color w:val="333333"/>
          <w:sz w:val="27"/>
          <w:szCs w:val="27"/>
          <w:lang w:eastAsia="es-ES"/>
        </w:rPr>
        <w:br/>
        <w:t>El almacenamiento a bajas temperaturas inhibe o reduce la actividad enzimática y el desarrollo de los microorganismos, pero no los destruye, salvo a algunos parásitos.</w:t>
      </w:r>
      <w:r w:rsidRPr="00A90A7F">
        <w:rPr>
          <w:rFonts w:ascii="Arial" w:eastAsia="Times New Roman" w:hAnsi="Arial" w:cs="Arial"/>
          <w:color w:val="333333"/>
          <w:sz w:val="27"/>
          <w:szCs w:val="27"/>
          <w:lang w:eastAsia="es-ES"/>
        </w:rPr>
        <w:br/>
        <w:t>Refrigeración.</w:t>
      </w:r>
      <w:r w:rsidRPr="00A90A7F">
        <w:rPr>
          <w:rFonts w:ascii="Arial" w:eastAsia="Times New Roman" w:hAnsi="Arial" w:cs="Arial"/>
          <w:color w:val="333333"/>
          <w:sz w:val="27"/>
          <w:szCs w:val="27"/>
          <w:lang w:eastAsia="es-ES"/>
        </w:rPr>
        <w:br/>
        <w:t xml:space="preserve">Se aplica para conservar los alimentos durante corto tiempo. Los productos se mantienen a temperaturas entre 0 y 8 </w:t>
      </w:r>
      <w:proofErr w:type="spellStart"/>
      <w:r w:rsidRPr="00A90A7F">
        <w:rPr>
          <w:rFonts w:ascii="Arial" w:eastAsia="Times New Roman" w:hAnsi="Arial" w:cs="Arial"/>
          <w:color w:val="333333"/>
          <w:sz w:val="27"/>
          <w:szCs w:val="27"/>
          <w:lang w:eastAsia="es-ES"/>
        </w:rPr>
        <w:t>C°</w:t>
      </w:r>
      <w:proofErr w:type="spellEnd"/>
      <w:r w:rsidRPr="00A90A7F">
        <w:rPr>
          <w:rFonts w:ascii="Arial" w:eastAsia="Times New Roman" w:hAnsi="Arial" w:cs="Arial"/>
          <w:color w:val="333333"/>
          <w:sz w:val="27"/>
          <w:szCs w:val="27"/>
          <w:lang w:eastAsia="es-ES"/>
        </w:rPr>
        <w:t>, según la disposición dentro de la heladera; las zonas más frías son las superiores (para carnes por ejemplo) y las de mayor temperatura las inferiores (para vegetales) y la puerta.</w:t>
      </w:r>
      <w:r w:rsidRPr="00A90A7F">
        <w:rPr>
          <w:rFonts w:ascii="Arial" w:eastAsia="Times New Roman" w:hAnsi="Arial" w:cs="Arial"/>
          <w:color w:val="333333"/>
          <w:sz w:val="27"/>
          <w:szCs w:val="27"/>
          <w:lang w:eastAsia="es-ES"/>
        </w:rPr>
        <w:br/>
        <w:t>Congelación.</w:t>
      </w:r>
      <w:r w:rsidRPr="00A90A7F">
        <w:rPr>
          <w:rFonts w:ascii="Arial" w:eastAsia="Times New Roman" w:hAnsi="Arial" w:cs="Arial"/>
          <w:color w:val="333333"/>
          <w:sz w:val="27"/>
          <w:szCs w:val="27"/>
          <w:lang w:eastAsia="es-ES"/>
        </w:rPr>
        <w:br/>
        <w:t xml:space="preserve">Es la solidificación del agua que contienen los alimentos, a fin de retardar los procesos que los deterioran. Los productos son sometidos a menos de 0 </w:t>
      </w:r>
      <w:proofErr w:type="spellStart"/>
      <w:r w:rsidRPr="00A90A7F">
        <w:rPr>
          <w:rFonts w:ascii="Arial" w:eastAsia="Times New Roman" w:hAnsi="Arial" w:cs="Arial"/>
          <w:color w:val="333333"/>
          <w:sz w:val="27"/>
          <w:szCs w:val="27"/>
          <w:lang w:eastAsia="es-ES"/>
        </w:rPr>
        <w:t>C°</w:t>
      </w:r>
      <w:proofErr w:type="spellEnd"/>
      <w:r w:rsidRPr="00A90A7F">
        <w:rPr>
          <w:rFonts w:ascii="Arial" w:eastAsia="Times New Roman" w:hAnsi="Arial" w:cs="Arial"/>
          <w:color w:val="333333"/>
          <w:sz w:val="27"/>
          <w:szCs w:val="27"/>
          <w:lang w:eastAsia="es-ES"/>
        </w:rPr>
        <w:t xml:space="preserve">, temperatura a partir de la cual parte del agua comienza a solidificar. La temperatura óptima de almacenamiento de los congelados es alrededor de -18 °C </w:t>
      </w:r>
      <w:proofErr w:type="spellStart"/>
      <w:r w:rsidRPr="00A90A7F">
        <w:rPr>
          <w:rFonts w:ascii="Arial" w:eastAsia="Times New Roman" w:hAnsi="Arial" w:cs="Arial"/>
          <w:color w:val="333333"/>
          <w:sz w:val="27"/>
          <w:szCs w:val="27"/>
          <w:lang w:eastAsia="es-ES"/>
        </w:rPr>
        <w:t>ó</w:t>
      </w:r>
      <w:proofErr w:type="spellEnd"/>
      <w:r w:rsidRPr="00A90A7F">
        <w:rPr>
          <w:rFonts w:ascii="Arial" w:eastAsia="Times New Roman" w:hAnsi="Arial" w:cs="Arial"/>
          <w:color w:val="333333"/>
          <w:sz w:val="27"/>
          <w:szCs w:val="27"/>
          <w:lang w:eastAsia="es-ES"/>
        </w:rPr>
        <w:t xml:space="preserve"> menos. La calidad del producto depende de la velocidad de congelación: a mayor velocidad existe formación de cristales más chicos que no lesionan los tejidos del alimento. Los tipos de congelación rápida más utilizados son:</w:t>
      </w:r>
      <w:r w:rsidRPr="00A90A7F">
        <w:rPr>
          <w:rFonts w:ascii="Arial" w:eastAsia="Times New Roman" w:hAnsi="Arial" w:cs="Arial"/>
          <w:color w:val="333333"/>
          <w:sz w:val="27"/>
          <w:szCs w:val="27"/>
          <w:lang w:eastAsia="es-ES"/>
        </w:rPr>
        <w:br/>
        <w:t>- Por medio aire.</w:t>
      </w:r>
      <w:r w:rsidRPr="00A90A7F">
        <w:rPr>
          <w:rFonts w:ascii="Arial" w:eastAsia="Times New Roman" w:hAnsi="Arial" w:cs="Arial"/>
          <w:color w:val="333333"/>
          <w:sz w:val="27"/>
          <w:szCs w:val="27"/>
          <w:lang w:eastAsia="es-ES"/>
        </w:rPr>
        <w:br/>
        <w:t>Se utiliza como refrigerante una corriente de aire frío que extrae el calor del producto hasta lograr la temperatura deseada.</w:t>
      </w:r>
      <w:r w:rsidRPr="00A90A7F">
        <w:rPr>
          <w:rFonts w:ascii="Arial" w:eastAsia="Times New Roman" w:hAnsi="Arial" w:cs="Arial"/>
          <w:color w:val="333333"/>
          <w:sz w:val="27"/>
          <w:szCs w:val="27"/>
          <w:lang w:eastAsia="es-ES"/>
        </w:rPr>
        <w:br/>
        <w:t>- Por contacto.</w:t>
      </w:r>
      <w:r w:rsidRPr="00A90A7F">
        <w:rPr>
          <w:rFonts w:ascii="Arial" w:eastAsia="Times New Roman" w:hAnsi="Arial" w:cs="Arial"/>
          <w:color w:val="333333"/>
          <w:sz w:val="27"/>
          <w:szCs w:val="27"/>
          <w:lang w:eastAsia="es-ES"/>
        </w:rPr>
        <w:br/>
        <w:t>El calor es extraído por contacto del producto con una superficie fría (placa metálica).</w:t>
      </w:r>
      <w:r w:rsidRPr="00A90A7F">
        <w:rPr>
          <w:rFonts w:ascii="Arial" w:eastAsia="Times New Roman" w:hAnsi="Arial" w:cs="Arial"/>
          <w:color w:val="333333"/>
          <w:sz w:val="27"/>
          <w:szCs w:val="27"/>
          <w:lang w:eastAsia="es-ES"/>
        </w:rPr>
        <w:br/>
        <w:t>- Con fluidos criogénicos.</w:t>
      </w:r>
      <w:r w:rsidRPr="00A90A7F">
        <w:rPr>
          <w:rFonts w:ascii="Arial" w:eastAsia="Times New Roman" w:hAnsi="Arial" w:cs="Arial"/>
          <w:color w:val="333333"/>
          <w:sz w:val="27"/>
          <w:szCs w:val="27"/>
          <w:lang w:eastAsia="es-ES"/>
        </w:rPr>
        <w:br/>
        <w:t>El calor se extrae empleando nitrógeno o dióxido de carbono líquidos.</w:t>
      </w:r>
      <w:r w:rsidRPr="00A90A7F">
        <w:rPr>
          <w:rFonts w:ascii="Arial" w:eastAsia="Times New Roman" w:hAnsi="Arial" w:cs="Arial"/>
          <w:color w:val="333333"/>
          <w:sz w:val="27"/>
          <w:szCs w:val="27"/>
          <w:lang w:eastAsia="es-ES"/>
        </w:rPr>
        <w:br/>
        <w:t>Liofilización.</w:t>
      </w:r>
      <w:r w:rsidRPr="00A90A7F">
        <w:rPr>
          <w:rFonts w:ascii="Arial" w:eastAsia="Times New Roman" w:hAnsi="Arial" w:cs="Arial"/>
          <w:color w:val="333333"/>
          <w:sz w:val="27"/>
          <w:szCs w:val="27"/>
          <w:lang w:eastAsia="es-ES"/>
        </w:rPr>
        <w:br/>
        <w:t>Se elimina el agua del alimento mediante congelación y luego se extraen los cristales de hielo haciendo vacío. De esta manera el agua pasa del estado sólido al gaseoso directamente (se sublima). Este método casi no afecta al valor nutricional ni a los caracteres organolépticos del alimento.</w:t>
      </w:r>
    </w:p>
    <w:p w:rsidR="00A90A7F" w:rsidRPr="00A90A7F" w:rsidRDefault="00A90A7F" w:rsidP="00A90A7F">
      <w:pPr>
        <w:shd w:val="clear" w:color="auto" w:fill="F9F9F9"/>
        <w:spacing w:after="0" w:line="336" w:lineRule="atLeast"/>
        <w:rPr>
          <w:rFonts w:ascii="Arial" w:eastAsia="Times New Roman" w:hAnsi="Arial" w:cs="Arial"/>
          <w:color w:val="333333"/>
          <w:sz w:val="27"/>
          <w:szCs w:val="27"/>
          <w:lang w:eastAsia="es-ES"/>
        </w:rPr>
      </w:pPr>
      <w:r w:rsidRPr="00A90A7F">
        <w:rPr>
          <w:rFonts w:ascii="Arial" w:eastAsia="Times New Roman" w:hAnsi="Arial" w:cs="Arial"/>
          <w:color w:val="333333"/>
          <w:sz w:val="27"/>
          <w:szCs w:val="27"/>
          <w:lang w:eastAsia="es-ES"/>
        </w:rPr>
        <w:br/>
        <w:t>4. NUEVAS TECNOLOGIAS</w:t>
      </w:r>
      <w:r w:rsidRPr="00A90A7F">
        <w:rPr>
          <w:rFonts w:ascii="Arial" w:eastAsia="Times New Roman" w:hAnsi="Arial" w:cs="Arial"/>
          <w:color w:val="333333"/>
          <w:sz w:val="27"/>
          <w:szCs w:val="27"/>
          <w:lang w:eastAsia="es-ES"/>
        </w:rPr>
        <w:br/>
        <w:t xml:space="preserve">Pese a contar con gran variedad de técnicas para preservar alimentos, </w:t>
      </w:r>
      <w:r w:rsidRPr="00A90A7F">
        <w:rPr>
          <w:rFonts w:ascii="Arial" w:eastAsia="Times New Roman" w:hAnsi="Arial" w:cs="Arial"/>
          <w:color w:val="333333"/>
          <w:sz w:val="27"/>
          <w:szCs w:val="27"/>
          <w:lang w:eastAsia="es-ES"/>
        </w:rPr>
        <w:lastRenderedPageBreak/>
        <w:t>la industria continúa investigando a fin de mejorarlas o reemplazarlas por tecnologías que no modifiquen los caracteres organolépticos ni los nutrientes de los alimentos.</w:t>
      </w:r>
      <w:r w:rsidRPr="00A90A7F">
        <w:rPr>
          <w:rFonts w:ascii="Arial" w:eastAsia="Times New Roman" w:hAnsi="Arial" w:cs="Arial"/>
          <w:color w:val="333333"/>
          <w:sz w:val="27"/>
          <w:szCs w:val="27"/>
          <w:lang w:eastAsia="es-ES"/>
        </w:rPr>
        <w:br/>
        <w:t>En la actualidad los métodos nuevos más utilizados, son el envasado con atmósfera modificada y los sistemas de destrucción o inhibición bacteriana sin tratamiento térmico intenso, como las radiaciones ionizantes. Por ahora, son pocas las industrias que las utilizan.</w:t>
      </w:r>
      <w:r w:rsidRPr="00A90A7F">
        <w:rPr>
          <w:rFonts w:ascii="Arial" w:eastAsia="Times New Roman" w:hAnsi="Arial" w:cs="Arial"/>
          <w:color w:val="333333"/>
          <w:sz w:val="27"/>
          <w:szCs w:val="27"/>
          <w:lang w:eastAsia="es-ES"/>
        </w:rPr>
        <w:br/>
        <w:t>Radiaciones ionizantes</w:t>
      </w:r>
      <w:r w:rsidRPr="00A90A7F">
        <w:rPr>
          <w:rFonts w:ascii="Arial" w:eastAsia="Times New Roman" w:hAnsi="Arial" w:cs="Arial"/>
          <w:color w:val="333333"/>
          <w:sz w:val="27"/>
          <w:szCs w:val="27"/>
          <w:lang w:eastAsia="es-ES"/>
        </w:rPr>
        <w:br/>
        <w:t>En general se utilizan a fin de limitar el desarrollo de los microorganismos causantes del deterioro de los alimentos, cambiando su estructura molecular y evitando su reproducción. También para evitar brotes en algunas frutas y verduras o aumentar su vida útil (reducción de la velocidad de maduración), modificando o alterando los procesos fisiológicos de sus tejidos sin alterar sus propiedades nutricionales, organolépticas ni físicas. Esta técnica se basa en la exposición de ciertos alimentos a radiaciones ionizantes durante un determinado período. Se utilizan como fuentes de energía la radiación gamma, ultravioleta, los rayos X y los electrones acelerados. La cantidad de energía por unidad de masa de producto se define como dosis y su unidad es el Gray (Gy), que es la absorción de un Joule de energía por kilo de masa irradiada.</w:t>
      </w:r>
      <w:r w:rsidRPr="00A90A7F">
        <w:rPr>
          <w:rFonts w:ascii="Arial" w:eastAsia="Times New Roman" w:hAnsi="Arial" w:cs="Arial"/>
          <w:color w:val="333333"/>
          <w:sz w:val="27"/>
          <w:szCs w:val="27"/>
          <w:lang w:eastAsia="es-ES"/>
        </w:rPr>
        <w:br/>
        <w:t>Los radioisótopos emisores de radiación gamma más utilizados para procesar alimentos son el cobalto 60 y el cesio 137.</w:t>
      </w:r>
      <w:r w:rsidRPr="00A90A7F">
        <w:rPr>
          <w:rFonts w:ascii="Arial" w:eastAsia="Times New Roman" w:hAnsi="Arial" w:cs="Arial"/>
          <w:color w:val="333333"/>
          <w:sz w:val="27"/>
          <w:szCs w:val="27"/>
          <w:lang w:eastAsia="es-ES"/>
        </w:rPr>
        <w:br/>
        <w:t>Los niveles de energía utilizados, no inducen radioactividad en los materiales de envase ni en los alimentos. Se logran distintos efectos según la cantidad de radiación o dosis entregada:</w:t>
      </w:r>
      <w:r w:rsidRPr="00A90A7F">
        <w:rPr>
          <w:rFonts w:ascii="Arial" w:eastAsia="Times New Roman" w:hAnsi="Arial" w:cs="Arial"/>
          <w:color w:val="333333"/>
          <w:sz w:val="27"/>
          <w:szCs w:val="27"/>
          <w:lang w:eastAsia="es-ES"/>
        </w:rPr>
        <w:br/>
        <w:t xml:space="preserve">- Para inhibir brotes, desinsectar vegetales, aumentar la vida útil, inactivar parásitos, entre otros; se utiliza irradiación a bajas dosis, esto es, hasta 1 </w:t>
      </w:r>
      <w:proofErr w:type="spellStart"/>
      <w:r w:rsidRPr="00A90A7F">
        <w:rPr>
          <w:rFonts w:ascii="Arial" w:eastAsia="Times New Roman" w:hAnsi="Arial" w:cs="Arial"/>
          <w:color w:val="333333"/>
          <w:sz w:val="27"/>
          <w:szCs w:val="27"/>
          <w:lang w:eastAsia="es-ES"/>
        </w:rPr>
        <w:t>KGy</w:t>
      </w:r>
      <w:proofErr w:type="spellEnd"/>
      <w:r w:rsidRPr="00A90A7F">
        <w:rPr>
          <w:rFonts w:ascii="Arial" w:eastAsia="Times New Roman" w:hAnsi="Arial" w:cs="Arial"/>
          <w:color w:val="333333"/>
          <w:sz w:val="27"/>
          <w:szCs w:val="27"/>
          <w:lang w:eastAsia="es-ES"/>
        </w:rPr>
        <w:t>.</w:t>
      </w:r>
      <w:r w:rsidRPr="00A90A7F">
        <w:rPr>
          <w:rFonts w:ascii="Arial" w:eastAsia="Times New Roman" w:hAnsi="Arial" w:cs="Arial"/>
          <w:color w:val="333333"/>
          <w:sz w:val="27"/>
          <w:szCs w:val="27"/>
          <w:lang w:eastAsia="es-ES"/>
        </w:rPr>
        <w:br/>
        <w:t xml:space="preserve">- Para reducir microorganismos alterantes y patógenos como </w:t>
      </w:r>
      <w:proofErr w:type="spellStart"/>
      <w:r w:rsidRPr="00A90A7F">
        <w:rPr>
          <w:rFonts w:ascii="Arial" w:eastAsia="Times New Roman" w:hAnsi="Arial" w:cs="Arial"/>
          <w:color w:val="333333"/>
          <w:sz w:val="27"/>
          <w:szCs w:val="27"/>
          <w:lang w:eastAsia="es-ES"/>
        </w:rPr>
        <w:t>Escherichia</w:t>
      </w:r>
      <w:proofErr w:type="spellEnd"/>
      <w:r w:rsidRPr="00A90A7F">
        <w:rPr>
          <w:rFonts w:ascii="Arial" w:eastAsia="Times New Roman" w:hAnsi="Arial" w:cs="Arial"/>
          <w:color w:val="333333"/>
          <w:sz w:val="27"/>
          <w:szCs w:val="27"/>
          <w:lang w:eastAsia="es-ES"/>
        </w:rPr>
        <w:t xml:space="preserve"> </w:t>
      </w:r>
      <w:proofErr w:type="spellStart"/>
      <w:r w:rsidRPr="00A90A7F">
        <w:rPr>
          <w:rFonts w:ascii="Arial" w:eastAsia="Times New Roman" w:hAnsi="Arial" w:cs="Arial"/>
          <w:color w:val="333333"/>
          <w:sz w:val="27"/>
          <w:szCs w:val="27"/>
          <w:lang w:eastAsia="es-ES"/>
        </w:rPr>
        <w:t>coli</w:t>
      </w:r>
      <w:proofErr w:type="spellEnd"/>
      <w:r w:rsidRPr="00A90A7F">
        <w:rPr>
          <w:rFonts w:ascii="Arial" w:eastAsia="Times New Roman" w:hAnsi="Arial" w:cs="Arial"/>
          <w:color w:val="333333"/>
          <w:sz w:val="27"/>
          <w:szCs w:val="27"/>
          <w:lang w:eastAsia="es-ES"/>
        </w:rPr>
        <w:t xml:space="preserve"> O157:H7, Salmonella, y Listeria </w:t>
      </w:r>
      <w:proofErr w:type="spellStart"/>
      <w:r w:rsidRPr="00A90A7F">
        <w:rPr>
          <w:rFonts w:ascii="Arial" w:eastAsia="Times New Roman" w:hAnsi="Arial" w:cs="Arial"/>
          <w:color w:val="333333"/>
          <w:sz w:val="27"/>
          <w:szCs w:val="27"/>
          <w:lang w:eastAsia="es-ES"/>
        </w:rPr>
        <w:t>monocytogenes</w:t>
      </w:r>
      <w:proofErr w:type="spellEnd"/>
      <w:r w:rsidRPr="00A90A7F">
        <w:rPr>
          <w:rFonts w:ascii="Arial" w:eastAsia="Times New Roman" w:hAnsi="Arial" w:cs="Arial"/>
          <w:color w:val="333333"/>
          <w:sz w:val="27"/>
          <w:szCs w:val="27"/>
          <w:lang w:eastAsia="es-ES"/>
        </w:rPr>
        <w:t xml:space="preserve">, entre </w:t>
      </w:r>
      <w:proofErr w:type="spellStart"/>
      <w:r w:rsidRPr="00A90A7F">
        <w:rPr>
          <w:rFonts w:ascii="Arial" w:eastAsia="Times New Roman" w:hAnsi="Arial" w:cs="Arial"/>
          <w:color w:val="333333"/>
          <w:sz w:val="27"/>
          <w:szCs w:val="27"/>
          <w:lang w:eastAsia="es-ES"/>
        </w:rPr>
        <w:t>otros,se</w:t>
      </w:r>
      <w:proofErr w:type="spellEnd"/>
      <w:r w:rsidRPr="00A90A7F">
        <w:rPr>
          <w:rFonts w:ascii="Arial" w:eastAsia="Times New Roman" w:hAnsi="Arial" w:cs="Arial"/>
          <w:color w:val="333333"/>
          <w:sz w:val="27"/>
          <w:szCs w:val="27"/>
          <w:lang w:eastAsia="es-ES"/>
        </w:rPr>
        <w:t xml:space="preserve"> utiliza irradiación a dosis medias, desde 1 a 10 </w:t>
      </w:r>
      <w:proofErr w:type="spellStart"/>
      <w:r w:rsidRPr="00A90A7F">
        <w:rPr>
          <w:rFonts w:ascii="Arial" w:eastAsia="Times New Roman" w:hAnsi="Arial" w:cs="Arial"/>
          <w:color w:val="333333"/>
          <w:sz w:val="27"/>
          <w:szCs w:val="27"/>
          <w:lang w:eastAsia="es-ES"/>
        </w:rPr>
        <w:t>kGy</w:t>
      </w:r>
      <w:proofErr w:type="spellEnd"/>
      <w:r w:rsidRPr="00A90A7F">
        <w:rPr>
          <w:rFonts w:ascii="Arial" w:eastAsia="Times New Roman" w:hAnsi="Arial" w:cs="Arial"/>
          <w:color w:val="333333"/>
          <w:sz w:val="27"/>
          <w:szCs w:val="27"/>
          <w:lang w:eastAsia="es-ES"/>
        </w:rPr>
        <w:t>.</w:t>
      </w:r>
      <w:r w:rsidRPr="00A90A7F">
        <w:rPr>
          <w:rFonts w:ascii="Arial" w:eastAsia="Times New Roman" w:hAnsi="Arial" w:cs="Arial"/>
          <w:color w:val="333333"/>
          <w:sz w:val="27"/>
          <w:szCs w:val="27"/>
          <w:lang w:eastAsia="es-ES"/>
        </w:rPr>
        <w:br/>
        <w:t xml:space="preserve">- Para reducir la cantidad de microorganismos hasta la esterilidad comercial, se aplica irradiación a grandes dosis, (10 </w:t>
      </w:r>
      <w:proofErr w:type="spellStart"/>
      <w:r w:rsidRPr="00A90A7F">
        <w:rPr>
          <w:rFonts w:ascii="Arial" w:eastAsia="Times New Roman" w:hAnsi="Arial" w:cs="Arial"/>
          <w:color w:val="333333"/>
          <w:sz w:val="27"/>
          <w:szCs w:val="27"/>
          <w:lang w:eastAsia="es-ES"/>
        </w:rPr>
        <w:t>KGy</w:t>
      </w:r>
      <w:proofErr w:type="spellEnd"/>
      <w:r w:rsidRPr="00A90A7F">
        <w:rPr>
          <w:rFonts w:ascii="Arial" w:eastAsia="Times New Roman" w:hAnsi="Arial" w:cs="Arial"/>
          <w:color w:val="333333"/>
          <w:sz w:val="27"/>
          <w:szCs w:val="27"/>
          <w:lang w:eastAsia="es-ES"/>
        </w:rPr>
        <w:t xml:space="preserve"> o más).</w:t>
      </w:r>
      <w:r w:rsidRPr="00A90A7F">
        <w:rPr>
          <w:rFonts w:ascii="Arial" w:eastAsia="Times New Roman" w:hAnsi="Arial" w:cs="Arial"/>
          <w:color w:val="333333"/>
          <w:sz w:val="27"/>
          <w:szCs w:val="27"/>
          <w:lang w:eastAsia="es-ES"/>
        </w:rPr>
        <w:br/>
        <w:t>- La irradiación para preservar alimentos se emplea en varios países. En Bélgica, Francia y Holanda se irradian -para controlar la contaminación por bacterias-, cantidades considerables de productos marinos congelados, y algunos ingredientes secos, entre otros. En Argentina se irradian algunas especias.</w:t>
      </w:r>
      <w:r w:rsidRPr="00A90A7F">
        <w:rPr>
          <w:rFonts w:ascii="Arial" w:eastAsia="Times New Roman" w:hAnsi="Arial" w:cs="Arial"/>
          <w:color w:val="333333"/>
          <w:sz w:val="27"/>
          <w:szCs w:val="27"/>
          <w:lang w:eastAsia="es-ES"/>
        </w:rPr>
        <w:br/>
        <w:t xml:space="preserve">Hace muchos años que se está investigando la irradiación como método de conservación de alimentos. Varios países decidieron </w:t>
      </w:r>
      <w:r w:rsidRPr="00A90A7F">
        <w:rPr>
          <w:rFonts w:ascii="Arial" w:eastAsia="Times New Roman" w:hAnsi="Arial" w:cs="Arial"/>
          <w:color w:val="333333"/>
          <w:sz w:val="27"/>
          <w:szCs w:val="27"/>
          <w:lang w:eastAsia="es-ES"/>
        </w:rPr>
        <w:lastRenderedPageBreak/>
        <w:t xml:space="preserve">aprobar esta técnica, luego de que la Comisión del Codex </w:t>
      </w:r>
      <w:proofErr w:type="spellStart"/>
      <w:r w:rsidRPr="00A90A7F">
        <w:rPr>
          <w:rFonts w:ascii="Arial" w:eastAsia="Times New Roman" w:hAnsi="Arial" w:cs="Arial"/>
          <w:color w:val="333333"/>
          <w:sz w:val="27"/>
          <w:szCs w:val="27"/>
          <w:lang w:eastAsia="es-ES"/>
        </w:rPr>
        <w:t>Alimentarius</w:t>
      </w:r>
      <w:proofErr w:type="spellEnd"/>
      <w:r w:rsidRPr="00A90A7F">
        <w:rPr>
          <w:rFonts w:ascii="Arial" w:eastAsia="Times New Roman" w:hAnsi="Arial" w:cs="Arial"/>
          <w:color w:val="333333"/>
          <w:sz w:val="27"/>
          <w:szCs w:val="27"/>
          <w:lang w:eastAsia="es-ES"/>
        </w:rPr>
        <w:t xml:space="preserve"> adoptara en 1983 una norma mundial sobre alimentos irradiados.</w:t>
      </w:r>
      <w:r w:rsidRPr="00A90A7F">
        <w:rPr>
          <w:rFonts w:ascii="Arial" w:eastAsia="Times New Roman" w:hAnsi="Arial" w:cs="Arial"/>
          <w:color w:val="333333"/>
          <w:sz w:val="27"/>
          <w:szCs w:val="27"/>
          <w:lang w:eastAsia="es-ES"/>
        </w:rPr>
        <w:br/>
        <w:t>Alta presión hidrostática (HHP)</w:t>
      </w:r>
      <w:r w:rsidRPr="00A90A7F">
        <w:rPr>
          <w:rFonts w:ascii="Arial" w:eastAsia="Times New Roman" w:hAnsi="Arial" w:cs="Arial"/>
          <w:color w:val="333333"/>
          <w:sz w:val="27"/>
          <w:szCs w:val="27"/>
          <w:lang w:eastAsia="es-ES"/>
        </w:rPr>
        <w:br/>
        <w:t xml:space="preserve">El objetivo de esta técnica es reducir la carga bacteriana y limitar su desarrollo tratando al producto con presión muy elevada (más de 100 </w:t>
      </w:r>
      <w:proofErr w:type="spellStart"/>
      <w:r w:rsidRPr="00A90A7F">
        <w:rPr>
          <w:rFonts w:ascii="Arial" w:eastAsia="Times New Roman" w:hAnsi="Arial" w:cs="Arial"/>
          <w:color w:val="333333"/>
          <w:sz w:val="27"/>
          <w:szCs w:val="27"/>
          <w:lang w:eastAsia="es-ES"/>
        </w:rPr>
        <w:t>Mpa</w:t>
      </w:r>
      <w:proofErr w:type="spellEnd"/>
      <w:r w:rsidRPr="00A90A7F">
        <w:rPr>
          <w:rFonts w:ascii="Arial" w:eastAsia="Times New Roman" w:hAnsi="Arial" w:cs="Arial"/>
          <w:color w:val="333333"/>
          <w:sz w:val="27"/>
          <w:szCs w:val="27"/>
          <w:lang w:eastAsia="es-ES"/>
        </w:rPr>
        <w:t>). Esto afecta las membranas celulares y la estructura de algunas proteínas. No obstante, aún no se sabe lo que sucede con un grupo de bacterias denominadas viables no cultivables, microorganismos que fueron dañados y no pueden crecer pero que siguen vivos. Éstos podrían reactivarse, lo que significa un peligro potencial si el alimento no se mantiene en refrigeración.</w:t>
      </w:r>
      <w:r w:rsidRPr="00A90A7F">
        <w:rPr>
          <w:rFonts w:ascii="Arial" w:eastAsia="Times New Roman" w:hAnsi="Arial" w:cs="Arial"/>
          <w:color w:val="333333"/>
          <w:sz w:val="27"/>
          <w:szCs w:val="27"/>
          <w:lang w:eastAsia="es-ES"/>
        </w:rPr>
        <w:br/>
        <w:t>Campo eléctrico pulsado (PEF)</w:t>
      </w:r>
      <w:r w:rsidRPr="00A90A7F">
        <w:rPr>
          <w:rFonts w:ascii="Arial" w:eastAsia="Times New Roman" w:hAnsi="Arial" w:cs="Arial"/>
          <w:color w:val="333333"/>
          <w:sz w:val="27"/>
          <w:szCs w:val="27"/>
          <w:lang w:eastAsia="es-ES"/>
        </w:rPr>
        <w:br/>
        <w:t xml:space="preserve">Su objetivo también es disminuir la actividad biológica del alimento, inactivando los microorganismos. En este caso se logra mediante la rotura de la pared y la membrana de las células microbianas. La técnica requiere introducir el producto en una cámara con electrodos, donde se le aplican pulsos eléctricos de alto voltaje. Una desventaja es la resistencia que presentan las esporas bacterianas y en general, las bacterias </w:t>
      </w:r>
      <w:proofErr w:type="spellStart"/>
      <w:r w:rsidRPr="00A90A7F">
        <w:rPr>
          <w:rFonts w:ascii="Arial" w:eastAsia="Times New Roman" w:hAnsi="Arial" w:cs="Arial"/>
          <w:color w:val="333333"/>
          <w:sz w:val="27"/>
          <w:szCs w:val="27"/>
          <w:lang w:eastAsia="es-ES"/>
        </w:rPr>
        <w:t>gram</w:t>
      </w:r>
      <w:proofErr w:type="spellEnd"/>
      <w:r w:rsidRPr="00A90A7F">
        <w:rPr>
          <w:rFonts w:ascii="Arial" w:eastAsia="Times New Roman" w:hAnsi="Arial" w:cs="Arial"/>
          <w:color w:val="333333"/>
          <w:sz w:val="27"/>
          <w:szCs w:val="27"/>
          <w:lang w:eastAsia="es-ES"/>
        </w:rPr>
        <w:t xml:space="preserve"> positivas. Actualmente, sólo se utiliza para tratar alimentos líquidos, ya que su aplicación es muy reciente.</w:t>
      </w:r>
      <w:r w:rsidRPr="00A90A7F">
        <w:rPr>
          <w:rFonts w:ascii="Arial" w:eastAsia="Times New Roman" w:hAnsi="Arial" w:cs="Arial"/>
          <w:color w:val="333333"/>
          <w:sz w:val="27"/>
          <w:szCs w:val="27"/>
          <w:lang w:eastAsia="es-ES"/>
        </w:rPr>
        <w:br/>
        <w:t>Aunque las investigaciones y la aplicación de innovaciones no se detienen, las premisas que guían la aplicación de estas técnicas no varían. Es necesario elegir los sistemas de conservación según el tipo de alimento, el destino, la disponibilidad de lugar y los recursos económicos, tomando siempre como objetivo principal la inocuidad del producto y el mantenimiento de sus características originales, con la menor alteración posible.</w:t>
      </w:r>
      <w:r w:rsidRPr="00A90A7F">
        <w:rPr>
          <w:rFonts w:ascii="Arial" w:eastAsia="Times New Roman" w:hAnsi="Arial" w:cs="Arial"/>
          <w:color w:val="333333"/>
          <w:sz w:val="27"/>
          <w:szCs w:val="27"/>
          <w:lang w:eastAsia="es-ES"/>
        </w:rPr>
        <w:br/>
        <w:t>Además es importante destacar que los distintos métodos de preservación, contribuyen a proteger la salud del consumidor y a prolongar la vida útil de los alimentos, pero también hacen disminuir los costos totales puesto que reducen las devoluciones, evitan la pérdida de clientes y mantienen la imagen positiva de la empresa productora</w:t>
      </w:r>
    </w:p>
    <w:p w:rsidR="00D10C2B" w:rsidRDefault="00D10C2B"/>
    <w:p w:rsidR="00A90A7F" w:rsidRPr="00A90A7F" w:rsidRDefault="00A90A7F">
      <w:pPr>
        <w:rPr>
          <w:b/>
        </w:rPr>
      </w:pPr>
      <w:r w:rsidRPr="00A90A7F">
        <w:rPr>
          <w:b/>
        </w:rPr>
        <w:t>Material de lectura extraído de la página. www.alimentosargentinos.gob.ar</w:t>
      </w:r>
    </w:p>
    <w:sectPr w:rsidR="00A90A7F" w:rsidRPr="00A90A7F">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inherit">
    <w:altName w:val="Times New Roman"/>
    <w:panose1 w:val="00000000000000000000"/>
    <w:charset w:val="00"/>
    <w:family w:val="roman"/>
    <w:notTrueType/>
    <w:pitch w:val="default"/>
  </w:font>
  <w:font w:name="Calibri Light">
    <w:panose1 w:val="020F0302020204030204"/>
    <w:charset w:val="00"/>
    <w:family w:val="swiss"/>
    <w:pitch w:val="variable"/>
    <w:sig w:usb0="A00002EF" w:usb1="4000207B"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0A7F"/>
    <w:rsid w:val="000A5C6E"/>
    <w:rsid w:val="00A90A7F"/>
    <w:rsid w:val="00D10C2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A3D5B7"/>
  <w15:chartTrackingRefBased/>
  <w15:docId w15:val="{E17B247D-3509-47D7-9E5A-7D114EB281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58101778">
      <w:bodyDiv w:val="1"/>
      <w:marLeft w:val="0"/>
      <w:marRight w:val="0"/>
      <w:marTop w:val="0"/>
      <w:marBottom w:val="0"/>
      <w:divBdr>
        <w:top w:val="none" w:sz="0" w:space="0" w:color="auto"/>
        <w:left w:val="none" w:sz="0" w:space="0" w:color="auto"/>
        <w:bottom w:val="none" w:sz="0" w:space="0" w:color="auto"/>
        <w:right w:val="none" w:sz="0" w:space="0" w:color="auto"/>
      </w:divBdr>
      <w:divsChild>
        <w:div w:id="1871793038">
          <w:marLeft w:val="0"/>
          <w:marRight w:val="0"/>
          <w:marTop w:val="0"/>
          <w:marBottom w:val="0"/>
          <w:divBdr>
            <w:top w:val="none" w:sz="0" w:space="0" w:color="auto"/>
            <w:left w:val="none" w:sz="0" w:space="0" w:color="auto"/>
            <w:bottom w:val="none" w:sz="0" w:space="0" w:color="auto"/>
            <w:right w:val="none" w:sz="0" w:space="0" w:color="auto"/>
          </w:divBdr>
        </w:div>
        <w:div w:id="804853315">
          <w:marLeft w:val="0"/>
          <w:marRight w:val="0"/>
          <w:marTop w:val="0"/>
          <w:marBottom w:val="0"/>
          <w:divBdr>
            <w:top w:val="none" w:sz="0" w:space="0" w:color="auto"/>
            <w:left w:val="none" w:sz="0" w:space="0" w:color="auto"/>
            <w:bottom w:val="none" w:sz="0" w:space="0" w:color="auto"/>
            <w:right w:val="none" w:sz="0" w:space="0" w:color="auto"/>
          </w:divBdr>
        </w:div>
        <w:div w:id="36294480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5</Pages>
  <Words>1680</Words>
  <Characters>9246</Characters>
  <Application>Microsoft Office Word</Application>
  <DocSecurity>0</DocSecurity>
  <Lines>77</Lines>
  <Paragraphs>21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10905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Libreria</dc:creator>
  <cp:keywords/>
  <dc:description/>
  <cp:lastModifiedBy>Libreria</cp:lastModifiedBy>
  <cp:revision>1</cp:revision>
  <dcterms:created xsi:type="dcterms:W3CDTF">2021-06-03T12:37:00Z</dcterms:created>
  <dcterms:modified xsi:type="dcterms:W3CDTF">2021-06-03T13:00:00Z</dcterms:modified>
</cp:coreProperties>
</file>