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C9" w:rsidRDefault="0035011D">
      <w:pPr>
        <w:rPr>
          <w:rFonts w:ascii="Dotum" w:eastAsia="Dotum" w:hAnsi="Dotum"/>
        </w:rPr>
      </w:pPr>
      <w:r w:rsidRPr="0035011D">
        <w:rPr>
          <w:rFonts w:ascii="Dotum" w:eastAsia="Dotum" w:hAnsi="Dotum"/>
          <w:b/>
          <w:sz w:val="32"/>
          <w:szCs w:val="32"/>
        </w:rPr>
        <w:t>La Psicología C</w:t>
      </w:r>
      <w:r w:rsidR="003D03C9" w:rsidRPr="0035011D">
        <w:rPr>
          <w:rFonts w:ascii="Dotum" w:eastAsia="Dotum" w:hAnsi="Dotum"/>
          <w:b/>
          <w:sz w:val="32"/>
          <w:szCs w:val="32"/>
        </w:rPr>
        <w:t>ientífica.</w:t>
      </w:r>
      <w:r w:rsidR="003D03C9">
        <w:rPr>
          <w:rFonts w:ascii="Dotum" w:eastAsia="Dotum" w:hAnsi="Dotum"/>
        </w:rPr>
        <w:t xml:space="preserve"> </w:t>
      </w:r>
      <w:r>
        <w:rPr>
          <w:rFonts w:ascii="Dotum" w:eastAsia="Dotum" w:hAnsi="Dotum"/>
        </w:rPr>
        <w:t>Noción de: Paradigma, Epistemología, Escuelas Psicológicas, Método científico.</w:t>
      </w:r>
      <w:r w:rsidR="003D03C9">
        <w:rPr>
          <w:rFonts w:ascii="Dotum" w:eastAsia="Dotum" w:hAnsi="Dotum"/>
        </w:rPr>
        <w:t xml:space="preserve"> Definición actual de Psicología, objeto y método</w:t>
      </w:r>
      <w:r w:rsidR="00B71855">
        <w:rPr>
          <w:rFonts w:ascii="Dotum" w:eastAsia="Dotum" w:hAnsi="Dotum"/>
        </w:rPr>
        <w:t>s</w:t>
      </w:r>
      <w:r w:rsidR="003D03C9">
        <w:rPr>
          <w:rFonts w:ascii="Dotum" w:eastAsia="Dotum" w:hAnsi="Dotum"/>
        </w:rPr>
        <w:t>.</w:t>
      </w:r>
    </w:p>
    <w:p w:rsidR="003D03C9" w:rsidRDefault="003D03C9">
      <w:pPr>
        <w:rPr>
          <w:rFonts w:ascii="Dotum" w:eastAsia="Dotum" w:hAnsi="Dotum"/>
        </w:rPr>
      </w:pPr>
    </w:p>
    <w:p w:rsidR="00FD3A40" w:rsidRPr="0039670F" w:rsidRDefault="009D00AA">
      <w:pPr>
        <w:rPr>
          <w:rFonts w:ascii="Dotum" w:eastAsia="Dotum" w:hAnsi="Dotum"/>
        </w:rPr>
      </w:pPr>
      <w:r>
        <w:rPr>
          <w:rFonts w:ascii="Dotum" w:eastAsia="Dotum" w:hAnsi="Dotum"/>
        </w:rPr>
        <w:t xml:space="preserve">   </w:t>
      </w:r>
      <w:r w:rsidR="00FD3A40" w:rsidRPr="0039670F">
        <w:rPr>
          <w:rFonts w:ascii="Dotum" w:eastAsia="Dotum" w:hAnsi="Dotum"/>
        </w:rPr>
        <w:t>La Psicología ha sid</w:t>
      </w:r>
      <w:r w:rsidR="00E3465D" w:rsidRPr="0039670F">
        <w:rPr>
          <w:rFonts w:ascii="Dotum" w:eastAsia="Dotum" w:hAnsi="Dotum"/>
        </w:rPr>
        <w:t xml:space="preserve">o definida de diferentes modos </w:t>
      </w:r>
      <w:r w:rsidR="00FD3A40" w:rsidRPr="0039670F">
        <w:rPr>
          <w:rFonts w:ascii="Dotum" w:eastAsia="Dotum" w:hAnsi="Dotum"/>
        </w:rPr>
        <w:t xml:space="preserve">a lo largo de la historia, hasta fines del siglo XIX fue: </w:t>
      </w:r>
      <w:r w:rsidR="00FD3A40" w:rsidRPr="0039670F">
        <w:rPr>
          <w:rFonts w:ascii="Dotum" w:eastAsia="Dotum" w:hAnsi="Dotum"/>
          <w:i/>
        </w:rPr>
        <w:t>La parte de la Filosofía que se ocupa del Alma</w:t>
      </w:r>
      <w:r w:rsidR="00FD3A40" w:rsidRPr="0039670F">
        <w:rPr>
          <w:rFonts w:ascii="Dotum" w:eastAsia="Dotum" w:hAnsi="Dotum"/>
        </w:rPr>
        <w:t>.</w:t>
      </w:r>
      <w:r w:rsidR="00E3465D" w:rsidRPr="0039670F">
        <w:rPr>
          <w:rFonts w:ascii="Dotum" w:eastAsia="Dotum" w:hAnsi="Dotum"/>
        </w:rPr>
        <w:t xml:space="preserve"> Ya nadie sostiene esta definición que se corresponde a lo que se denomina la Etapa Pre-científica, es decir, se corresponde a un período en que la psicología no era considerada una ciencia.</w:t>
      </w:r>
    </w:p>
    <w:p w:rsidR="00E3465D" w:rsidRPr="0039670F" w:rsidRDefault="00E3465D">
      <w:pPr>
        <w:rPr>
          <w:rFonts w:ascii="Dotum" w:eastAsia="Dotum" w:hAnsi="Dotum"/>
        </w:rPr>
      </w:pPr>
      <w:r w:rsidRPr="0039670F">
        <w:rPr>
          <w:rFonts w:ascii="Dotum" w:eastAsia="Dotum" w:hAnsi="Dotum"/>
        </w:rPr>
        <w:t xml:space="preserve">   A medida la Psicología que se fue desarrollando fue variando también su objeto de estudio, después del alma fue la conciencia, los fenómenos mentales y luego la conducta. Se fue avanzando desde lo más abstracto, lo menos observable a lo más concreto y observable.</w:t>
      </w:r>
    </w:p>
    <w:p w:rsidR="00E3465D" w:rsidRPr="0039670F" w:rsidRDefault="00E3465D">
      <w:pPr>
        <w:rPr>
          <w:rFonts w:ascii="Dotum" w:eastAsia="Dotum" w:hAnsi="Dotum"/>
          <w:b/>
        </w:rPr>
      </w:pPr>
      <w:r w:rsidRPr="0039670F">
        <w:rPr>
          <w:rFonts w:ascii="Dotum" w:eastAsia="Dotum" w:hAnsi="Dotum"/>
        </w:rPr>
        <w:t xml:space="preserve">   Estos cambios obedecen a transformaciones que se fueron sucediendo en el conocimiento humano, en el modo de concebir la realidad, en otras palabras, en el modo de pensar el mundo en general.</w:t>
      </w:r>
      <w:r w:rsidR="00291E4E" w:rsidRPr="0039670F">
        <w:rPr>
          <w:rFonts w:ascii="Dotum" w:eastAsia="Dotum" w:hAnsi="Dotum"/>
        </w:rPr>
        <w:t xml:space="preserve"> Por este motivo también se dice que </w:t>
      </w:r>
      <w:r w:rsidR="00291E4E" w:rsidRPr="0039670F">
        <w:rPr>
          <w:rFonts w:ascii="Dotum" w:eastAsia="Dotum" w:hAnsi="Dotum"/>
          <w:b/>
          <w:i/>
        </w:rPr>
        <w:t>lo subjetivo</w:t>
      </w:r>
      <w:r w:rsidR="00291E4E" w:rsidRPr="0039670F">
        <w:rPr>
          <w:rFonts w:ascii="Dotum" w:eastAsia="Dotum" w:hAnsi="Dotum"/>
        </w:rPr>
        <w:t xml:space="preserve"> siempre está presente en las ciencias humanas. Los científicos elaboran sus teorías según su forma de ser, las ideas que están de moda en la época y otros factores similares. Refiriéndonos a estas cuestiones, no podemos dejar de mencionar a Thomas Khun, quien elaboró un concepto tan importante como es el de </w:t>
      </w:r>
      <w:r w:rsidR="00291E4E" w:rsidRPr="0039670F">
        <w:rPr>
          <w:rFonts w:ascii="Dotum" w:eastAsia="Dotum" w:hAnsi="Dotum"/>
          <w:b/>
        </w:rPr>
        <w:t>PARADIGMA</w:t>
      </w:r>
      <w:r w:rsidR="00291E4E" w:rsidRPr="0039670F">
        <w:rPr>
          <w:rFonts w:ascii="Dotum" w:eastAsia="Dotum" w:hAnsi="Dotum"/>
        </w:rPr>
        <w:t xml:space="preserve">, que significa </w:t>
      </w:r>
      <w:r w:rsidR="00291E4E" w:rsidRPr="0039670F">
        <w:rPr>
          <w:rFonts w:ascii="Dotum" w:eastAsia="Dotum" w:hAnsi="Dotum"/>
          <w:b/>
        </w:rPr>
        <w:t xml:space="preserve">“modelos de pensamiento o forma de concebir algo”. </w:t>
      </w:r>
      <w:r w:rsidR="009235DC" w:rsidRPr="0039670F">
        <w:rPr>
          <w:rFonts w:ascii="Dotum" w:eastAsia="Dotum" w:hAnsi="Dotum"/>
        </w:rPr>
        <w:t>Cuando se habla de p</w:t>
      </w:r>
      <w:r w:rsidR="00291E4E" w:rsidRPr="0039670F">
        <w:rPr>
          <w:rFonts w:ascii="Dotum" w:eastAsia="Dotum" w:hAnsi="Dotum"/>
        </w:rPr>
        <w:t>aradigma, debe entenderse</w:t>
      </w:r>
      <w:r w:rsidR="00291E4E" w:rsidRPr="0039670F">
        <w:rPr>
          <w:rFonts w:ascii="Dotum" w:eastAsia="Dotum" w:hAnsi="Dotum"/>
          <w:b/>
        </w:rPr>
        <w:t xml:space="preserve"> el conjunto de supuestos, creencias o principios que son sostenidos durante cierto tiempo por una comunidad científica.</w:t>
      </w:r>
    </w:p>
    <w:p w:rsidR="00291E4E" w:rsidRPr="0039670F" w:rsidRDefault="00291E4E">
      <w:pPr>
        <w:rPr>
          <w:rFonts w:ascii="Dotum" w:eastAsia="Dotum" w:hAnsi="Dotum"/>
        </w:rPr>
      </w:pPr>
      <w:r w:rsidRPr="0039670F">
        <w:rPr>
          <w:rFonts w:ascii="Dotum" w:eastAsia="Dotum" w:hAnsi="Dotum"/>
          <w:b/>
        </w:rPr>
        <w:t xml:space="preserve">   </w:t>
      </w:r>
      <w:r w:rsidRPr="0039670F">
        <w:rPr>
          <w:rFonts w:ascii="Dotum" w:eastAsia="Dotum" w:hAnsi="Dotum"/>
        </w:rPr>
        <w:t>El conocimiento científico va progresando, surgen nuevas ideas que superan a las anteriores, es así como los “modelos de pensamiento” (</w:t>
      </w:r>
      <w:r w:rsidRPr="0039670F">
        <w:rPr>
          <w:rFonts w:ascii="Dotum" w:eastAsia="Dotum" w:hAnsi="Dotum"/>
          <w:b/>
        </w:rPr>
        <w:t>paradigmas</w:t>
      </w:r>
      <w:r w:rsidRPr="0039670F">
        <w:rPr>
          <w:rFonts w:ascii="Dotum" w:eastAsia="Dotum" w:hAnsi="Dotum"/>
        </w:rPr>
        <w:t>), se ponen en duda</w:t>
      </w:r>
      <w:r w:rsidR="009235DC" w:rsidRPr="0039670F">
        <w:rPr>
          <w:rFonts w:ascii="Dotum" w:eastAsia="Dotum" w:hAnsi="Dotum"/>
        </w:rPr>
        <w:t xml:space="preserve">, entran en crisis y se producen </w:t>
      </w:r>
      <w:r w:rsidR="009235DC" w:rsidRPr="0039670F">
        <w:rPr>
          <w:rFonts w:ascii="Dotum" w:eastAsia="Dotum" w:hAnsi="Dotum"/>
          <w:b/>
        </w:rPr>
        <w:t>rupturas</w:t>
      </w:r>
      <w:r w:rsidR="009235DC" w:rsidRPr="0039670F">
        <w:rPr>
          <w:rFonts w:ascii="Dotum" w:eastAsia="Dotum" w:hAnsi="Dotum"/>
        </w:rPr>
        <w:t>. A partir de esas rupturas surgen nuevos paradigmas.</w:t>
      </w:r>
    </w:p>
    <w:p w:rsidR="009235DC" w:rsidRPr="0039670F" w:rsidRDefault="009235DC">
      <w:pPr>
        <w:rPr>
          <w:rFonts w:ascii="Dotum" w:eastAsia="Dotum" w:hAnsi="Dotum"/>
        </w:rPr>
      </w:pPr>
      <w:r w:rsidRPr="0039670F">
        <w:rPr>
          <w:rFonts w:ascii="Dotum" w:eastAsia="Dotum" w:hAnsi="Dotum"/>
        </w:rPr>
        <w:t xml:space="preserve">   En conclusión, los cambios en la concepción de la psicología se deben a cambios paradigmáticos.</w:t>
      </w:r>
    </w:p>
    <w:p w:rsidR="00FD3A40" w:rsidRPr="0039670F" w:rsidRDefault="00FD3A40">
      <w:pPr>
        <w:rPr>
          <w:rFonts w:ascii="Dotum" w:eastAsia="Dotum" w:hAnsi="Dotum"/>
        </w:rPr>
      </w:pPr>
    </w:p>
    <w:p w:rsidR="00353067" w:rsidRPr="0039670F" w:rsidRDefault="002B5BFA">
      <w:pPr>
        <w:rPr>
          <w:rFonts w:ascii="Dotum" w:eastAsia="Dotum" w:hAnsi="Dotum"/>
        </w:rPr>
      </w:pPr>
      <w:r w:rsidRPr="0039670F">
        <w:rPr>
          <w:rFonts w:ascii="Dotum" w:eastAsia="Dotum" w:hAnsi="Dotum"/>
        </w:rPr>
        <w:t>Si bien toda la psicología experimentalista había superado un</w:t>
      </w:r>
      <w:r w:rsidR="00913874" w:rsidRPr="0039670F">
        <w:rPr>
          <w:rFonts w:ascii="Dotum" w:eastAsia="Dotum" w:hAnsi="Dotum"/>
        </w:rPr>
        <w:t>a</w:t>
      </w:r>
      <w:r w:rsidRPr="0039670F">
        <w:rPr>
          <w:rFonts w:ascii="Dotum" w:eastAsia="Dotum" w:hAnsi="Dotum"/>
        </w:rPr>
        <w:t xml:space="preserve"> psicología del alma de raíz filosófica, que expli</w:t>
      </w:r>
      <w:r w:rsidR="0039670F">
        <w:rPr>
          <w:rFonts w:ascii="Dotum" w:eastAsia="Dotum" w:hAnsi="Dotum"/>
        </w:rPr>
        <w:t>caba lo psíquico a través de su</w:t>
      </w:r>
      <w:r w:rsidRPr="0039670F">
        <w:rPr>
          <w:rFonts w:ascii="Dotum" w:eastAsia="Dotum" w:hAnsi="Dotum"/>
        </w:rPr>
        <w:t xml:space="preserve"> </w:t>
      </w:r>
      <w:r w:rsidR="00A3679F" w:rsidRPr="0039670F">
        <w:rPr>
          <w:rFonts w:ascii="Dotum" w:eastAsia="Dotum" w:hAnsi="Dotum"/>
        </w:rPr>
        <w:t>r</w:t>
      </w:r>
      <w:r w:rsidRPr="0039670F">
        <w:rPr>
          <w:rFonts w:ascii="Dotum" w:eastAsia="Dotum" w:hAnsi="Dotum"/>
        </w:rPr>
        <w:t>elación con lo orgánico, con métodos experimentales y de observación r</w:t>
      </w:r>
      <w:r w:rsidR="00913874" w:rsidRPr="0039670F">
        <w:rPr>
          <w:rFonts w:ascii="Dotum" w:eastAsia="Dotum" w:hAnsi="Dotum"/>
        </w:rPr>
        <w:t>igurosa, había dejado de lado el estudio</w:t>
      </w:r>
      <w:r w:rsidRPr="0039670F">
        <w:rPr>
          <w:rFonts w:ascii="Dotum" w:eastAsia="Dotum" w:hAnsi="Dotum"/>
        </w:rPr>
        <w:t xml:space="preserve"> psicológico del hombre concreto, o sea, el hombre inserto en una realidad histórica y social dada</w:t>
      </w:r>
      <w:r w:rsidR="006B7198" w:rsidRPr="0039670F">
        <w:rPr>
          <w:rFonts w:ascii="Dotum" w:eastAsia="Dotum" w:hAnsi="Dotum"/>
        </w:rPr>
        <w:t xml:space="preserve"> y partícipe de un mundo cultural. </w:t>
      </w:r>
    </w:p>
    <w:p w:rsidR="00913874" w:rsidRPr="00844778" w:rsidRDefault="00913874">
      <w:pPr>
        <w:rPr>
          <w:sz w:val="40"/>
          <w:szCs w:val="40"/>
        </w:rPr>
      </w:pPr>
    </w:p>
    <w:p w:rsidR="00A3679F" w:rsidRPr="009D00AA" w:rsidRDefault="00913874" w:rsidP="00A3679F">
      <w:pPr>
        <w:rPr>
          <w:rFonts w:ascii="Bookman Old Style" w:hAnsi="Bookman Old Style" w:cs="Aharoni"/>
          <w:sz w:val="32"/>
          <w:szCs w:val="32"/>
        </w:rPr>
      </w:pPr>
      <w:r w:rsidRPr="009D00AA">
        <w:rPr>
          <w:rFonts w:ascii="Bookman Old Style" w:hAnsi="Bookman Old Style" w:cs="Aharoni"/>
          <w:sz w:val="32"/>
          <w:szCs w:val="32"/>
        </w:rPr>
        <w:t>ENTONCES, ¿</w:t>
      </w:r>
      <w:r w:rsidR="009D00AA" w:rsidRPr="009D00AA">
        <w:rPr>
          <w:rFonts w:ascii="Bookman Old Style" w:hAnsi="Bookman Old Style" w:cs="Aharoni"/>
          <w:sz w:val="32"/>
          <w:szCs w:val="32"/>
        </w:rPr>
        <w:t>QUÉ</w:t>
      </w:r>
      <w:r w:rsidRPr="009D00AA">
        <w:rPr>
          <w:rFonts w:ascii="Bookman Old Style" w:hAnsi="Bookman Old Style" w:cs="Aharoni"/>
          <w:sz w:val="32"/>
          <w:szCs w:val="32"/>
        </w:rPr>
        <w:t xml:space="preserve"> ESTUDIA </w:t>
      </w:r>
      <w:r w:rsidR="00A3679F" w:rsidRPr="009D00AA">
        <w:rPr>
          <w:rFonts w:ascii="Bookman Old Style" w:hAnsi="Bookman Old Style" w:cs="Aharoni"/>
          <w:sz w:val="32"/>
          <w:szCs w:val="32"/>
        </w:rPr>
        <w:t xml:space="preserve">HOY </w:t>
      </w:r>
      <w:r w:rsidRPr="009D00AA">
        <w:rPr>
          <w:rFonts w:ascii="Bookman Old Style" w:hAnsi="Bookman Old Style" w:cs="Aharoni"/>
          <w:sz w:val="32"/>
          <w:szCs w:val="32"/>
        </w:rPr>
        <w:t>LA PSICOLOGÍA?</w:t>
      </w:r>
    </w:p>
    <w:p w:rsidR="00A3679F" w:rsidRPr="0039670F" w:rsidRDefault="00A3679F">
      <w:pPr>
        <w:rPr>
          <w:rFonts w:ascii="Dotum" w:eastAsia="Dotum" w:hAnsi="Dotum" w:cs="Iskoola Pota"/>
          <w:b/>
          <w:i/>
        </w:rPr>
      </w:pPr>
      <w:r w:rsidRPr="00A3679F">
        <w:t xml:space="preserve"> </w:t>
      </w:r>
      <w:r>
        <w:t xml:space="preserve">  </w:t>
      </w:r>
      <w:r w:rsidRPr="0039670F">
        <w:rPr>
          <w:rFonts w:ascii="Dotum" w:eastAsia="Dotum" w:hAnsi="Dotum"/>
        </w:rPr>
        <w:t xml:space="preserve">Sólo en el siglo XX, con el avance de las ciencias sociales, la antropología, la sociología, los estudios históricos, la lingüística, etc., se logra que la Psicología analice al hombre desde otro punto de vista. </w:t>
      </w:r>
      <w:r w:rsidRPr="0039670F">
        <w:rPr>
          <w:rFonts w:ascii="Dotum" w:eastAsia="Dotum" w:hAnsi="Dotum" w:cs="Iskoola Pota"/>
          <w:b/>
          <w:i/>
        </w:rPr>
        <w:t>Esta nueva Psicología estudia al hombre enmarcado en un contexto social.</w:t>
      </w:r>
    </w:p>
    <w:p w:rsidR="00913874" w:rsidRPr="003D03C9" w:rsidRDefault="00913874">
      <w:pPr>
        <w:rPr>
          <w:rFonts w:ascii="Dotum" w:eastAsia="Dotum" w:hAnsi="Dotum"/>
        </w:rPr>
      </w:pPr>
      <w:r w:rsidRPr="003D03C9">
        <w:rPr>
          <w:rFonts w:ascii="Dotum" w:eastAsia="Dotum" w:hAnsi="Dotum"/>
        </w:rPr>
        <w:t>Podemos dar dos definiciones, que, de un modo u otro, expresan el mismo punto de vista que tiene esta nueva Psicología</w:t>
      </w:r>
      <w:r w:rsidR="00844778" w:rsidRPr="003D03C9">
        <w:rPr>
          <w:rFonts w:ascii="Dotum" w:eastAsia="Dotum" w:hAnsi="Dotum"/>
        </w:rPr>
        <w:t>:</w:t>
      </w:r>
    </w:p>
    <w:p w:rsidR="00913874" w:rsidRPr="003D03C9" w:rsidRDefault="00913874" w:rsidP="00913874">
      <w:pPr>
        <w:pStyle w:val="Prrafodelista"/>
        <w:numPr>
          <w:ilvl w:val="0"/>
          <w:numId w:val="1"/>
        </w:numPr>
        <w:rPr>
          <w:rFonts w:ascii="Cambria Math" w:hAnsi="Cambria Math"/>
          <w:i/>
          <w:sz w:val="28"/>
          <w:szCs w:val="28"/>
          <w:highlight w:val="cyan"/>
        </w:rPr>
      </w:pPr>
      <w:r w:rsidRPr="003D03C9">
        <w:rPr>
          <w:rFonts w:ascii="Cambria Math" w:hAnsi="Cambria Math"/>
          <w:i/>
          <w:sz w:val="28"/>
          <w:szCs w:val="28"/>
        </w:rPr>
        <w:t xml:space="preserve">“Es la ciencia que se ocupa de estudiar </w:t>
      </w:r>
      <w:r w:rsidRPr="003D03C9">
        <w:rPr>
          <w:rFonts w:ascii="Cambria Math" w:hAnsi="Cambria Math"/>
          <w:i/>
          <w:sz w:val="28"/>
          <w:szCs w:val="28"/>
          <w:highlight w:val="yellow"/>
        </w:rPr>
        <w:t>todo lo que hacen, sienten y piensan los seres humanos de acuerdo con su modo de ser</w:t>
      </w:r>
      <w:r w:rsidRPr="003D03C9">
        <w:rPr>
          <w:rFonts w:ascii="Cambria Math" w:hAnsi="Cambria Math"/>
          <w:i/>
          <w:sz w:val="28"/>
          <w:szCs w:val="28"/>
        </w:rPr>
        <w:t xml:space="preserve">, </w:t>
      </w:r>
      <w:r w:rsidRPr="003D03C9">
        <w:rPr>
          <w:rFonts w:ascii="Cambria Math" w:hAnsi="Cambria Math"/>
          <w:i/>
          <w:sz w:val="28"/>
          <w:szCs w:val="28"/>
          <w:highlight w:val="cyan"/>
        </w:rPr>
        <w:t>las circunstancias que viven y en su relación con los demás.”</w:t>
      </w:r>
    </w:p>
    <w:p w:rsidR="00844778" w:rsidRPr="003D03C9" w:rsidRDefault="00844778" w:rsidP="00844778">
      <w:pPr>
        <w:rPr>
          <w:rFonts w:ascii="Cambria Math" w:hAnsi="Cambria Math"/>
          <w:b/>
          <w:i/>
          <w:color w:val="2F5496" w:themeColor="accent5" w:themeShade="BF"/>
          <w:sz w:val="28"/>
          <w:szCs w:val="28"/>
        </w:rPr>
      </w:pPr>
    </w:p>
    <w:p w:rsidR="00913874" w:rsidRPr="003D03C9" w:rsidRDefault="00913874" w:rsidP="00913874">
      <w:pPr>
        <w:pStyle w:val="Prrafodelista"/>
        <w:numPr>
          <w:ilvl w:val="0"/>
          <w:numId w:val="1"/>
        </w:numPr>
        <w:rPr>
          <w:rFonts w:ascii="Castellar" w:hAnsi="Castellar"/>
          <w:i/>
          <w:sz w:val="28"/>
          <w:szCs w:val="28"/>
        </w:rPr>
      </w:pPr>
      <w:r w:rsidRPr="003D03C9">
        <w:rPr>
          <w:rFonts w:ascii="Arial" w:hAnsi="Arial" w:cs="Arial"/>
          <w:i/>
          <w:sz w:val="28"/>
          <w:szCs w:val="28"/>
        </w:rPr>
        <w:t xml:space="preserve">Ciencia que se ocupa del estudio de </w:t>
      </w:r>
      <w:r w:rsidRPr="003D03C9">
        <w:rPr>
          <w:rFonts w:ascii="Arial" w:hAnsi="Arial" w:cs="Arial"/>
          <w:i/>
          <w:sz w:val="28"/>
          <w:szCs w:val="28"/>
          <w:highlight w:val="yellow"/>
        </w:rPr>
        <w:t>la conducta</w:t>
      </w:r>
      <w:r w:rsidR="00844778" w:rsidRPr="003D03C9">
        <w:rPr>
          <w:rFonts w:ascii="Arial" w:hAnsi="Arial" w:cs="Arial"/>
          <w:i/>
          <w:sz w:val="28"/>
          <w:szCs w:val="28"/>
          <w:highlight w:val="yellow"/>
        </w:rPr>
        <w:t xml:space="preserve"> en función de la personalidad</w:t>
      </w:r>
      <w:r w:rsidR="00844778" w:rsidRPr="003D03C9">
        <w:rPr>
          <w:rFonts w:ascii="Arial" w:hAnsi="Arial" w:cs="Arial"/>
          <w:i/>
          <w:sz w:val="28"/>
          <w:szCs w:val="28"/>
        </w:rPr>
        <w:t xml:space="preserve"> y </w:t>
      </w:r>
      <w:r w:rsidR="00844778" w:rsidRPr="003D03C9">
        <w:rPr>
          <w:rFonts w:ascii="Arial" w:hAnsi="Arial" w:cs="Arial"/>
          <w:i/>
          <w:sz w:val="28"/>
          <w:szCs w:val="28"/>
          <w:highlight w:val="cyan"/>
        </w:rPr>
        <w:t>dentro de un contexto social y cultural</w:t>
      </w:r>
      <w:r w:rsidR="00844778" w:rsidRPr="003D03C9">
        <w:rPr>
          <w:rFonts w:ascii="Castellar" w:hAnsi="Castellar"/>
          <w:i/>
          <w:sz w:val="28"/>
          <w:szCs w:val="28"/>
          <w:highlight w:val="cyan"/>
        </w:rPr>
        <w:t>.</w:t>
      </w:r>
    </w:p>
    <w:p w:rsidR="00913874" w:rsidRPr="003D03C9" w:rsidRDefault="00844778">
      <w:pPr>
        <w:rPr>
          <w:rFonts w:ascii="Dotum" w:eastAsia="Dotum" w:hAnsi="Dotum"/>
          <w:b/>
        </w:rPr>
      </w:pPr>
      <w:r w:rsidRPr="003D03C9">
        <w:rPr>
          <w:rFonts w:ascii="Dotum" w:eastAsia="Dotum" w:hAnsi="Dotum"/>
          <w:b/>
        </w:rPr>
        <w:t>*Podemos ver que las frases señaladas del mismo color en cada definición están haciendo referencia al mismo significado, expresado de manera diferente.</w:t>
      </w:r>
    </w:p>
    <w:p w:rsidR="00A3679F" w:rsidRDefault="00A3679F">
      <w:pPr>
        <w:rPr>
          <w:b/>
        </w:rPr>
      </w:pPr>
    </w:p>
    <w:p w:rsidR="00A3679F" w:rsidRDefault="00A3679F">
      <w:pPr>
        <w:rPr>
          <w:b/>
        </w:rPr>
      </w:pPr>
    </w:p>
    <w:p w:rsidR="0068716C" w:rsidRDefault="0068716C">
      <w:pPr>
        <w:rPr>
          <w:b/>
        </w:rPr>
      </w:pPr>
    </w:p>
    <w:p w:rsidR="009D00AA" w:rsidRDefault="009D00AA">
      <w:pPr>
        <w:rPr>
          <w:rFonts w:ascii="Dotum" w:eastAsia="Dotum" w:hAnsi="Dotum"/>
        </w:rPr>
      </w:pPr>
    </w:p>
    <w:p w:rsidR="009D00AA" w:rsidRDefault="009D00AA">
      <w:pPr>
        <w:rPr>
          <w:rFonts w:ascii="Dotum" w:eastAsia="Dotum" w:hAnsi="Dotum"/>
        </w:rPr>
      </w:pPr>
    </w:p>
    <w:p w:rsidR="00A3679F" w:rsidRPr="003D03C9" w:rsidRDefault="003D03C9">
      <w:pPr>
        <w:rPr>
          <w:rFonts w:ascii="Dotum" w:eastAsia="Dotum" w:hAnsi="Dotum"/>
        </w:rPr>
      </w:pPr>
      <w:r>
        <w:rPr>
          <w:rFonts w:ascii="Dotum" w:eastAsia="Dotum" w:hAnsi="Dotum"/>
        </w:rPr>
        <w:t>Pasemos ahora a ver otros</w:t>
      </w:r>
      <w:r w:rsidR="00A3679F" w:rsidRPr="003D03C9">
        <w:rPr>
          <w:rFonts w:ascii="Dotum" w:eastAsia="Dotum" w:hAnsi="Dotum"/>
        </w:rPr>
        <w:t xml:space="preserve"> conceptos importantes que nos ayudarán a comprender cómo se desarrolla y avanza el conocimiento en las ciencias, y sobre todo en esta que más nos interesa: la psicología</w:t>
      </w:r>
      <w:r w:rsidR="005161BC" w:rsidRPr="003D03C9">
        <w:rPr>
          <w:rFonts w:ascii="Dotum" w:eastAsia="Dotum" w:hAnsi="Dotum"/>
        </w:rPr>
        <w:t>.</w:t>
      </w:r>
    </w:p>
    <w:p w:rsidR="00E537B7" w:rsidRDefault="00E537B7">
      <w:pPr>
        <w:rPr>
          <w:b/>
        </w:rPr>
      </w:pPr>
    </w:p>
    <w:p w:rsidR="00E537B7" w:rsidRDefault="009D00AA">
      <w:pPr>
        <w:rPr>
          <w:b/>
        </w:rPr>
      </w:pPr>
      <w:r>
        <w:rPr>
          <w:b/>
          <w:noProof/>
          <w:lang w:eastAsia="es-ES"/>
        </w:rPr>
        <w:drawing>
          <wp:anchor distT="0" distB="0" distL="114300" distR="114300" simplePos="0" relativeHeight="251662336" behindDoc="0" locked="0" layoutInCell="1" allowOverlap="1" wp14:anchorId="4B17EFB6" wp14:editId="7053E47E">
            <wp:simplePos x="0" y="0"/>
            <wp:positionH relativeFrom="column">
              <wp:posOffset>-97790</wp:posOffset>
            </wp:positionH>
            <wp:positionV relativeFrom="paragraph">
              <wp:posOffset>77470</wp:posOffset>
            </wp:positionV>
            <wp:extent cx="6858000" cy="3367405"/>
            <wp:effectExtent l="0" t="0" r="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67).png"/>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58000" cy="3367405"/>
                    </a:xfrm>
                    <a:prstGeom prst="rect">
                      <a:avLst/>
                    </a:prstGeom>
                  </pic:spPr>
                </pic:pic>
              </a:graphicData>
            </a:graphic>
            <wp14:sizeRelH relativeFrom="page">
              <wp14:pctWidth>0</wp14:pctWidth>
            </wp14:sizeRelH>
            <wp14:sizeRelV relativeFrom="page">
              <wp14:pctHeight>0</wp14:pctHeight>
            </wp14:sizeRelV>
          </wp:anchor>
        </w:drawing>
      </w:r>
    </w:p>
    <w:p w:rsidR="00A3679F" w:rsidRDefault="00A3679F">
      <w:pPr>
        <w:rPr>
          <w:b/>
        </w:rPr>
      </w:pPr>
    </w:p>
    <w:p w:rsidR="00A3679F" w:rsidRDefault="00A3679F">
      <w:pPr>
        <w:rPr>
          <w:b/>
        </w:rPr>
      </w:pPr>
    </w:p>
    <w:p w:rsidR="00A3679F" w:rsidRDefault="00A3679F">
      <w:pPr>
        <w:rPr>
          <w:b/>
        </w:rPr>
      </w:pPr>
    </w:p>
    <w:p w:rsidR="00A3679F" w:rsidRDefault="00A3679F">
      <w:pPr>
        <w:rPr>
          <w:b/>
        </w:rPr>
      </w:pPr>
    </w:p>
    <w:p w:rsidR="00A3679F" w:rsidRDefault="00A3679F">
      <w:pPr>
        <w:rPr>
          <w:b/>
        </w:rPr>
      </w:pPr>
    </w:p>
    <w:p w:rsidR="00A3679F" w:rsidRDefault="00A3679F">
      <w:pPr>
        <w:rPr>
          <w:b/>
        </w:rPr>
      </w:pPr>
    </w:p>
    <w:p w:rsidR="00870361" w:rsidRDefault="00870361">
      <w:pPr>
        <w:rPr>
          <w:b/>
        </w:rPr>
      </w:pPr>
    </w:p>
    <w:p w:rsidR="00870361" w:rsidRDefault="00870361">
      <w:pPr>
        <w:rPr>
          <w:b/>
        </w:rPr>
      </w:pPr>
    </w:p>
    <w:p w:rsidR="00870361" w:rsidRDefault="00870361">
      <w:pPr>
        <w:rPr>
          <w:b/>
        </w:rPr>
      </w:pPr>
    </w:p>
    <w:p w:rsidR="00B65BE8" w:rsidRDefault="00B65BE8">
      <w:pPr>
        <w:rPr>
          <w:b/>
        </w:rPr>
      </w:pPr>
    </w:p>
    <w:p w:rsidR="00145849" w:rsidRDefault="00145849">
      <w:pPr>
        <w:rPr>
          <w:b/>
        </w:rPr>
      </w:pPr>
    </w:p>
    <w:p w:rsidR="00870361" w:rsidRDefault="00870361">
      <w:pPr>
        <w:rPr>
          <w:b/>
        </w:rPr>
      </w:pPr>
    </w:p>
    <w:p w:rsidR="00870361" w:rsidRDefault="009D00AA">
      <w:pPr>
        <w:rPr>
          <w:b/>
        </w:rPr>
      </w:pPr>
      <w:r>
        <w:rPr>
          <w:b/>
          <w:noProof/>
          <w:lang w:eastAsia="es-ES"/>
        </w:rPr>
        <w:drawing>
          <wp:anchor distT="0" distB="0" distL="114300" distR="114300" simplePos="0" relativeHeight="251658240" behindDoc="0" locked="0" layoutInCell="1" allowOverlap="1" wp14:anchorId="52908E43" wp14:editId="0EAE7E74">
            <wp:simplePos x="0" y="0"/>
            <wp:positionH relativeFrom="column">
              <wp:posOffset>69850</wp:posOffset>
            </wp:positionH>
            <wp:positionV relativeFrom="paragraph">
              <wp:posOffset>225425</wp:posOffset>
            </wp:positionV>
            <wp:extent cx="6645910" cy="427037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74).png"/>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5910" cy="4270375"/>
                    </a:xfrm>
                    <a:prstGeom prst="rect">
                      <a:avLst/>
                    </a:prstGeom>
                  </pic:spPr>
                </pic:pic>
              </a:graphicData>
            </a:graphic>
            <wp14:sizeRelH relativeFrom="page">
              <wp14:pctWidth>0</wp14:pctWidth>
            </wp14:sizeRelH>
            <wp14:sizeRelV relativeFrom="page">
              <wp14:pctHeight>0</wp14:pctHeight>
            </wp14:sizeRelV>
          </wp:anchor>
        </w:drawing>
      </w:r>
    </w:p>
    <w:p w:rsidR="00A3679F" w:rsidRDefault="00A3679F">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7D6EA4" w:rsidRDefault="007D6EA4">
      <w:pPr>
        <w:rPr>
          <w:b/>
        </w:rPr>
      </w:pPr>
    </w:p>
    <w:p w:rsidR="007D6EA4" w:rsidRPr="007D6EA4" w:rsidRDefault="007D6EA4" w:rsidP="007D6EA4"/>
    <w:p w:rsidR="007D6EA4" w:rsidRPr="007D6EA4" w:rsidRDefault="007D6EA4" w:rsidP="007D6EA4"/>
    <w:p w:rsidR="007D6EA4" w:rsidRPr="007D6EA4" w:rsidRDefault="007D6EA4" w:rsidP="007D6EA4"/>
    <w:p w:rsidR="007D6EA4" w:rsidRPr="007D6EA4" w:rsidRDefault="007D6EA4" w:rsidP="007D6EA4"/>
    <w:p w:rsidR="007D6EA4" w:rsidRPr="007D6EA4" w:rsidRDefault="007D6EA4" w:rsidP="007D6EA4"/>
    <w:p w:rsidR="007D6EA4" w:rsidRPr="007D6EA4" w:rsidRDefault="007D6EA4" w:rsidP="007D6EA4"/>
    <w:p w:rsidR="007D6EA4" w:rsidRDefault="007D6EA4" w:rsidP="007D6EA4"/>
    <w:p w:rsidR="0068716C" w:rsidRDefault="007D6EA4" w:rsidP="007D6EA4">
      <w:pPr>
        <w:tabs>
          <w:tab w:val="left" w:pos="1810"/>
        </w:tabs>
      </w:pPr>
      <w:r>
        <w:tab/>
      </w:r>
    </w:p>
    <w:p w:rsidR="007D6EA4" w:rsidRDefault="007D6EA4" w:rsidP="007D6EA4">
      <w:pPr>
        <w:tabs>
          <w:tab w:val="left" w:pos="1810"/>
        </w:tabs>
      </w:pPr>
    </w:p>
    <w:p w:rsidR="007D6EA4" w:rsidRDefault="007D6EA4" w:rsidP="007D6EA4">
      <w:pPr>
        <w:tabs>
          <w:tab w:val="left" w:pos="1810"/>
        </w:tabs>
      </w:pPr>
    </w:p>
    <w:p w:rsidR="007D6EA4" w:rsidRDefault="007D6EA4" w:rsidP="007D6EA4">
      <w:pPr>
        <w:tabs>
          <w:tab w:val="left" w:pos="1810"/>
        </w:tabs>
      </w:pPr>
    </w:p>
    <w:p w:rsidR="007D6EA4" w:rsidRDefault="007D6EA4" w:rsidP="007D6EA4">
      <w:pPr>
        <w:tabs>
          <w:tab w:val="left" w:pos="1810"/>
        </w:tabs>
      </w:pPr>
    </w:p>
    <w:p w:rsidR="007D6EA4" w:rsidRDefault="007D6EA4" w:rsidP="007D6EA4">
      <w:pPr>
        <w:tabs>
          <w:tab w:val="left" w:pos="1810"/>
        </w:tabs>
      </w:pPr>
    </w:p>
    <w:p w:rsidR="007D6EA4" w:rsidRDefault="00B71855" w:rsidP="007D6EA4">
      <w:pPr>
        <w:tabs>
          <w:tab w:val="left" w:pos="1810"/>
        </w:tabs>
      </w:pPr>
      <w:r>
        <w:rPr>
          <w:b/>
          <w:noProof/>
          <w:lang w:eastAsia="es-ES"/>
        </w:rPr>
        <w:lastRenderedPageBreak/>
        <w:drawing>
          <wp:anchor distT="0" distB="0" distL="114300" distR="114300" simplePos="0" relativeHeight="251659264" behindDoc="0" locked="0" layoutInCell="1" allowOverlap="1" wp14:anchorId="53E0C3EC" wp14:editId="70C913E4">
            <wp:simplePos x="0" y="0"/>
            <wp:positionH relativeFrom="column">
              <wp:posOffset>514350</wp:posOffset>
            </wp:positionH>
            <wp:positionV relativeFrom="paragraph">
              <wp:posOffset>-189230</wp:posOffset>
            </wp:positionV>
            <wp:extent cx="6028055" cy="47904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72).pn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28055" cy="4790440"/>
                    </a:xfrm>
                    <a:prstGeom prst="rect">
                      <a:avLst/>
                    </a:prstGeom>
                  </pic:spPr>
                </pic:pic>
              </a:graphicData>
            </a:graphic>
            <wp14:sizeRelH relativeFrom="page">
              <wp14:pctWidth>0</wp14:pctWidth>
            </wp14:sizeRelH>
            <wp14:sizeRelV relativeFrom="page">
              <wp14:pctHeight>0</wp14:pctHeight>
            </wp14:sizeRelV>
          </wp:anchor>
        </w:drawing>
      </w:r>
    </w:p>
    <w:p w:rsidR="007D6EA4" w:rsidRPr="007D6EA4" w:rsidRDefault="007D6EA4" w:rsidP="007D6EA4">
      <w:pPr>
        <w:tabs>
          <w:tab w:val="left" w:pos="1810"/>
        </w:tabs>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68716C" w:rsidRDefault="0068716C">
      <w:pPr>
        <w:rPr>
          <w:b/>
        </w:rPr>
      </w:pPr>
    </w:p>
    <w:p w:rsidR="007766AF" w:rsidRDefault="007766AF">
      <w:pPr>
        <w:rPr>
          <w:b/>
        </w:rPr>
      </w:pPr>
    </w:p>
    <w:p w:rsidR="007766AF" w:rsidRDefault="007D6EA4">
      <w:pPr>
        <w:rPr>
          <w:b/>
        </w:rPr>
      </w:pPr>
      <w:r>
        <w:rPr>
          <w:b/>
          <w:noProof/>
          <w:lang w:eastAsia="es-ES"/>
        </w:rPr>
        <w:drawing>
          <wp:anchor distT="0" distB="0" distL="114300" distR="114300" simplePos="0" relativeHeight="251665408" behindDoc="0" locked="0" layoutInCell="1" allowOverlap="1" wp14:anchorId="766B570E" wp14:editId="0EF7999E">
            <wp:simplePos x="0" y="0"/>
            <wp:positionH relativeFrom="column">
              <wp:posOffset>317500</wp:posOffset>
            </wp:positionH>
            <wp:positionV relativeFrom="paragraph">
              <wp:posOffset>274955</wp:posOffset>
            </wp:positionV>
            <wp:extent cx="6224905" cy="5663565"/>
            <wp:effectExtent l="0" t="0" r="444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73).pn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657" r="1675" b="1675"/>
                    <a:stretch/>
                  </pic:blipFill>
                  <pic:spPr bwMode="auto">
                    <a:xfrm>
                      <a:off x="0" y="0"/>
                      <a:ext cx="6224905" cy="566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FC089F">
      <w:pPr>
        <w:rPr>
          <w:b/>
        </w:rPr>
      </w:pPr>
      <w:r>
        <w:rPr>
          <w:b/>
        </w:rPr>
        <w:t xml:space="preserve">  </w:t>
      </w:r>
    </w:p>
    <w:p w:rsidR="007766AF" w:rsidRDefault="007766AF">
      <w:pPr>
        <w:rPr>
          <w:b/>
        </w:rPr>
      </w:pPr>
    </w:p>
    <w:p w:rsidR="007766AF" w:rsidRDefault="007766AF">
      <w:pPr>
        <w:rPr>
          <w:b/>
        </w:rPr>
      </w:pPr>
    </w:p>
    <w:p w:rsidR="0068716C" w:rsidRDefault="0068716C">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766AF" w:rsidRDefault="007766AF">
      <w:pPr>
        <w:rPr>
          <w:b/>
        </w:rPr>
      </w:pPr>
    </w:p>
    <w:p w:rsidR="007D6EA4" w:rsidRDefault="007D6EA4">
      <w:pPr>
        <w:rPr>
          <w:b/>
        </w:rPr>
      </w:pPr>
    </w:p>
    <w:p w:rsidR="007D6EA4" w:rsidRPr="00844778" w:rsidRDefault="007D6EA4">
      <w:pPr>
        <w:rPr>
          <w:b/>
        </w:rPr>
      </w:pPr>
    </w:p>
    <w:p w:rsidR="007D6EA4" w:rsidRDefault="007D6EA4"/>
    <w:p w:rsidR="007D6EA4" w:rsidRDefault="007D6EA4">
      <w:r>
        <w:rPr>
          <w:b/>
          <w:noProof/>
          <w:lang w:eastAsia="es-ES"/>
        </w:rPr>
        <w:drawing>
          <wp:anchor distT="0" distB="0" distL="114300" distR="114300" simplePos="0" relativeHeight="251661312" behindDoc="0" locked="0" layoutInCell="1" allowOverlap="1" wp14:anchorId="4BCCFAAB" wp14:editId="11B95BC6">
            <wp:simplePos x="0" y="0"/>
            <wp:positionH relativeFrom="column">
              <wp:posOffset>78740</wp:posOffset>
            </wp:positionH>
            <wp:positionV relativeFrom="paragraph">
              <wp:posOffset>229235</wp:posOffset>
            </wp:positionV>
            <wp:extent cx="6645910" cy="175831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69).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45910" cy="1758315"/>
                    </a:xfrm>
                    <a:prstGeom prst="rect">
                      <a:avLst/>
                    </a:prstGeom>
                  </pic:spPr>
                </pic:pic>
              </a:graphicData>
            </a:graphic>
            <wp14:sizeRelH relativeFrom="page">
              <wp14:pctWidth>0</wp14:pctWidth>
            </wp14:sizeRelH>
            <wp14:sizeRelV relativeFrom="page">
              <wp14:pctHeight>0</wp14:pctHeight>
            </wp14:sizeRelV>
          </wp:anchor>
        </w:drawing>
      </w:r>
    </w:p>
    <w:p w:rsidR="007D6EA4" w:rsidRDefault="007D6EA4"/>
    <w:p w:rsidR="007D6EA4" w:rsidRDefault="007D6EA4"/>
    <w:p w:rsidR="007D6EA4" w:rsidRDefault="007D6EA4"/>
    <w:p w:rsidR="007D6EA4" w:rsidRDefault="007D6EA4"/>
    <w:p w:rsidR="008B28B6" w:rsidRDefault="008B28B6">
      <w:r>
        <w:rPr>
          <w:noProof/>
          <w:lang w:eastAsia="es-ES"/>
        </w:rPr>
        <w:lastRenderedPageBreak/>
        <w:drawing>
          <wp:anchor distT="0" distB="0" distL="114300" distR="114300" simplePos="0" relativeHeight="251666432" behindDoc="0" locked="0" layoutInCell="1" allowOverlap="1" wp14:anchorId="55D967DD" wp14:editId="10726F44">
            <wp:simplePos x="0" y="0"/>
            <wp:positionH relativeFrom="margin">
              <wp:posOffset>1130300</wp:posOffset>
            </wp:positionH>
            <wp:positionV relativeFrom="margin">
              <wp:posOffset>260350</wp:posOffset>
            </wp:positionV>
            <wp:extent cx="5886450" cy="4070350"/>
            <wp:effectExtent l="0" t="171450" r="0" b="0"/>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FC089F" w:rsidRDefault="008B28B6">
      <w:pPr>
        <w:rPr>
          <w:rFonts w:ascii="Dotum" w:eastAsia="Dotum" w:hAnsi="Dotum"/>
        </w:rPr>
      </w:pPr>
      <w:r>
        <w:rPr>
          <w:rFonts w:ascii="Dotum" w:eastAsia="Dotum" w:hAnsi="Dotum"/>
          <w:noProof/>
          <w:lang w:eastAsia="es-ES"/>
        </w:rPr>
        <mc:AlternateContent>
          <mc:Choice Requires="wps">
            <w:drawing>
              <wp:anchor distT="0" distB="0" distL="114300" distR="114300" simplePos="0" relativeHeight="251667456" behindDoc="0" locked="0" layoutInCell="1" allowOverlap="1" wp14:anchorId="4DCC0230" wp14:editId="267CCF78">
                <wp:simplePos x="0" y="0"/>
                <wp:positionH relativeFrom="column">
                  <wp:posOffset>539750</wp:posOffset>
                </wp:positionH>
                <wp:positionV relativeFrom="paragraph">
                  <wp:posOffset>2679700</wp:posOffset>
                </wp:positionV>
                <wp:extent cx="374650" cy="374650"/>
                <wp:effectExtent l="0" t="0" r="44450" b="63500"/>
                <wp:wrapNone/>
                <wp:docPr id="13" name="Flecha doblada 13"/>
                <wp:cNvGraphicFramePr/>
                <a:graphic xmlns:a="http://schemas.openxmlformats.org/drawingml/2006/main">
                  <a:graphicData uri="http://schemas.microsoft.com/office/word/2010/wordprocessingShape">
                    <wps:wsp>
                      <wps:cNvSpPr/>
                      <wps:spPr>
                        <a:xfrm rot="10800000" flipH="1">
                          <a:off x="0" y="0"/>
                          <a:ext cx="374650" cy="374650"/>
                        </a:xfrm>
                        <a:prstGeom prst="bentArrow">
                          <a:avLst>
                            <a:gd name="adj1" fmla="val 40511"/>
                            <a:gd name="adj2" fmla="val 33381"/>
                            <a:gd name="adj3" fmla="val 22591"/>
                            <a:gd name="adj4" fmla="val 153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8C9D4" id="Flecha doblada 13" o:spid="_x0000_s1026" style="position:absolute;margin-left:42.5pt;margin-top:211pt;width:29.5pt;height:29.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465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" path="m,374650l,106725c,74941,25766,49175,57550,49175r232463,l290013,r84637,125062l290013,250124r,-49175l151774,200949r,l151774,374650,,374650xe" fillcolor="#5b9bd5 [3204]" strokecolor="#1f4d78 [1604]" strokeweight="1pt">
                <v:stroke joinstyle="miter"/>
                <v:path arrowok="t" o:connecttype="custom" o:connectlocs="0,374650;0,106725;57550,49175;290013,49175;290013,0;374650,125062;290013,250124;290013,200949;151774,200949;151774,200949;151774,374650;0,374650" o:connectangles="0,0,0,0,0,0,0,0,0,0,0,0"/>
              </v:shape>
            </w:pict>
          </mc:Fallback>
        </mc:AlternateContent>
      </w:r>
      <w:r>
        <w:t xml:space="preserve">   </w:t>
      </w:r>
      <w:r w:rsidR="00FC089F" w:rsidRPr="0056180F">
        <w:rPr>
          <w:rFonts w:ascii="Dotum" w:eastAsia="Dotum" w:hAnsi="Dotum"/>
        </w:rPr>
        <w:t xml:space="preserve">Antes de mencionar algunos de los métodos con los que trabaja actualmente la Psicología, dejemos en claro su objeto de estudio. Comprende un </w:t>
      </w:r>
      <w:r w:rsidR="00FC089F" w:rsidRPr="0056180F">
        <w:rPr>
          <w:rFonts w:ascii="Dotum" w:eastAsia="Dotum" w:hAnsi="Dotum"/>
          <w:i/>
        </w:rPr>
        <w:t>objeto material y un objeto formal.</w:t>
      </w:r>
      <w:r w:rsidR="00FC089F" w:rsidRPr="0056180F">
        <w:rPr>
          <w:rFonts w:ascii="Dotum" w:eastAsia="Dotum" w:hAnsi="Dotum"/>
        </w:rPr>
        <w:t xml:space="preserve">  </w:t>
      </w:r>
    </w:p>
    <w:p w:rsidR="00E315BE" w:rsidRDefault="00E315BE">
      <w:pPr>
        <w:rPr>
          <w:rFonts w:ascii="Dotum" w:eastAsia="Dotum" w:hAnsi="Dotum"/>
        </w:rPr>
      </w:pPr>
    </w:p>
    <w:p w:rsidR="00E315BE" w:rsidRPr="0056180F" w:rsidRDefault="00E315BE">
      <w:pPr>
        <w:rPr>
          <w:rFonts w:ascii="Dotum" w:eastAsia="Dotum" w:hAnsi="Dotum"/>
        </w:rPr>
      </w:pPr>
    </w:p>
    <w:p w:rsidR="008B28B6" w:rsidRDefault="00172DDF">
      <w:r>
        <w:t xml:space="preserve">                            </w:t>
      </w:r>
      <w:bookmarkStart w:id="0" w:name="_GoBack"/>
      <w:bookmarkEnd w:id="0"/>
    </w:p>
    <w:p w:rsidR="008B28B6" w:rsidRDefault="008B28B6"/>
    <w:p w:rsidR="008B28B6" w:rsidRPr="00A21507" w:rsidRDefault="008B28B6">
      <w:pPr>
        <w:rPr>
          <w:rFonts w:ascii="Dotum" w:eastAsia="Dotum" w:hAnsi="Dotum"/>
        </w:rPr>
      </w:pPr>
      <w:r w:rsidRPr="00A21507">
        <w:rPr>
          <w:rFonts w:ascii="Dotum" w:eastAsia="Dotum" w:hAnsi="Dotum"/>
        </w:rPr>
        <w:t>Recordemos esta</w:t>
      </w:r>
      <w:r w:rsidR="00A21507">
        <w:rPr>
          <w:rFonts w:ascii="Dotum" w:eastAsia="Dotum" w:hAnsi="Dotum"/>
        </w:rPr>
        <w:t>s dos definiciones en las cuales podemos visualizar claramente el objeto de estudio y la nueva mirada que considera la Psicología actual</w:t>
      </w:r>
      <w:r w:rsidRPr="00A21507">
        <w:rPr>
          <w:rFonts w:ascii="Dotum" w:eastAsia="Dotum" w:hAnsi="Dotum"/>
        </w:rPr>
        <w:t>:</w:t>
      </w:r>
    </w:p>
    <w:p w:rsidR="00A21507" w:rsidRPr="00A21507" w:rsidRDefault="00A21507" w:rsidP="00A21507">
      <w:pPr>
        <w:pStyle w:val="Prrafodelista"/>
        <w:numPr>
          <w:ilvl w:val="0"/>
          <w:numId w:val="1"/>
        </w:numPr>
        <w:rPr>
          <w:rFonts w:ascii="Cambria Math" w:hAnsi="Cambria Math"/>
          <w:i/>
          <w:sz w:val="28"/>
          <w:szCs w:val="28"/>
        </w:rPr>
      </w:pPr>
      <w:r w:rsidRPr="00A21507">
        <w:rPr>
          <w:rFonts w:ascii="Arial" w:hAnsi="Arial" w:cs="Arial"/>
          <w:i/>
          <w:sz w:val="28"/>
          <w:szCs w:val="28"/>
        </w:rPr>
        <w:t>La Psicología es la c</w:t>
      </w:r>
      <w:r w:rsidR="008B28B6" w:rsidRPr="00A21507">
        <w:rPr>
          <w:rFonts w:ascii="Arial" w:hAnsi="Arial" w:cs="Arial"/>
          <w:i/>
          <w:sz w:val="28"/>
          <w:szCs w:val="28"/>
        </w:rPr>
        <w:t>iencia que se ocupa del estudio de la conducta en función de la personalidad</w:t>
      </w:r>
      <w:r w:rsidR="008B28B6" w:rsidRPr="00A21507">
        <w:rPr>
          <w:rFonts w:ascii="Arial" w:hAnsi="Arial" w:cs="Arial"/>
          <w:i/>
          <w:sz w:val="28"/>
          <w:szCs w:val="28"/>
        </w:rPr>
        <w:t xml:space="preserve"> </w:t>
      </w:r>
      <w:r w:rsidR="008B28B6" w:rsidRPr="00A21507">
        <w:rPr>
          <w:rFonts w:ascii="Arial" w:hAnsi="Arial" w:cs="Arial"/>
          <w:i/>
          <w:sz w:val="28"/>
          <w:szCs w:val="28"/>
        </w:rPr>
        <w:t>dentro de un contexto social y cultural</w:t>
      </w:r>
      <w:r w:rsidR="008B28B6" w:rsidRPr="00A21507">
        <w:rPr>
          <w:rFonts w:ascii="Castellar" w:hAnsi="Castellar"/>
          <w:i/>
          <w:sz w:val="28"/>
          <w:szCs w:val="28"/>
        </w:rPr>
        <w:t>.</w:t>
      </w:r>
      <w:r w:rsidRPr="00A21507">
        <w:rPr>
          <w:rFonts w:ascii="Cambria Math" w:hAnsi="Cambria Math"/>
          <w:i/>
          <w:sz w:val="28"/>
          <w:szCs w:val="28"/>
        </w:rPr>
        <w:t xml:space="preserve"> </w:t>
      </w:r>
    </w:p>
    <w:p w:rsidR="00A21507" w:rsidRPr="00A21507" w:rsidRDefault="00A21507" w:rsidP="00A21507">
      <w:pPr>
        <w:pStyle w:val="Prrafodelista"/>
        <w:numPr>
          <w:ilvl w:val="0"/>
          <w:numId w:val="1"/>
        </w:numPr>
        <w:rPr>
          <w:rFonts w:ascii="Cambria Math" w:hAnsi="Cambria Math"/>
          <w:i/>
          <w:sz w:val="28"/>
          <w:szCs w:val="28"/>
        </w:rPr>
      </w:pPr>
      <w:r w:rsidRPr="00A21507">
        <w:rPr>
          <w:rFonts w:ascii="Cambria Math" w:hAnsi="Cambria Math"/>
          <w:i/>
          <w:sz w:val="28"/>
          <w:szCs w:val="28"/>
        </w:rPr>
        <w:t>“Es la ciencia que se ocupa de estudiar todo lo que hacen, sienten y piensan los seres humanos de acuerdo con su modo de ser, las circunstancias que viven y en su relación con los demás.”</w:t>
      </w:r>
    </w:p>
    <w:p w:rsidR="006B7198" w:rsidRDefault="008B28B6">
      <w:pPr>
        <w:rPr>
          <w:rFonts w:ascii="Dotum" w:eastAsia="Dotum" w:hAnsi="Dotum"/>
          <w:b/>
        </w:rPr>
      </w:pPr>
      <w:r>
        <w:t xml:space="preserve">   </w:t>
      </w:r>
      <w:r w:rsidR="006B7198" w:rsidRPr="00FC089F">
        <w:rPr>
          <w:rFonts w:ascii="Dotum" w:eastAsia="Dotum" w:hAnsi="Dotum"/>
        </w:rPr>
        <w:t>Conocer al hombre por sus acciones, gestos, actitudes, por los valores y las normas con</w:t>
      </w:r>
      <w:r w:rsidR="00913874" w:rsidRPr="00FC089F">
        <w:rPr>
          <w:rFonts w:ascii="Dotum" w:eastAsia="Dotum" w:hAnsi="Dotum"/>
        </w:rPr>
        <w:t xml:space="preserve"> </w:t>
      </w:r>
      <w:r w:rsidR="00FD3A40" w:rsidRPr="00FC089F">
        <w:rPr>
          <w:rFonts w:ascii="Dotum" w:eastAsia="Dotum" w:hAnsi="Dotum"/>
        </w:rPr>
        <w:t>que ajusta</w:t>
      </w:r>
      <w:r w:rsidR="006B7198" w:rsidRPr="00FC089F">
        <w:rPr>
          <w:rFonts w:ascii="Dotum" w:eastAsia="Dotum" w:hAnsi="Dotum"/>
        </w:rPr>
        <w:t xml:space="preserve"> su conducta al medio en el que vive, también determinó el surgimiento de </w:t>
      </w:r>
      <w:r w:rsidR="006B7198" w:rsidRPr="00D9269A">
        <w:rPr>
          <w:rFonts w:ascii="Dotum" w:eastAsia="Dotum" w:hAnsi="Dotum"/>
          <w:b/>
        </w:rPr>
        <w:t>nuevos métodos e instrumentos de interpretación de lo humano.</w:t>
      </w:r>
    </w:p>
    <w:p w:rsidR="00F33BE0" w:rsidRPr="00F33BE0" w:rsidRDefault="00172DDF">
      <w:pPr>
        <w:rPr>
          <w:rFonts w:ascii="Dotum" w:eastAsia="Dotum" w:hAnsi="Dotum"/>
          <w:sz w:val="28"/>
          <w:szCs w:val="28"/>
        </w:rPr>
      </w:pPr>
      <w:r>
        <w:rPr>
          <w:noProof/>
          <w:lang w:eastAsia="es-ES"/>
        </w:rPr>
        <w:drawing>
          <wp:anchor distT="0" distB="0" distL="114300" distR="114300" simplePos="0" relativeHeight="251668480" behindDoc="0" locked="0" layoutInCell="1" allowOverlap="1" wp14:anchorId="18E3429A" wp14:editId="617ED054">
            <wp:simplePos x="0" y="0"/>
            <wp:positionH relativeFrom="margin">
              <wp:posOffset>203200</wp:posOffset>
            </wp:positionH>
            <wp:positionV relativeFrom="margin">
              <wp:posOffset>7245350</wp:posOffset>
            </wp:positionV>
            <wp:extent cx="2635250" cy="3473450"/>
            <wp:effectExtent l="38100" t="0" r="12700" b="12700"/>
            <wp:wrapNone/>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D9269A" w:rsidRPr="00F33BE0">
        <w:rPr>
          <w:rFonts w:ascii="Dotum" w:eastAsia="Dotum" w:hAnsi="Dotum"/>
          <w:sz w:val="28"/>
          <w:szCs w:val="28"/>
        </w:rPr>
        <w:t>Algunos métodos que utiliza la Psicología en la actualidad:</w:t>
      </w:r>
    </w:p>
    <w:p w:rsidR="001C1CC9" w:rsidRPr="00F33BE0" w:rsidRDefault="001C1CC9"/>
    <w:p w:rsidR="001C1CC9" w:rsidRDefault="001C1CC9"/>
    <w:p w:rsidR="001C1CC9" w:rsidRDefault="001C1CC9"/>
    <w:p w:rsidR="005D435E" w:rsidRDefault="005D435E"/>
    <w:p w:rsidR="005D435E" w:rsidRDefault="005D435E"/>
    <w:p w:rsidR="005D435E" w:rsidRDefault="005D435E"/>
    <w:p w:rsidR="00243D2C" w:rsidRDefault="00243D2C"/>
    <w:p w:rsidR="00172DDF" w:rsidRDefault="00172DDF"/>
    <w:p w:rsidR="00172DDF" w:rsidRDefault="00172DDF"/>
    <w:p w:rsidR="00172DDF" w:rsidRDefault="00172DDF"/>
    <w:p w:rsidR="00172DDF" w:rsidRDefault="00172DDF"/>
    <w:p w:rsidR="00172DDF" w:rsidRDefault="00172DDF"/>
    <w:sdt>
      <w:sdtPr>
        <w:id w:val="-537579626"/>
        <w:docPartObj>
          <w:docPartGallery w:val="Bibliographies"/>
          <w:docPartUnique/>
        </w:docPartObj>
      </w:sdtPr>
      <w:sdtEndPr>
        <w:rPr>
          <w:rFonts w:asciiTheme="minorHAnsi" w:eastAsiaTheme="minorHAnsi" w:hAnsiTheme="minorHAnsi" w:cstheme="minorBidi"/>
          <w:color w:val="auto"/>
          <w:sz w:val="22"/>
          <w:szCs w:val="22"/>
          <w:lang w:eastAsia="en-US"/>
        </w:rPr>
      </w:sdtEndPr>
      <w:sdtContent>
        <w:p w:rsidR="005D435E" w:rsidRDefault="005D435E">
          <w:pPr>
            <w:pStyle w:val="Ttulo1"/>
          </w:pPr>
          <w:r>
            <w:t>Bibliografía</w:t>
          </w:r>
        </w:p>
        <w:p w:rsidR="005D435E" w:rsidRDefault="005D435E">
          <w:r>
            <w:t>Bossellini, L.</w:t>
          </w:r>
          <w:r w:rsidR="00EA2042">
            <w:t xml:space="preserve"> [Leticia]</w:t>
          </w:r>
          <w:r>
            <w:t>, Orsini, A.</w:t>
          </w:r>
          <w:r w:rsidR="00EA2042">
            <w:t xml:space="preserve"> [Alcira].</w:t>
          </w:r>
          <w:r w:rsidR="00A54074">
            <w:t xml:space="preserve"> (2004)</w:t>
          </w:r>
          <w:r w:rsidR="004901E7">
            <w:t xml:space="preserve">. La </w:t>
          </w:r>
          <w:r>
            <w:t>Psicología.</w:t>
          </w:r>
          <w:r w:rsidR="004901E7" w:rsidRPr="004901E7">
            <w:t xml:space="preserve"> </w:t>
          </w:r>
          <w:r w:rsidR="004901E7">
            <w:t>En</w:t>
          </w:r>
          <w:r w:rsidR="004901E7" w:rsidRPr="004901E7">
            <w:t xml:space="preserve"> </w:t>
          </w:r>
          <w:r w:rsidR="004901E7">
            <w:t xml:space="preserve">Bossellini, L., Orsini, A. </w:t>
          </w:r>
          <w:r>
            <w:t xml:space="preserve"> </w:t>
          </w:r>
          <w:r w:rsidR="004901E7" w:rsidRPr="00EA2042">
            <w:rPr>
              <w:i/>
            </w:rPr>
            <w:t>Psicología</w:t>
          </w:r>
          <w:r w:rsidR="00EA2042" w:rsidRPr="00EA2042">
            <w:rPr>
              <w:i/>
            </w:rPr>
            <w:t>. Nuevo módulo de Psicología Cognitiva.</w:t>
          </w:r>
          <w:r w:rsidR="00EA2042">
            <w:rPr>
              <w:i/>
            </w:rPr>
            <w:t xml:space="preserve"> </w:t>
          </w:r>
          <w:r w:rsidR="00EA2042" w:rsidRPr="00EA2042">
            <w:t>(pp.5-15)</w:t>
          </w:r>
          <w:r w:rsidR="00EA2042">
            <w:t>.</w:t>
          </w:r>
          <w:r>
            <w:t xml:space="preserve"> A-Z editora S.A.</w:t>
          </w:r>
        </w:p>
      </w:sdtContent>
    </w:sdt>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1C1CC9" w:rsidRDefault="001C1CC9"/>
    <w:p w:rsidR="00913874" w:rsidRDefault="00913874"/>
    <w:sectPr w:rsidR="00913874" w:rsidSect="0068716C">
      <w:footerReference w:type="default" r:id="rId28"/>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435E" w:rsidRDefault="005D435E" w:rsidP="005D435E">
      <w:pPr>
        <w:spacing w:after="0" w:line="240" w:lineRule="auto"/>
      </w:pPr>
      <w:r>
        <w:separator/>
      </w:r>
    </w:p>
  </w:endnote>
  <w:endnote w:type="continuationSeparator" w:id="0">
    <w:p w:rsidR="005D435E" w:rsidRDefault="005D435E" w:rsidP="005D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 w:name="Iskoola Pota">
    <w:panose1 w:val="020B0502040204020203"/>
    <w:charset w:val="00"/>
    <w:family w:val="swiss"/>
    <w:pitch w:val="variable"/>
    <w:sig w:usb0="00000003" w:usb1="00000000" w:usb2="000002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4432405"/>
      <w:docPartObj>
        <w:docPartGallery w:val="Page Numbers (Bottom of Page)"/>
        <w:docPartUnique/>
      </w:docPartObj>
    </w:sdtPr>
    <w:sdtContent>
      <w:p w:rsidR="005D435E" w:rsidRDefault="005D435E">
        <w:pPr>
          <w:pStyle w:val="Piedepgina"/>
          <w:jc w:val="center"/>
        </w:pPr>
        <w:r>
          <w:fldChar w:fldCharType="begin"/>
        </w:r>
        <w:r>
          <w:instrText>PAGE   \* MERGEFORMAT</w:instrText>
        </w:r>
        <w:r>
          <w:fldChar w:fldCharType="separate"/>
        </w:r>
        <w:r w:rsidR="00172DDF">
          <w:rPr>
            <w:noProof/>
          </w:rPr>
          <w:t>5</w:t>
        </w:r>
        <w:r>
          <w:fldChar w:fldCharType="end"/>
        </w:r>
      </w:p>
    </w:sdtContent>
  </w:sdt>
  <w:p w:rsidR="005D435E" w:rsidRDefault="005D43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435E" w:rsidRDefault="005D435E" w:rsidP="005D435E">
      <w:pPr>
        <w:spacing w:after="0" w:line="240" w:lineRule="auto"/>
      </w:pPr>
      <w:r>
        <w:separator/>
      </w:r>
    </w:p>
  </w:footnote>
  <w:footnote w:type="continuationSeparator" w:id="0">
    <w:p w:rsidR="005D435E" w:rsidRDefault="005D435E" w:rsidP="005D43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9C2D48"/>
    <w:multiLevelType w:val="hybridMultilevel"/>
    <w:tmpl w:val="6A5EF73C"/>
    <w:lvl w:ilvl="0" w:tplc="6D8AB716">
      <w:numFmt w:val="bullet"/>
      <w:lvlText w:val=""/>
      <w:lvlJc w:val="left"/>
      <w:pPr>
        <w:ind w:left="644" w:hanging="360"/>
      </w:pPr>
      <w:rPr>
        <w:rFonts w:ascii="Symbol" w:eastAsiaTheme="minorHAnsi" w:hAnsi="Symbol" w:cstheme="minorBid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FA"/>
    <w:rsid w:val="00006A46"/>
    <w:rsid w:val="0011401E"/>
    <w:rsid w:val="00145849"/>
    <w:rsid w:val="00172DDF"/>
    <w:rsid w:val="001C1CC9"/>
    <w:rsid w:val="002235A9"/>
    <w:rsid w:val="00243D2C"/>
    <w:rsid w:val="00291E4E"/>
    <w:rsid w:val="002B5BFA"/>
    <w:rsid w:val="0035011D"/>
    <w:rsid w:val="0039670F"/>
    <w:rsid w:val="003D03C9"/>
    <w:rsid w:val="004901E7"/>
    <w:rsid w:val="005161BC"/>
    <w:rsid w:val="0056180F"/>
    <w:rsid w:val="005C6684"/>
    <w:rsid w:val="005D435E"/>
    <w:rsid w:val="0068716C"/>
    <w:rsid w:val="006B7198"/>
    <w:rsid w:val="00717966"/>
    <w:rsid w:val="007267E1"/>
    <w:rsid w:val="007766AF"/>
    <w:rsid w:val="007D6EA4"/>
    <w:rsid w:val="00801253"/>
    <w:rsid w:val="00844778"/>
    <w:rsid w:val="00870361"/>
    <w:rsid w:val="008B28B6"/>
    <w:rsid w:val="009037BE"/>
    <w:rsid w:val="00913874"/>
    <w:rsid w:val="009235DC"/>
    <w:rsid w:val="0095156B"/>
    <w:rsid w:val="009A0464"/>
    <w:rsid w:val="009D00AA"/>
    <w:rsid w:val="00A21507"/>
    <w:rsid w:val="00A3679F"/>
    <w:rsid w:val="00A54074"/>
    <w:rsid w:val="00A8284F"/>
    <w:rsid w:val="00AA4F64"/>
    <w:rsid w:val="00B6342D"/>
    <w:rsid w:val="00B65BE8"/>
    <w:rsid w:val="00B71855"/>
    <w:rsid w:val="00B817D5"/>
    <w:rsid w:val="00B9559B"/>
    <w:rsid w:val="00CA6BBA"/>
    <w:rsid w:val="00D376EC"/>
    <w:rsid w:val="00D9269A"/>
    <w:rsid w:val="00E315BE"/>
    <w:rsid w:val="00E3465D"/>
    <w:rsid w:val="00E537B7"/>
    <w:rsid w:val="00EA2042"/>
    <w:rsid w:val="00EF13B4"/>
    <w:rsid w:val="00F04E51"/>
    <w:rsid w:val="00F33BE0"/>
    <w:rsid w:val="00FC089F"/>
    <w:rsid w:val="00FD3A40"/>
    <w:rsid w:val="00FF4C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B77E"/>
  <w15:chartTrackingRefBased/>
  <w15:docId w15:val="{8A97FF8B-A7A7-4C55-8806-62FB47790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D435E"/>
    <w:pPr>
      <w:keepNext/>
      <w:keepLines/>
      <w:spacing w:before="240" w:after="0"/>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3874"/>
    <w:pPr>
      <w:ind w:left="720"/>
      <w:contextualSpacing/>
    </w:pPr>
  </w:style>
  <w:style w:type="paragraph" w:styleId="Encabezado">
    <w:name w:val="header"/>
    <w:basedOn w:val="Normal"/>
    <w:link w:val="EncabezadoCar"/>
    <w:uiPriority w:val="99"/>
    <w:unhideWhenUsed/>
    <w:rsid w:val="005D43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D435E"/>
  </w:style>
  <w:style w:type="paragraph" w:styleId="Piedepgina">
    <w:name w:val="footer"/>
    <w:basedOn w:val="Normal"/>
    <w:link w:val="PiedepginaCar"/>
    <w:uiPriority w:val="99"/>
    <w:unhideWhenUsed/>
    <w:rsid w:val="005D43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D435E"/>
  </w:style>
  <w:style w:type="character" w:customStyle="1" w:styleId="Ttulo1Car">
    <w:name w:val="Título 1 Car"/>
    <w:basedOn w:val="Fuentedeprrafopredeter"/>
    <w:link w:val="Ttulo1"/>
    <w:uiPriority w:val="9"/>
    <w:rsid w:val="005D435E"/>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diagramData" Target="diagrams/data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diagramLayout" Target="diagrams/layout2.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diagramData" Target="diagrams/data2.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Layout" Target="diagrams/layou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A2AA0A-B666-4598-9F4E-2D8B4EEC5C9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S"/>
        </a:p>
      </dgm:t>
    </dgm:pt>
    <dgm:pt modelId="{75265FFA-8B35-46E3-97B9-5A3371FE0F19}">
      <dgm:prSet phldrT="[Texto]" custT="1"/>
      <dgm:spPr/>
      <dgm:t>
        <a:bodyPr/>
        <a:lstStyle/>
        <a:p>
          <a:r>
            <a:rPr lang="es-ES" sz="1400" b="1">
              <a:solidFill>
                <a:schemeClr val="accent5"/>
              </a:solidFill>
            </a:rPr>
            <a:t>PSICOLOGÍA</a:t>
          </a:r>
        </a:p>
        <a:p>
          <a:r>
            <a:rPr lang="es-ES" sz="700">
              <a:solidFill>
                <a:schemeClr val="accent5"/>
              </a:solidFill>
            </a:rPr>
            <a:t>Objeto de estudio.</a:t>
          </a:r>
        </a:p>
        <a:p>
          <a:r>
            <a:rPr lang="es-ES" sz="700">
              <a:solidFill>
                <a:schemeClr val="accent5"/>
              </a:solidFill>
            </a:rPr>
            <a:t>ASPECTOS</a:t>
          </a:r>
        </a:p>
      </dgm:t>
    </dgm:pt>
    <dgm:pt modelId="{5BA5C62A-D194-46B2-80B9-BCD8287A43FC}" type="parTrans" cxnId="{78392C4C-EAB4-4FC9-BCE8-359A0ED67D51}">
      <dgm:prSet/>
      <dgm:spPr/>
      <dgm:t>
        <a:bodyPr/>
        <a:lstStyle/>
        <a:p>
          <a:endParaRPr lang="es-ES"/>
        </a:p>
      </dgm:t>
    </dgm:pt>
    <dgm:pt modelId="{C351AF72-085D-4B8E-A0A5-8898A97EDA5A}" type="sibTrans" cxnId="{78392C4C-EAB4-4FC9-BCE8-359A0ED67D51}">
      <dgm:prSet/>
      <dgm:spPr/>
      <dgm:t>
        <a:bodyPr/>
        <a:lstStyle/>
        <a:p>
          <a:endParaRPr lang="es-ES"/>
        </a:p>
      </dgm:t>
    </dgm:pt>
    <dgm:pt modelId="{5FBFAE7F-E995-4D98-B906-1487CBBDE425}">
      <dgm:prSet phldrT="[Texto]" custT="1"/>
      <dgm:spPr/>
      <dgm:t>
        <a:bodyPr/>
        <a:lstStyle/>
        <a:p>
          <a:r>
            <a:rPr lang="es-ES" sz="1400" b="1" i="1">
              <a:solidFill>
                <a:srgbClr val="00B050"/>
              </a:solidFill>
            </a:rPr>
            <a:t>Objeto material</a:t>
          </a:r>
        </a:p>
      </dgm:t>
    </dgm:pt>
    <dgm:pt modelId="{BB4DE7C8-C95F-428E-B97C-F1B1E3E59FC8}" type="parTrans" cxnId="{C7669BCB-FA58-419D-B609-DAECFF4C08E8}">
      <dgm:prSet/>
      <dgm:spPr/>
      <dgm:t>
        <a:bodyPr/>
        <a:lstStyle/>
        <a:p>
          <a:endParaRPr lang="es-ES"/>
        </a:p>
      </dgm:t>
    </dgm:pt>
    <dgm:pt modelId="{FAA774C8-C89D-473D-A9C2-2DE13D90A690}" type="sibTrans" cxnId="{C7669BCB-FA58-419D-B609-DAECFF4C08E8}">
      <dgm:prSet/>
      <dgm:spPr/>
      <dgm:t>
        <a:bodyPr/>
        <a:lstStyle/>
        <a:p>
          <a:endParaRPr lang="es-ES"/>
        </a:p>
      </dgm:t>
    </dgm:pt>
    <dgm:pt modelId="{F6772024-165A-4513-B915-B27189A58B91}">
      <dgm:prSet phldrT="[Texto]"/>
      <dgm:spPr/>
      <dgm:t>
        <a:bodyPr/>
        <a:lstStyle/>
        <a:p>
          <a:r>
            <a:rPr lang="es-ES">
              <a:solidFill>
                <a:srgbClr val="00B050"/>
              </a:solidFill>
            </a:rPr>
            <a:t>cosa o sujeto de estudio</a:t>
          </a:r>
        </a:p>
      </dgm:t>
    </dgm:pt>
    <dgm:pt modelId="{47B0EBD6-F0B1-4492-B788-14720596AE14}" type="parTrans" cxnId="{E3EA8CCF-9CFE-455C-8139-A32B3E104A4A}">
      <dgm:prSet/>
      <dgm:spPr/>
      <dgm:t>
        <a:bodyPr/>
        <a:lstStyle/>
        <a:p>
          <a:endParaRPr lang="es-ES"/>
        </a:p>
      </dgm:t>
    </dgm:pt>
    <dgm:pt modelId="{D7CC6462-3FE3-4998-A88C-FF3D17FE78CE}" type="sibTrans" cxnId="{E3EA8CCF-9CFE-455C-8139-A32B3E104A4A}">
      <dgm:prSet/>
      <dgm:spPr/>
      <dgm:t>
        <a:bodyPr/>
        <a:lstStyle/>
        <a:p>
          <a:endParaRPr lang="es-ES"/>
        </a:p>
      </dgm:t>
    </dgm:pt>
    <dgm:pt modelId="{5020BDF1-86D8-4481-A64C-E079D96EEAA5}">
      <dgm:prSet phldrT="[Texto]" custT="1"/>
      <dgm:spPr/>
      <dgm:t>
        <a:bodyPr/>
        <a:lstStyle/>
        <a:p>
          <a:r>
            <a:rPr lang="es-ES" sz="1400" b="1" i="1">
              <a:solidFill>
                <a:schemeClr val="accent2"/>
              </a:solidFill>
            </a:rPr>
            <a:t>Objeto formal</a:t>
          </a:r>
        </a:p>
      </dgm:t>
    </dgm:pt>
    <dgm:pt modelId="{4210EF7E-F389-44A7-933C-F0B9437494D5}" type="parTrans" cxnId="{4E5B8C75-1900-4B29-A2D9-4C02E45D9F9D}">
      <dgm:prSet/>
      <dgm:spPr/>
      <dgm:t>
        <a:bodyPr/>
        <a:lstStyle/>
        <a:p>
          <a:endParaRPr lang="es-ES"/>
        </a:p>
      </dgm:t>
    </dgm:pt>
    <dgm:pt modelId="{A5B84CF7-E72B-4922-A67D-0F13D42FCF53}" type="sibTrans" cxnId="{4E5B8C75-1900-4B29-A2D9-4C02E45D9F9D}">
      <dgm:prSet/>
      <dgm:spPr/>
      <dgm:t>
        <a:bodyPr/>
        <a:lstStyle/>
        <a:p>
          <a:endParaRPr lang="es-ES"/>
        </a:p>
      </dgm:t>
    </dgm:pt>
    <dgm:pt modelId="{968B95FE-7D3C-46D9-B9F9-A42D604F74DE}">
      <dgm:prSet phldrT="[Texto]"/>
      <dgm:spPr/>
      <dgm:t>
        <a:bodyPr/>
        <a:lstStyle/>
        <a:p>
          <a:r>
            <a:rPr lang="es-ES">
              <a:solidFill>
                <a:schemeClr val="accent2"/>
              </a:solidFill>
            </a:rPr>
            <a:t>aspecto bajo el cual se lo estudia</a:t>
          </a:r>
        </a:p>
      </dgm:t>
    </dgm:pt>
    <dgm:pt modelId="{56CD1025-4740-4978-A4D1-48EFAC42CF62}" type="parTrans" cxnId="{D9760D5E-F7BB-48DE-B013-1D1550C2DC44}">
      <dgm:prSet/>
      <dgm:spPr/>
      <dgm:t>
        <a:bodyPr/>
        <a:lstStyle/>
        <a:p>
          <a:endParaRPr lang="es-ES"/>
        </a:p>
      </dgm:t>
    </dgm:pt>
    <dgm:pt modelId="{AC949DFB-3E06-4121-8F48-E8DFBF7AB49D}" type="sibTrans" cxnId="{D9760D5E-F7BB-48DE-B013-1D1550C2DC44}">
      <dgm:prSet/>
      <dgm:spPr/>
      <dgm:t>
        <a:bodyPr/>
        <a:lstStyle/>
        <a:p>
          <a:endParaRPr lang="es-ES"/>
        </a:p>
      </dgm:t>
    </dgm:pt>
    <dgm:pt modelId="{FA51209A-39C1-4098-A0A9-46EE3AEF445E}">
      <dgm:prSet custT="1"/>
      <dgm:spPr/>
      <dgm:t>
        <a:bodyPr/>
        <a:lstStyle/>
        <a:p>
          <a:r>
            <a:rPr lang="es-ES" sz="1600" b="1">
              <a:solidFill>
                <a:srgbClr val="00B050"/>
              </a:solidFill>
            </a:rPr>
            <a:t>HOMBRE</a:t>
          </a:r>
        </a:p>
      </dgm:t>
    </dgm:pt>
    <dgm:pt modelId="{CABD8BED-430E-4B23-A413-9093F70D4802}" type="parTrans" cxnId="{0FDABBBE-9F11-433E-BB2E-AA5F64A405DC}">
      <dgm:prSet/>
      <dgm:spPr/>
      <dgm:t>
        <a:bodyPr/>
        <a:lstStyle/>
        <a:p>
          <a:endParaRPr lang="es-ES"/>
        </a:p>
      </dgm:t>
    </dgm:pt>
    <dgm:pt modelId="{53751E00-BEAE-4CDF-8DC6-F83C2C11D255}" type="sibTrans" cxnId="{0FDABBBE-9F11-433E-BB2E-AA5F64A405DC}">
      <dgm:prSet/>
      <dgm:spPr/>
      <dgm:t>
        <a:bodyPr/>
        <a:lstStyle/>
        <a:p>
          <a:endParaRPr lang="es-ES"/>
        </a:p>
      </dgm:t>
    </dgm:pt>
    <dgm:pt modelId="{10B0B2AB-02B6-41A2-8B14-83B1B1919CF0}">
      <dgm:prSet custT="1"/>
      <dgm:spPr/>
      <dgm:t>
        <a:bodyPr/>
        <a:lstStyle/>
        <a:p>
          <a:r>
            <a:rPr lang="es-ES" sz="1400" b="1">
              <a:solidFill>
                <a:schemeClr val="accent2"/>
              </a:solidFill>
            </a:rPr>
            <a:t>CONDUCTA</a:t>
          </a:r>
        </a:p>
      </dgm:t>
    </dgm:pt>
    <dgm:pt modelId="{5D68894D-BA9D-4247-B2F0-1DAB3E4F9B3E}" type="parTrans" cxnId="{EDC371F3-154D-45AD-BEE6-4D83C7B42E58}">
      <dgm:prSet/>
      <dgm:spPr/>
      <dgm:t>
        <a:bodyPr/>
        <a:lstStyle/>
        <a:p>
          <a:endParaRPr lang="es-ES"/>
        </a:p>
      </dgm:t>
    </dgm:pt>
    <dgm:pt modelId="{08D2278A-BAE6-4C17-965C-C58C080D70F5}" type="sibTrans" cxnId="{EDC371F3-154D-45AD-BEE6-4D83C7B42E58}">
      <dgm:prSet/>
      <dgm:spPr/>
      <dgm:t>
        <a:bodyPr/>
        <a:lstStyle/>
        <a:p>
          <a:endParaRPr lang="es-ES"/>
        </a:p>
      </dgm:t>
    </dgm:pt>
    <dgm:pt modelId="{51BF4D77-1791-4C75-9A05-D0148B0F9671}">
      <dgm:prSet custT="1"/>
      <dgm:spPr/>
      <dgm:t>
        <a:bodyPr/>
        <a:lstStyle/>
        <a:p>
          <a:r>
            <a:rPr lang="es-ES" sz="1400" b="1">
              <a:solidFill>
                <a:schemeClr val="accent2"/>
              </a:solidFill>
            </a:rPr>
            <a:t>PERSONALIDAD</a:t>
          </a:r>
        </a:p>
      </dgm:t>
    </dgm:pt>
    <dgm:pt modelId="{646DF042-AEEF-47A2-9113-470BDE6A350E}" type="parTrans" cxnId="{4085BB11-104C-4BEF-AE58-213C63838229}">
      <dgm:prSet/>
      <dgm:spPr/>
      <dgm:t>
        <a:bodyPr/>
        <a:lstStyle/>
        <a:p>
          <a:endParaRPr lang="es-ES"/>
        </a:p>
      </dgm:t>
    </dgm:pt>
    <dgm:pt modelId="{BDC53503-BE58-4531-98A2-63E7AFDF753B}" type="sibTrans" cxnId="{4085BB11-104C-4BEF-AE58-213C63838229}">
      <dgm:prSet/>
      <dgm:spPr/>
      <dgm:t>
        <a:bodyPr/>
        <a:lstStyle/>
        <a:p>
          <a:endParaRPr lang="es-ES"/>
        </a:p>
      </dgm:t>
    </dgm:pt>
    <dgm:pt modelId="{B6907A4E-4FB0-4B9B-B001-3407A20488BC}">
      <dgm:prSet/>
      <dgm:spPr/>
      <dgm:t>
        <a:bodyPr/>
        <a:lstStyle/>
        <a:p>
          <a:r>
            <a:rPr lang="es-ES"/>
            <a:t>por las cuales se</a:t>
          </a:r>
        </a:p>
        <a:p>
          <a:r>
            <a:rPr lang="es-ES"/>
            <a:t> realiza y expresa su personalidad</a:t>
          </a:r>
        </a:p>
      </dgm:t>
    </dgm:pt>
    <dgm:pt modelId="{39F66D1D-CF1D-416B-8D6D-32154A1F31C7}" type="parTrans" cxnId="{4017CF0B-2837-478C-A545-7B6112DF9389}">
      <dgm:prSet/>
      <dgm:spPr/>
      <dgm:t>
        <a:bodyPr/>
        <a:lstStyle/>
        <a:p>
          <a:endParaRPr lang="es-ES"/>
        </a:p>
      </dgm:t>
    </dgm:pt>
    <dgm:pt modelId="{5051CD2A-5486-48C0-A9B7-812816D820B4}" type="sibTrans" cxnId="{4017CF0B-2837-478C-A545-7B6112DF9389}">
      <dgm:prSet/>
      <dgm:spPr/>
      <dgm:t>
        <a:bodyPr/>
        <a:lstStyle/>
        <a:p>
          <a:endParaRPr lang="es-ES"/>
        </a:p>
      </dgm:t>
    </dgm:pt>
    <dgm:pt modelId="{70E32C12-EC4F-423B-BCEE-96F50B5FE100}">
      <dgm:prSet/>
      <dgm:spPr/>
      <dgm:t>
        <a:bodyPr/>
        <a:lstStyle/>
        <a:p>
          <a:r>
            <a:rPr lang="es-ES"/>
            <a:t>forma de ser en el mundo</a:t>
          </a:r>
        </a:p>
      </dgm:t>
    </dgm:pt>
    <dgm:pt modelId="{093898BB-1DF3-4344-B274-EEA106EEE8E4}" type="parTrans" cxnId="{81CAB86D-7BF2-4537-ACD2-73274001C7B9}">
      <dgm:prSet/>
      <dgm:spPr/>
      <dgm:t>
        <a:bodyPr/>
        <a:lstStyle/>
        <a:p>
          <a:endParaRPr lang="es-ES"/>
        </a:p>
      </dgm:t>
    </dgm:pt>
    <dgm:pt modelId="{4236FB51-CF29-44D9-8EAF-01614C2E6E26}" type="sibTrans" cxnId="{81CAB86D-7BF2-4537-ACD2-73274001C7B9}">
      <dgm:prSet/>
      <dgm:spPr/>
      <dgm:t>
        <a:bodyPr/>
        <a:lstStyle/>
        <a:p>
          <a:endParaRPr lang="es-ES"/>
        </a:p>
      </dgm:t>
    </dgm:pt>
    <dgm:pt modelId="{09131DB6-2C30-4A0C-A3CD-86FEA9C6A631}" type="pres">
      <dgm:prSet presAssocID="{DEA2AA0A-B666-4598-9F4E-2D8B4EEC5C9F}" presName="hierChild1" presStyleCnt="0">
        <dgm:presLayoutVars>
          <dgm:chPref val="1"/>
          <dgm:dir/>
          <dgm:animOne val="branch"/>
          <dgm:animLvl val="lvl"/>
          <dgm:resizeHandles/>
        </dgm:presLayoutVars>
      </dgm:prSet>
      <dgm:spPr/>
    </dgm:pt>
    <dgm:pt modelId="{29CDDCB2-92BF-4DF0-AF65-BB6A85AE2349}" type="pres">
      <dgm:prSet presAssocID="{75265FFA-8B35-46E3-97B9-5A3371FE0F19}" presName="hierRoot1" presStyleCnt="0"/>
      <dgm:spPr/>
    </dgm:pt>
    <dgm:pt modelId="{DEDEB0FE-B809-4A5D-BAC8-FAA1B2A80006}" type="pres">
      <dgm:prSet presAssocID="{75265FFA-8B35-46E3-97B9-5A3371FE0F19}" presName="composite" presStyleCnt="0"/>
      <dgm:spPr/>
    </dgm:pt>
    <dgm:pt modelId="{E45490C1-DB40-4730-BF46-F5B433278CB3}" type="pres">
      <dgm:prSet presAssocID="{75265FFA-8B35-46E3-97B9-5A3371FE0F19}" presName="background" presStyleLbl="node0" presStyleIdx="0" presStyleCnt="1"/>
      <dgm:spPr/>
    </dgm:pt>
    <dgm:pt modelId="{8AD82CD0-0A0C-4B95-8AC0-0F30636F5A47}" type="pres">
      <dgm:prSet presAssocID="{75265FFA-8B35-46E3-97B9-5A3371FE0F19}" presName="text" presStyleLbl="fgAcc0" presStyleIdx="0" presStyleCnt="1" custScaleX="85951" custScaleY="62323" custLinFactNeighborX="14121" custLinFactNeighborY="-16650">
        <dgm:presLayoutVars>
          <dgm:chPref val="3"/>
        </dgm:presLayoutVars>
      </dgm:prSet>
      <dgm:spPr/>
      <dgm:t>
        <a:bodyPr/>
        <a:lstStyle/>
        <a:p>
          <a:endParaRPr lang="es-ES"/>
        </a:p>
      </dgm:t>
    </dgm:pt>
    <dgm:pt modelId="{EC54D4A9-1B91-488E-8916-0D2943E229E9}" type="pres">
      <dgm:prSet presAssocID="{75265FFA-8B35-46E3-97B9-5A3371FE0F19}" presName="hierChild2" presStyleCnt="0"/>
      <dgm:spPr/>
    </dgm:pt>
    <dgm:pt modelId="{8E25F7D8-2C5C-45A6-9E79-F6289CC97083}" type="pres">
      <dgm:prSet presAssocID="{BB4DE7C8-C95F-428E-B97C-F1B1E3E59FC8}" presName="Name10" presStyleLbl="parChTrans1D2" presStyleIdx="0" presStyleCnt="2"/>
      <dgm:spPr/>
    </dgm:pt>
    <dgm:pt modelId="{33C18955-ECF8-40B6-8E81-53EC90EDE8F1}" type="pres">
      <dgm:prSet presAssocID="{5FBFAE7F-E995-4D98-B906-1487CBBDE425}" presName="hierRoot2" presStyleCnt="0"/>
      <dgm:spPr/>
    </dgm:pt>
    <dgm:pt modelId="{E1540821-41EC-4F64-B882-4A74AA43A18A}" type="pres">
      <dgm:prSet presAssocID="{5FBFAE7F-E995-4D98-B906-1487CBBDE425}" presName="composite2" presStyleCnt="0"/>
      <dgm:spPr/>
    </dgm:pt>
    <dgm:pt modelId="{728684C6-8CAE-4E44-835A-7F4EC08B8D74}" type="pres">
      <dgm:prSet presAssocID="{5FBFAE7F-E995-4D98-B906-1487CBBDE425}" presName="background2" presStyleLbl="node2" presStyleIdx="0" presStyleCnt="2"/>
      <dgm:spPr/>
    </dgm:pt>
    <dgm:pt modelId="{36E5E2B5-2160-4194-8586-E5E77E991C04}" type="pres">
      <dgm:prSet presAssocID="{5FBFAE7F-E995-4D98-B906-1487CBBDE425}" presName="text2" presStyleLbl="fgAcc2" presStyleIdx="0" presStyleCnt="2" custAng="0" custScaleX="81780" custScaleY="43884" custLinFactNeighborX="-19622" custLinFactNeighborY="-48242">
        <dgm:presLayoutVars>
          <dgm:chPref val="3"/>
        </dgm:presLayoutVars>
      </dgm:prSet>
      <dgm:spPr/>
    </dgm:pt>
    <dgm:pt modelId="{9C099FBA-EDA8-401D-8A3C-ED4A69719B88}" type="pres">
      <dgm:prSet presAssocID="{5FBFAE7F-E995-4D98-B906-1487CBBDE425}" presName="hierChild3" presStyleCnt="0"/>
      <dgm:spPr/>
    </dgm:pt>
    <dgm:pt modelId="{9627F0F0-027C-40B3-B02E-E93DF1939920}" type="pres">
      <dgm:prSet presAssocID="{47B0EBD6-F0B1-4492-B788-14720596AE14}" presName="Name17" presStyleLbl="parChTrans1D3" presStyleIdx="0" presStyleCnt="2"/>
      <dgm:spPr/>
    </dgm:pt>
    <dgm:pt modelId="{4AFFDFE8-43D7-4232-90A8-F14A778C17D8}" type="pres">
      <dgm:prSet presAssocID="{F6772024-165A-4513-B915-B27189A58B91}" presName="hierRoot3" presStyleCnt="0"/>
      <dgm:spPr/>
    </dgm:pt>
    <dgm:pt modelId="{CF815EE2-E674-407B-B294-B7CB44CC192B}" type="pres">
      <dgm:prSet presAssocID="{F6772024-165A-4513-B915-B27189A58B91}" presName="composite3" presStyleCnt="0"/>
      <dgm:spPr/>
    </dgm:pt>
    <dgm:pt modelId="{41D649DC-B780-4C05-9F41-C982AA522D99}" type="pres">
      <dgm:prSet presAssocID="{F6772024-165A-4513-B915-B27189A58B91}" presName="background3" presStyleLbl="node3" presStyleIdx="0" presStyleCnt="2"/>
      <dgm:spPr/>
    </dgm:pt>
    <dgm:pt modelId="{6FCEF0D2-C407-431F-88EB-E0D4DD641940}" type="pres">
      <dgm:prSet presAssocID="{F6772024-165A-4513-B915-B27189A58B91}" presName="text3" presStyleLbl="fgAcc3" presStyleIdx="0" presStyleCnt="2" custScaleX="62583" custScaleY="32953" custLinFactNeighborX="4849" custLinFactNeighborY="-49337">
        <dgm:presLayoutVars>
          <dgm:chPref val="3"/>
        </dgm:presLayoutVars>
      </dgm:prSet>
      <dgm:spPr/>
    </dgm:pt>
    <dgm:pt modelId="{D8AE8BAA-61B7-4A87-8ECA-E0490AE6C5D8}" type="pres">
      <dgm:prSet presAssocID="{F6772024-165A-4513-B915-B27189A58B91}" presName="hierChild4" presStyleCnt="0"/>
      <dgm:spPr/>
    </dgm:pt>
    <dgm:pt modelId="{80ADA831-37D7-466A-9BB2-659E2DFFA604}" type="pres">
      <dgm:prSet presAssocID="{CABD8BED-430E-4B23-A413-9093F70D4802}" presName="Name23" presStyleLbl="parChTrans1D4" presStyleIdx="0" presStyleCnt="5"/>
      <dgm:spPr/>
    </dgm:pt>
    <dgm:pt modelId="{402B4915-A465-4AB0-89A5-7A9B18FB28A1}" type="pres">
      <dgm:prSet presAssocID="{FA51209A-39C1-4098-A0A9-46EE3AEF445E}" presName="hierRoot4" presStyleCnt="0"/>
      <dgm:spPr/>
    </dgm:pt>
    <dgm:pt modelId="{A4C24018-CC99-42B6-AE39-831D9E492E98}" type="pres">
      <dgm:prSet presAssocID="{FA51209A-39C1-4098-A0A9-46EE3AEF445E}" presName="composite4" presStyleCnt="0"/>
      <dgm:spPr/>
    </dgm:pt>
    <dgm:pt modelId="{D6AF23D3-1B96-4C7E-8684-C968589A417F}" type="pres">
      <dgm:prSet presAssocID="{FA51209A-39C1-4098-A0A9-46EE3AEF445E}" presName="background4" presStyleLbl="node4" presStyleIdx="0" presStyleCnt="5"/>
      <dgm:spPr/>
    </dgm:pt>
    <dgm:pt modelId="{046DE0B1-E793-4DAC-933B-2868376162F0}" type="pres">
      <dgm:prSet presAssocID="{FA51209A-39C1-4098-A0A9-46EE3AEF445E}" presName="text4" presStyleLbl="fgAcc4" presStyleIdx="0" presStyleCnt="5" custScaleX="70086" custScaleY="32248" custLinFactNeighborX="6178" custLinFactNeighborY="-62291">
        <dgm:presLayoutVars>
          <dgm:chPref val="3"/>
        </dgm:presLayoutVars>
      </dgm:prSet>
      <dgm:spPr/>
      <dgm:t>
        <a:bodyPr/>
        <a:lstStyle/>
        <a:p>
          <a:endParaRPr lang="es-ES"/>
        </a:p>
      </dgm:t>
    </dgm:pt>
    <dgm:pt modelId="{7E7C3423-9630-45AA-8DE6-A2A0A6608CDE}" type="pres">
      <dgm:prSet presAssocID="{FA51209A-39C1-4098-A0A9-46EE3AEF445E}" presName="hierChild5" presStyleCnt="0"/>
      <dgm:spPr/>
    </dgm:pt>
    <dgm:pt modelId="{69EBF9FA-FF9B-4546-A8C7-D0B314598F8B}" type="pres">
      <dgm:prSet presAssocID="{4210EF7E-F389-44A7-933C-F0B9437494D5}" presName="Name10" presStyleLbl="parChTrans1D2" presStyleIdx="1" presStyleCnt="2"/>
      <dgm:spPr/>
    </dgm:pt>
    <dgm:pt modelId="{827DC08E-BBBA-4D66-9511-6F3201B260D8}" type="pres">
      <dgm:prSet presAssocID="{5020BDF1-86D8-4481-A64C-E079D96EEAA5}" presName="hierRoot2" presStyleCnt="0"/>
      <dgm:spPr/>
    </dgm:pt>
    <dgm:pt modelId="{11471120-F09B-4DD4-8654-BB3FF9858CDA}" type="pres">
      <dgm:prSet presAssocID="{5020BDF1-86D8-4481-A64C-E079D96EEAA5}" presName="composite2" presStyleCnt="0"/>
      <dgm:spPr/>
    </dgm:pt>
    <dgm:pt modelId="{4B6491E2-2AA2-4BEC-8195-043F1A7465DB}" type="pres">
      <dgm:prSet presAssocID="{5020BDF1-86D8-4481-A64C-E079D96EEAA5}" presName="background2" presStyleLbl="node2" presStyleIdx="1" presStyleCnt="2"/>
      <dgm:spPr/>
    </dgm:pt>
    <dgm:pt modelId="{0FD51862-8EAD-4A1E-B6DE-6E6F74DB121F}" type="pres">
      <dgm:prSet presAssocID="{5020BDF1-86D8-4481-A64C-E079D96EEAA5}" presName="text2" presStyleLbl="fgAcc2" presStyleIdx="1" presStyleCnt="2" custScaleX="75587" custScaleY="46670" custLinFactNeighborX="54683" custLinFactNeighborY="-47365">
        <dgm:presLayoutVars>
          <dgm:chPref val="3"/>
        </dgm:presLayoutVars>
      </dgm:prSet>
      <dgm:spPr/>
    </dgm:pt>
    <dgm:pt modelId="{333579AD-E357-48E2-8A50-173E5150ED9A}" type="pres">
      <dgm:prSet presAssocID="{5020BDF1-86D8-4481-A64C-E079D96EEAA5}" presName="hierChild3" presStyleCnt="0"/>
      <dgm:spPr/>
    </dgm:pt>
    <dgm:pt modelId="{8FB428C0-A835-4C10-994F-54866107C73F}" type="pres">
      <dgm:prSet presAssocID="{56CD1025-4740-4978-A4D1-48EFAC42CF62}" presName="Name17" presStyleLbl="parChTrans1D3" presStyleIdx="1" presStyleCnt="2"/>
      <dgm:spPr/>
    </dgm:pt>
    <dgm:pt modelId="{0A6DF1DD-6CA8-48DC-AC46-315969E06371}" type="pres">
      <dgm:prSet presAssocID="{968B95FE-7D3C-46D9-B9F9-A42D604F74DE}" presName="hierRoot3" presStyleCnt="0"/>
      <dgm:spPr/>
    </dgm:pt>
    <dgm:pt modelId="{3B2E9F6F-5D12-46B1-AD90-E4B81C15E0AE}" type="pres">
      <dgm:prSet presAssocID="{968B95FE-7D3C-46D9-B9F9-A42D604F74DE}" presName="composite3" presStyleCnt="0"/>
      <dgm:spPr/>
    </dgm:pt>
    <dgm:pt modelId="{091F6138-86DA-47D5-9EC7-078FC55E4A63}" type="pres">
      <dgm:prSet presAssocID="{968B95FE-7D3C-46D9-B9F9-A42D604F74DE}" presName="background3" presStyleLbl="node3" presStyleIdx="1" presStyleCnt="2"/>
      <dgm:spPr/>
    </dgm:pt>
    <dgm:pt modelId="{3FAE00E2-906B-4160-B415-7ED7A9E32B69}" type="pres">
      <dgm:prSet presAssocID="{968B95FE-7D3C-46D9-B9F9-A42D604F74DE}" presName="text3" presStyleLbl="fgAcc3" presStyleIdx="1" presStyleCnt="2" custScaleX="65938" custScaleY="29024" custLinFactNeighborX="18389" custLinFactNeighborY="-52444">
        <dgm:presLayoutVars>
          <dgm:chPref val="3"/>
        </dgm:presLayoutVars>
      </dgm:prSet>
      <dgm:spPr/>
      <dgm:t>
        <a:bodyPr/>
        <a:lstStyle/>
        <a:p>
          <a:endParaRPr lang="es-ES"/>
        </a:p>
      </dgm:t>
    </dgm:pt>
    <dgm:pt modelId="{FDB37040-9EE1-423C-87C7-286D4C62ADBF}" type="pres">
      <dgm:prSet presAssocID="{968B95FE-7D3C-46D9-B9F9-A42D604F74DE}" presName="hierChild4" presStyleCnt="0"/>
      <dgm:spPr/>
    </dgm:pt>
    <dgm:pt modelId="{44D9DB2D-01C8-470A-B30B-1A60E15A67F7}" type="pres">
      <dgm:prSet presAssocID="{5D68894D-BA9D-4247-B2F0-1DAB3E4F9B3E}" presName="Name23" presStyleLbl="parChTrans1D4" presStyleIdx="1" presStyleCnt="5"/>
      <dgm:spPr/>
    </dgm:pt>
    <dgm:pt modelId="{61B864A0-88E7-41C4-9FD2-67A5B95812E3}" type="pres">
      <dgm:prSet presAssocID="{10B0B2AB-02B6-41A2-8B14-83B1B1919CF0}" presName="hierRoot4" presStyleCnt="0"/>
      <dgm:spPr/>
    </dgm:pt>
    <dgm:pt modelId="{D8C25AE6-78B7-4398-8C3C-25C65EACD5D4}" type="pres">
      <dgm:prSet presAssocID="{10B0B2AB-02B6-41A2-8B14-83B1B1919CF0}" presName="composite4" presStyleCnt="0"/>
      <dgm:spPr/>
    </dgm:pt>
    <dgm:pt modelId="{4B484AAB-C1A8-4524-9FBC-FF8CE77B197A}" type="pres">
      <dgm:prSet presAssocID="{10B0B2AB-02B6-41A2-8B14-83B1B1919CF0}" presName="background4" presStyleLbl="node4" presStyleIdx="1" presStyleCnt="5"/>
      <dgm:spPr/>
    </dgm:pt>
    <dgm:pt modelId="{097CC213-EDAF-4CC9-8941-1F5F35A9EED6}" type="pres">
      <dgm:prSet presAssocID="{10B0B2AB-02B6-41A2-8B14-83B1B1919CF0}" presName="text4" presStyleLbl="fgAcc4" presStyleIdx="1" presStyleCnt="5" custScaleX="67217" custScaleY="28546" custLinFactNeighborX="28608" custLinFactNeighborY="-54308">
        <dgm:presLayoutVars>
          <dgm:chPref val="3"/>
        </dgm:presLayoutVars>
      </dgm:prSet>
      <dgm:spPr/>
      <dgm:t>
        <a:bodyPr/>
        <a:lstStyle/>
        <a:p>
          <a:endParaRPr lang="es-ES"/>
        </a:p>
      </dgm:t>
    </dgm:pt>
    <dgm:pt modelId="{957133D0-C340-41C5-BD3D-D0E5114A9B88}" type="pres">
      <dgm:prSet presAssocID="{10B0B2AB-02B6-41A2-8B14-83B1B1919CF0}" presName="hierChild5" presStyleCnt="0"/>
      <dgm:spPr/>
    </dgm:pt>
    <dgm:pt modelId="{C2428CAE-F105-4409-9927-1002C9188BFB}" type="pres">
      <dgm:prSet presAssocID="{39F66D1D-CF1D-416B-8D6D-32154A1F31C7}" presName="Name23" presStyleLbl="parChTrans1D4" presStyleIdx="2" presStyleCnt="5"/>
      <dgm:spPr/>
    </dgm:pt>
    <dgm:pt modelId="{920B9F77-CEF3-41CF-BA9D-726DE1444AFF}" type="pres">
      <dgm:prSet presAssocID="{B6907A4E-4FB0-4B9B-B001-3407A20488BC}" presName="hierRoot4" presStyleCnt="0"/>
      <dgm:spPr/>
    </dgm:pt>
    <dgm:pt modelId="{85F2EEE8-CC13-409E-A16D-DEAF80E2C2B6}" type="pres">
      <dgm:prSet presAssocID="{B6907A4E-4FB0-4B9B-B001-3407A20488BC}" presName="composite4" presStyleCnt="0"/>
      <dgm:spPr/>
    </dgm:pt>
    <dgm:pt modelId="{8719BE54-F169-489A-A46C-714410442D39}" type="pres">
      <dgm:prSet presAssocID="{B6907A4E-4FB0-4B9B-B001-3407A20488BC}" presName="background4" presStyleLbl="node4" presStyleIdx="2" presStyleCnt="5"/>
      <dgm:spPr/>
    </dgm:pt>
    <dgm:pt modelId="{C56DA26F-AB83-4746-A133-D6C170CC1E32}" type="pres">
      <dgm:prSet presAssocID="{B6907A4E-4FB0-4B9B-B001-3407A20488BC}" presName="text4" presStyleLbl="fgAcc4" presStyleIdx="2" presStyleCnt="5" custScaleX="51744" custScaleY="50721" custLinFactNeighborX="28126" custLinFactNeighborY="-71840">
        <dgm:presLayoutVars>
          <dgm:chPref val="3"/>
        </dgm:presLayoutVars>
      </dgm:prSet>
      <dgm:spPr/>
      <dgm:t>
        <a:bodyPr/>
        <a:lstStyle/>
        <a:p>
          <a:endParaRPr lang="es-ES"/>
        </a:p>
      </dgm:t>
    </dgm:pt>
    <dgm:pt modelId="{3BB0BA9C-3830-4419-BE37-9DE575E84416}" type="pres">
      <dgm:prSet presAssocID="{B6907A4E-4FB0-4B9B-B001-3407A20488BC}" presName="hierChild5" presStyleCnt="0"/>
      <dgm:spPr/>
    </dgm:pt>
    <dgm:pt modelId="{A7FDFF7D-442E-4037-8297-9CDF3786E97F}" type="pres">
      <dgm:prSet presAssocID="{646DF042-AEEF-47A2-9113-470BDE6A350E}" presName="Name23" presStyleLbl="parChTrans1D4" presStyleIdx="3" presStyleCnt="5"/>
      <dgm:spPr/>
    </dgm:pt>
    <dgm:pt modelId="{0C3C4961-521D-40F9-B31E-3D6FE5E76D31}" type="pres">
      <dgm:prSet presAssocID="{51BF4D77-1791-4C75-9A05-D0148B0F9671}" presName="hierRoot4" presStyleCnt="0"/>
      <dgm:spPr/>
    </dgm:pt>
    <dgm:pt modelId="{3DF70289-3F56-4384-8BBB-AC9ED706AE5D}" type="pres">
      <dgm:prSet presAssocID="{51BF4D77-1791-4C75-9A05-D0148B0F9671}" presName="composite4" presStyleCnt="0"/>
      <dgm:spPr/>
    </dgm:pt>
    <dgm:pt modelId="{F026CA47-24D7-43A3-BE29-8D3B231662AF}" type="pres">
      <dgm:prSet presAssocID="{51BF4D77-1791-4C75-9A05-D0148B0F9671}" presName="background4" presStyleLbl="node4" presStyleIdx="3" presStyleCnt="5"/>
      <dgm:spPr/>
    </dgm:pt>
    <dgm:pt modelId="{874E1791-2A02-4135-A78E-24AB25BF7A97}" type="pres">
      <dgm:prSet presAssocID="{51BF4D77-1791-4C75-9A05-D0148B0F9671}" presName="text4" presStyleLbl="fgAcc4" presStyleIdx="3" presStyleCnt="5" custScaleX="90975" custScaleY="31054" custLinFactNeighborX="33094" custLinFactNeighborY="-55511">
        <dgm:presLayoutVars>
          <dgm:chPref val="3"/>
        </dgm:presLayoutVars>
      </dgm:prSet>
      <dgm:spPr/>
      <dgm:t>
        <a:bodyPr/>
        <a:lstStyle/>
        <a:p>
          <a:endParaRPr lang="es-ES"/>
        </a:p>
      </dgm:t>
    </dgm:pt>
    <dgm:pt modelId="{474D7731-B4B8-487C-A482-C89C5B9A5A07}" type="pres">
      <dgm:prSet presAssocID="{51BF4D77-1791-4C75-9A05-D0148B0F9671}" presName="hierChild5" presStyleCnt="0"/>
      <dgm:spPr/>
    </dgm:pt>
    <dgm:pt modelId="{87286F25-A491-47A9-A989-267064D52C53}" type="pres">
      <dgm:prSet presAssocID="{093898BB-1DF3-4344-B274-EEA106EEE8E4}" presName="Name23" presStyleLbl="parChTrans1D4" presStyleIdx="4" presStyleCnt="5"/>
      <dgm:spPr/>
    </dgm:pt>
    <dgm:pt modelId="{B7BD0359-3C30-40B3-B100-872DE4F29FCD}" type="pres">
      <dgm:prSet presAssocID="{70E32C12-EC4F-423B-BCEE-96F50B5FE100}" presName="hierRoot4" presStyleCnt="0"/>
      <dgm:spPr/>
    </dgm:pt>
    <dgm:pt modelId="{F56751D9-8473-4F0F-88CE-B678E0A6CD0D}" type="pres">
      <dgm:prSet presAssocID="{70E32C12-EC4F-423B-BCEE-96F50B5FE100}" presName="composite4" presStyleCnt="0"/>
      <dgm:spPr/>
    </dgm:pt>
    <dgm:pt modelId="{ECC95016-5F81-47C1-AE4B-9A6563C63593}" type="pres">
      <dgm:prSet presAssocID="{70E32C12-EC4F-423B-BCEE-96F50B5FE100}" presName="background4" presStyleLbl="node4" presStyleIdx="4" presStyleCnt="5"/>
      <dgm:spPr/>
    </dgm:pt>
    <dgm:pt modelId="{704DE3FB-1BDE-4A8A-A309-CB28EBCAB217}" type="pres">
      <dgm:prSet presAssocID="{70E32C12-EC4F-423B-BCEE-96F50B5FE100}" presName="text4" presStyleLbl="fgAcc4" presStyleIdx="4" presStyleCnt="5" custScaleX="42890" custScaleY="40286" custLinFactNeighborX="57434" custLinFactNeighborY="-72357">
        <dgm:presLayoutVars>
          <dgm:chPref val="3"/>
        </dgm:presLayoutVars>
      </dgm:prSet>
      <dgm:spPr/>
    </dgm:pt>
    <dgm:pt modelId="{989C4101-8C2B-4B1A-B831-6911EE965021}" type="pres">
      <dgm:prSet presAssocID="{70E32C12-EC4F-423B-BCEE-96F50B5FE100}" presName="hierChild5" presStyleCnt="0"/>
      <dgm:spPr/>
    </dgm:pt>
  </dgm:ptLst>
  <dgm:cxnLst>
    <dgm:cxn modelId="{30687051-02A0-4AE0-AD15-72ECEC9596E2}" type="presOf" srcId="{70E32C12-EC4F-423B-BCEE-96F50B5FE100}" destId="{704DE3FB-1BDE-4A8A-A309-CB28EBCAB217}" srcOrd="0" destOrd="0" presId="urn:microsoft.com/office/officeart/2005/8/layout/hierarchy1"/>
    <dgm:cxn modelId="{A7348E23-D0BE-4C70-A136-183815EA53E9}" type="presOf" srcId="{093898BB-1DF3-4344-B274-EEA106EEE8E4}" destId="{87286F25-A491-47A9-A989-267064D52C53}" srcOrd="0" destOrd="0" presId="urn:microsoft.com/office/officeart/2005/8/layout/hierarchy1"/>
    <dgm:cxn modelId="{33C24AB8-40F6-4F25-8B00-FD97A4EB4A5F}" type="presOf" srcId="{CABD8BED-430E-4B23-A413-9093F70D4802}" destId="{80ADA831-37D7-466A-9BB2-659E2DFFA604}" srcOrd="0" destOrd="0" presId="urn:microsoft.com/office/officeart/2005/8/layout/hierarchy1"/>
    <dgm:cxn modelId="{78392C4C-EAB4-4FC9-BCE8-359A0ED67D51}" srcId="{DEA2AA0A-B666-4598-9F4E-2D8B4EEC5C9F}" destId="{75265FFA-8B35-46E3-97B9-5A3371FE0F19}" srcOrd="0" destOrd="0" parTransId="{5BA5C62A-D194-46B2-80B9-BCD8287A43FC}" sibTransId="{C351AF72-085D-4B8E-A0A5-8898A97EDA5A}"/>
    <dgm:cxn modelId="{BA17A405-91AA-4DFF-ADDB-DA6729C065A9}" type="presOf" srcId="{47B0EBD6-F0B1-4492-B788-14720596AE14}" destId="{9627F0F0-027C-40B3-B02E-E93DF1939920}" srcOrd="0" destOrd="0" presId="urn:microsoft.com/office/officeart/2005/8/layout/hierarchy1"/>
    <dgm:cxn modelId="{C7669BCB-FA58-419D-B609-DAECFF4C08E8}" srcId="{75265FFA-8B35-46E3-97B9-5A3371FE0F19}" destId="{5FBFAE7F-E995-4D98-B906-1487CBBDE425}" srcOrd="0" destOrd="0" parTransId="{BB4DE7C8-C95F-428E-B97C-F1B1E3E59FC8}" sibTransId="{FAA774C8-C89D-473D-A9C2-2DE13D90A690}"/>
    <dgm:cxn modelId="{3AE0B7B7-BEF0-4AE8-8483-26944C2F5D0F}" type="presOf" srcId="{39F66D1D-CF1D-416B-8D6D-32154A1F31C7}" destId="{C2428CAE-F105-4409-9927-1002C9188BFB}" srcOrd="0" destOrd="0" presId="urn:microsoft.com/office/officeart/2005/8/layout/hierarchy1"/>
    <dgm:cxn modelId="{0FDABBBE-9F11-433E-BB2E-AA5F64A405DC}" srcId="{F6772024-165A-4513-B915-B27189A58B91}" destId="{FA51209A-39C1-4098-A0A9-46EE3AEF445E}" srcOrd="0" destOrd="0" parTransId="{CABD8BED-430E-4B23-A413-9093F70D4802}" sibTransId="{53751E00-BEAE-4CDF-8DC6-F83C2C11D255}"/>
    <dgm:cxn modelId="{4D2793D3-EC61-4787-953F-BCF250DFBFDF}" type="presOf" srcId="{968B95FE-7D3C-46D9-B9F9-A42D604F74DE}" destId="{3FAE00E2-906B-4160-B415-7ED7A9E32B69}" srcOrd="0" destOrd="0" presId="urn:microsoft.com/office/officeart/2005/8/layout/hierarchy1"/>
    <dgm:cxn modelId="{B4166A6D-1DE6-4CE4-8861-C0F4C4E71F2C}" type="presOf" srcId="{FA51209A-39C1-4098-A0A9-46EE3AEF445E}" destId="{046DE0B1-E793-4DAC-933B-2868376162F0}" srcOrd="0" destOrd="0" presId="urn:microsoft.com/office/officeart/2005/8/layout/hierarchy1"/>
    <dgm:cxn modelId="{4E5B8C75-1900-4B29-A2D9-4C02E45D9F9D}" srcId="{75265FFA-8B35-46E3-97B9-5A3371FE0F19}" destId="{5020BDF1-86D8-4481-A64C-E079D96EEAA5}" srcOrd="1" destOrd="0" parTransId="{4210EF7E-F389-44A7-933C-F0B9437494D5}" sibTransId="{A5B84CF7-E72B-4922-A67D-0F13D42FCF53}"/>
    <dgm:cxn modelId="{2E6944BB-5A9C-483E-9388-727FE435A374}" type="presOf" srcId="{4210EF7E-F389-44A7-933C-F0B9437494D5}" destId="{69EBF9FA-FF9B-4546-A8C7-D0B314598F8B}" srcOrd="0" destOrd="0" presId="urn:microsoft.com/office/officeart/2005/8/layout/hierarchy1"/>
    <dgm:cxn modelId="{ED2C9E3C-ED5C-42D7-8C34-BD9E93F80AD5}" type="presOf" srcId="{646DF042-AEEF-47A2-9113-470BDE6A350E}" destId="{A7FDFF7D-442E-4037-8297-9CDF3786E97F}" srcOrd="0" destOrd="0" presId="urn:microsoft.com/office/officeart/2005/8/layout/hierarchy1"/>
    <dgm:cxn modelId="{13EFECC5-17E9-413E-B20D-967766C444BD}" type="presOf" srcId="{5020BDF1-86D8-4481-A64C-E079D96EEAA5}" destId="{0FD51862-8EAD-4A1E-B6DE-6E6F74DB121F}" srcOrd="0" destOrd="0" presId="urn:microsoft.com/office/officeart/2005/8/layout/hierarchy1"/>
    <dgm:cxn modelId="{3E547D07-323D-480D-A3EC-0FDF3814BBD4}" type="presOf" srcId="{F6772024-165A-4513-B915-B27189A58B91}" destId="{6FCEF0D2-C407-431F-88EB-E0D4DD641940}" srcOrd="0" destOrd="0" presId="urn:microsoft.com/office/officeart/2005/8/layout/hierarchy1"/>
    <dgm:cxn modelId="{81CAB86D-7BF2-4537-ACD2-73274001C7B9}" srcId="{51BF4D77-1791-4C75-9A05-D0148B0F9671}" destId="{70E32C12-EC4F-423B-BCEE-96F50B5FE100}" srcOrd="0" destOrd="0" parTransId="{093898BB-1DF3-4344-B274-EEA106EEE8E4}" sibTransId="{4236FB51-CF29-44D9-8EAF-01614C2E6E26}"/>
    <dgm:cxn modelId="{E70E25E8-1FBB-4B56-AAB3-D23F1C1FC378}" type="presOf" srcId="{B6907A4E-4FB0-4B9B-B001-3407A20488BC}" destId="{C56DA26F-AB83-4746-A133-D6C170CC1E32}" srcOrd="0" destOrd="0" presId="urn:microsoft.com/office/officeart/2005/8/layout/hierarchy1"/>
    <dgm:cxn modelId="{4085BB11-104C-4BEF-AE58-213C63838229}" srcId="{968B95FE-7D3C-46D9-B9F9-A42D604F74DE}" destId="{51BF4D77-1791-4C75-9A05-D0148B0F9671}" srcOrd="1" destOrd="0" parTransId="{646DF042-AEEF-47A2-9113-470BDE6A350E}" sibTransId="{BDC53503-BE58-4531-98A2-63E7AFDF753B}"/>
    <dgm:cxn modelId="{4D1D0D47-5DA5-4A28-8B3D-9B5698AF037F}" type="presOf" srcId="{10B0B2AB-02B6-41A2-8B14-83B1B1919CF0}" destId="{097CC213-EDAF-4CC9-8941-1F5F35A9EED6}" srcOrd="0" destOrd="0" presId="urn:microsoft.com/office/officeart/2005/8/layout/hierarchy1"/>
    <dgm:cxn modelId="{D9760D5E-F7BB-48DE-B013-1D1550C2DC44}" srcId="{5020BDF1-86D8-4481-A64C-E079D96EEAA5}" destId="{968B95FE-7D3C-46D9-B9F9-A42D604F74DE}" srcOrd="0" destOrd="0" parTransId="{56CD1025-4740-4978-A4D1-48EFAC42CF62}" sibTransId="{AC949DFB-3E06-4121-8F48-E8DFBF7AB49D}"/>
    <dgm:cxn modelId="{56740A66-4B12-44EE-BC3C-C47AC0B4722C}" type="presOf" srcId="{5FBFAE7F-E995-4D98-B906-1487CBBDE425}" destId="{36E5E2B5-2160-4194-8586-E5E77E991C04}" srcOrd="0" destOrd="0" presId="urn:microsoft.com/office/officeart/2005/8/layout/hierarchy1"/>
    <dgm:cxn modelId="{C724E9C7-B4A6-4B6B-BD4E-D7E6D3802884}" type="presOf" srcId="{BB4DE7C8-C95F-428E-B97C-F1B1E3E59FC8}" destId="{8E25F7D8-2C5C-45A6-9E79-F6289CC97083}" srcOrd="0" destOrd="0" presId="urn:microsoft.com/office/officeart/2005/8/layout/hierarchy1"/>
    <dgm:cxn modelId="{F7B510CC-5992-47B4-8FFA-6C385A26A1EF}" type="presOf" srcId="{51BF4D77-1791-4C75-9A05-D0148B0F9671}" destId="{874E1791-2A02-4135-A78E-24AB25BF7A97}" srcOrd="0" destOrd="0" presId="urn:microsoft.com/office/officeart/2005/8/layout/hierarchy1"/>
    <dgm:cxn modelId="{FF674CDD-802C-43D7-B513-8E04CA47F812}" type="presOf" srcId="{75265FFA-8B35-46E3-97B9-5A3371FE0F19}" destId="{8AD82CD0-0A0C-4B95-8AC0-0F30636F5A47}" srcOrd="0" destOrd="0" presId="urn:microsoft.com/office/officeart/2005/8/layout/hierarchy1"/>
    <dgm:cxn modelId="{EDC371F3-154D-45AD-BEE6-4D83C7B42E58}" srcId="{968B95FE-7D3C-46D9-B9F9-A42D604F74DE}" destId="{10B0B2AB-02B6-41A2-8B14-83B1B1919CF0}" srcOrd="0" destOrd="0" parTransId="{5D68894D-BA9D-4247-B2F0-1DAB3E4F9B3E}" sibTransId="{08D2278A-BAE6-4C17-965C-C58C080D70F5}"/>
    <dgm:cxn modelId="{4017CF0B-2837-478C-A545-7B6112DF9389}" srcId="{10B0B2AB-02B6-41A2-8B14-83B1B1919CF0}" destId="{B6907A4E-4FB0-4B9B-B001-3407A20488BC}" srcOrd="0" destOrd="0" parTransId="{39F66D1D-CF1D-416B-8D6D-32154A1F31C7}" sibTransId="{5051CD2A-5486-48C0-A9B7-812816D820B4}"/>
    <dgm:cxn modelId="{61E2591B-C3C5-4B2D-AD9D-30073E39F8C9}" type="presOf" srcId="{56CD1025-4740-4978-A4D1-48EFAC42CF62}" destId="{8FB428C0-A835-4C10-994F-54866107C73F}" srcOrd="0" destOrd="0" presId="urn:microsoft.com/office/officeart/2005/8/layout/hierarchy1"/>
    <dgm:cxn modelId="{E3EA8CCF-9CFE-455C-8139-A32B3E104A4A}" srcId="{5FBFAE7F-E995-4D98-B906-1487CBBDE425}" destId="{F6772024-165A-4513-B915-B27189A58B91}" srcOrd="0" destOrd="0" parTransId="{47B0EBD6-F0B1-4492-B788-14720596AE14}" sibTransId="{D7CC6462-3FE3-4998-A88C-FF3D17FE78CE}"/>
    <dgm:cxn modelId="{0C270A10-A196-4D81-ACFB-99F619FCB3D6}" type="presOf" srcId="{5D68894D-BA9D-4247-B2F0-1DAB3E4F9B3E}" destId="{44D9DB2D-01C8-470A-B30B-1A60E15A67F7}" srcOrd="0" destOrd="0" presId="urn:microsoft.com/office/officeart/2005/8/layout/hierarchy1"/>
    <dgm:cxn modelId="{31360A46-F590-4C60-9E30-9B3729B1763C}" type="presOf" srcId="{DEA2AA0A-B666-4598-9F4E-2D8B4EEC5C9F}" destId="{09131DB6-2C30-4A0C-A3CD-86FEA9C6A631}" srcOrd="0" destOrd="0" presId="urn:microsoft.com/office/officeart/2005/8/layout/hierarchy1"/>
    <dgm:cxn modelId="{8A64C820-86D2-464E-8073-2D0F84A6CD1F}" type="presParOf" srcId="{09131DB6-2C30-4A0C-A3CD-86FEA9C6A631}" destId="{29CDDCB2-92BF-4DF0-AF65-BB6A85AE2349}" srcOrd="0" destOrd="0" presId="urn:microsoft.com/office/officeart/2005/8/layout/hierarchy1"/>
    <dgm:cxn modelId="{6A994A21-D3B6-4DB4-B772-16F60BA1E238}" type="presParOf" srcId="{29CDDCB2-92BF-4DF0-AF65-BB6A85AE2349}" destId="{DEDEB0FE-B809-4A5D-BAC8-FAA1B2A80006}" srcOrd="0" destOrd="0" presId="urn:microsoft.com/office/officeart/2005/8/layout/hierarchy1"/>
    <dgm:cxn modelId="{1556FD02-396C-4948-9970-5C68B78EA108}" type="presParOf" srcId="{DEDEB0FE-B809-4A5D-BAC8-FAA1B2A80006}" destId="{E45490C1-DB40-4730-BF46-F5B433278CB3}" srcOrd="0" destOrd="0" presId="urn:microsoft.com/office/officeart/2005/8/layout/hierarchy1"/>
    <dgm:cxn modelId="{DBF13E67-FC2D-4648-8074-BB2202B299BE}" type="presParOf" srcId="{DEDEB0FE-B809-4A5D-BAC8-FAA1B2A80006}" destId="{8AD82CD0-0A0C-4B95-8AC0-0F30636F5A47}" srcOrd="1" destOrd="0" presId="urn:microsoft.com/office/officeart/2005/8/layout/hierarchy1"/>
    <dgm:cxn modelId="{CB4E4053-32A8-43E9-9D7A-5DD152C7C668}" type="presParOf" srcId="{29CDDCB2-92BF-4DF0-AF65-BB6A85AE2349}" destId="{EC54D4A9-1B91-488E-8916-0D2943E229E9}" srcOrd="1" destOrd="0" presId="urn:microsoft.com/office/officeart/2005/8/layout/hierarchy1"/>
    <dgm:cxn modelId="{4458B7A6-0BB1-4D9C-86A0-727DE8D1049A}" type="presParOf" srcId="{EC54D4A9-1B91-488E-8916-0D2943E229E9}" destId="{8E25F7D8-2C5C-45A6-9E79-F6289CC97083}" srcOrd="0" destOrd="0" presId="urn:microsoft.com/office/officeart/2005/8/layout/hierarchy1"/>
    <dgm:cxn modelId="{2C656528-6BE9-45DC-AE7D-88AFDFF9F0E5}" type="presParOf" srcId="{EC54D4A9-1B91-488E-8916-0D2943E229E9}" destId="{33C18955-ECF8-40B6-8E81-53EC90EDE8F1}" srcOrd="1" destOrd="0" presId="urn:microsoft.com/office/officeart/2005/8/layout/hierarchy1"/>
    <dgm:cxn modelId="{DB548A9B-A406-4470-B9DE-88BBDB122EB8}" type="presParOf" srcId="{33C18955-ECF8-40B6-8E81-53EC90EDE8F1}" destId="{E1540821-41EC-4F64-B882-4A74AA43A18A}" srcOrd="0" destOrd="0" presId="urn:microsoft.com/office/officeart/2005/8/layout/hierarchy1"/>
    <dgm:cxn modelId="{F02E51A7-67B6-4EC2-BA60-B159FCC1672F}" type="presParOf" srcId="{E1540821-41EC-4F64-B882-4A74AA43A18A}" destId="{728684C6-8CAE-4E44-835A-7F4EC08B8D74}" srcOrd="0" destOrd="0" presId="urn:microsoft.com/office/officeart/2005/8/layout/hierarchy1"/>
    <dgm:cxn modelId="{6C857627-2EC9-4B24-99C9-481FC1F32577}" type="presParOf" srcId="{E1540821-41EC-4F64-B882-4A74AA43A18A}" destId="{36E5E2B5-2160-4194-8586-E5E77E991C04}" srcOrd="1" destOrd="0" presId="urn:microsoft.com/office/officeart/2005/8/layout/hierarchy1"/>
    <dgm:cxn modelId="{FC139203-89B4-4B69-A2E3-77E1A4C11718}" type="presParOf" srcId="{33C18955-ECF8-40B6-8E81-53EC90EDE8F1}" destId="{9C099FBA-EDA8-401D-8A3C-ED4A69719B88}" srcOrd="1" destOrd="0" presId="urn:microsoft.com/office/officeart/2005/8/layout/hierarchy1"/>
    <dgm:cxn modelId="{E17E6133-2832-4A4D-BB24-AA16C0076076}" type="presParOf" srcId="{9C099FBA-EDA8-401D-8A3C-ED4A69719B88}" destId="{9627F0F0-027C-40B3-B02E-E93DF1939920}" srcOrd="0" destOrd="0" presId="urn:microsoft.com/office/officeart/2005/8/layout/hierarchy1"/>
    <dgm:cxn modelId="{95A302C9-DDDA-4209-A6D3-ECFE1F37A884}" type="presParOf" srcId="{9C099FBA-EDA8-401D-8A3C-ED4A69719B88}" destId="{4AFFDFE8-43D7-4232-90A8-F14A778C17D8}" srcOrd="1" destOrd="0" presId="urn:microsoft.com/office/officeart/2005/8/layout/hierarchy1"/>
    <dgm:cxn modelId="{2C5C9A8B-3F32-4D46-84B2-3DB4B87699B7}" type="presParOf" srcId="{4AFFDFE8-43D7-4232-90A8-F14A778C17D8}" destId="{CF815EE2-E674-407B-B294-B7CB44CC192B}" srcOrd="0" destOrd="0" presId="urn:microsoft.com/office/officeart/2005/8/layout/hierarchy1"/>
    <dgm:cxn modelId="{890AC20D-499C-4B90-BB6F-56B74B8EB78A}" type="presParOf" srcId="{CF815EE2-E674-407B-B294-B7CB44CC192B}" destId="{41D649DC-B780-4C05-9F41-C982AA522D99}" srcOrd="0" destOrd="0" presId="urn:microsoft.com/office/officeart/2005/8/layout/hierarchy1"/>
    <dgm:cxn modelId="{D9465BFE-7886-4E51-8BFA-2B4927CF9214}" type="presParOf" srcId="{CF815EE2-E674-407B-B294-B7CB44CC192B}" destId="{6FCEF0D2-C407-431F-88EB-E0D4DD641940}" srcOrd="1" destOrd="0" presId="urn:microsoft.com/office/officeart/2005/8/layout/hierarchy1"/>
    <dgm:cxn modelId="{10845D5F-C3C9-4BC7-A034-895AAE6CE460}" type="presParOf" srcId="{4AFFDFE8-43D7-4232-90A8-F14A778C17D8}" destId="{D8AE8BAA-61B7-4A87-8ECA-E0490AE6C5D8}" srcOrd="1" destOrd="0" presId="urn:microsoft.com/office/officeart/2005/8/layout/hierarchy1"/>
    <dgm:cxn modelId="{43E3E107-4968-478F-9C03-AD571B307A37}" type="presParOf" srcId="{D8AE8BAA-61B7-4A87-8ECA-E0490AE6C5D8}" destId="{80ADA831-37D7-466A-9BB2-659E2DFFA604}" srcOrd="0" destOrd="0" presId="urn:microsoft.com/office/officeart/2005/8/layout/hierarchy1"/>
    <dgm:cxn modelId="{A364E092-370E-4CD1-BD11-B99BA4B70DD0}" type="presParOf" srcId="{D8AE8BAA-61B7-4A87-8ECA-E0490AE6C5D8}" destId="{402B4915-A465-4AB0-89A5-7A9B18FB28A1}" srcOrd="1" destOrd="0" presId="urn:microsoft.com/office/officeart/2005/8/layout/hierarchy1"/>
    <dgm:cxn modelId="{96FF99F3-5B6C-401D-8897-AC90C2E1295F}" type="presParOf" srcId="{402B4915-A465-4AB0-89A5-7A9B18FB28A1}" destId="{A4C24018-CC99-42B6-AE39-831D9E492E98}" srcOrd="0" destOrd="0" presId="urn:microsoft.com/office/officeart/2005/8/layout/hierarchy1"/>
    <dgm:cxn modelId="{1A301396-A61E-4AE1-941E-CE55D34AEB7B}" type="presParOf" srcId="{A4C24018-CC99-42B6-AE39-831D9E492E98}" destId="{D6AF23D3-1B96-4C7E-8684-C968589A417F}" srcOrd="0" destOrd="0" presId="urn:microsoft.com/office/officeart/2005/8/layout/hierarchy1"/>
    <dgm:cxn modelId="{9302A10D-3275-490D-89B5-B92172BF5459}" type="presParOf" srcId="{A4C24018-CC99-42B6-AE39-831D9E492E98}" destId="{046DE0B1-E793-4DAC-933B-2868376162F0}" srcOrd="1" destOrd="0" presId="urn:microsoft.com/office/officeart/2005/8/layout/hierarchy1"/>
    <dgm:cxn modelId="{D09C9ADB-C537-4621-9A6A-FBE5D1B56E1A}" type="presParOf" srcId="{402B4915-A465-4AB0-89A5-7A9B18FB28A1}" destId="{7E7C3423-9630-45AA-8DE6-A2A0A6608CDE}" srcOrd="1" destOrd="0" presId="urn:microsoft.com/office/officeart/2005/8/layout/hierarchy1"/>
    <dgm:cxn modelId="{67518BAC-6681-491B-A320-88EFC69A9C9E}" type="presParOf" srcId="{EC54D4A9-1B91-488E-8916-0D2943E229E9}" destId="{69EBF9FA-FF9B-4546-A8C7-D0B314598F8B}" srcOrd="2" destOrd="0" presId="urn:microsoft.com/office/officeart/2005/8/layout/hierarchy1"/>
    <dgm:cxn modelId="{67E810BD-A348-4528-BD9C-DCAA00761146}" type="presParOf" srcId="{EC54D4A9-1B91-488E-8916-0D2943E229E9}" destId="{827DC08E-BBBA-4D66-9511-6F3201B260D8}" srcOrd="3" destOrd="0" presId="urn:microsoft.com/office/officeart/2005/8/layout/hierarchy1"/>
    <dgm:cxn modelId="{1437EE78-1064-4951-A522-7998F69CFA4F}" type="presParOf" srcId="{827DC08E-BBBA-4D66-9511-6F3201B260D8}" destId="{11471120-F09B-4DD4-8654-BB3FF9858CDA}" srcOrd="0" destOrd="0" presId="urn:microsoft.com/office/officeart/2005/8/layout/hierarchy1"/>
    <dgm:cxn modelId="{C2FA4861-C7D3-4446-8879-2E5C0C11EBA3}" type="presParOf" srcId="{11471120-F09B-4DD4-8654-BB3FF9858CDA}" destId="{4B6491E2-2AA2-4BEC-8195-043F1A7465DB}" srcOrd="0" destOrd="0" presId="urn:microsoft.com/office/officeart/2005/8/layout/hierarchy1"/>
    <dgm:cxn modelId="{AAFC3AD2-49A6-4F2E-A119-D6ECA7AC6081}" type="presParOf" srcId="{11471120-F09B-4DD4-8654-BB3FF9858CDA}" destId="{0FD51862-8EAD-4A1E-B6DE-6E6F74DB121F}" srcOrd="1" destOrd="0" presId="urn:microsoft.com/office/officeart/2005/8/layout/hierarchy1"/>
    <dgm:cxn modelId="{DDC4F705-00E8-42AA-B138-B4A30175D8AA}" type="presParOf" srcId="{827DC08E-BBBA-4D66-9511-6F3201B260D8}" destId="{333579AD-E357-48E2-8A50-173E5150ED9A}" srcOrd="1" destOrd="0" presId="urn:microsoft.com/office/officeart/2005/8/layout/hierarchy1"/>
    <dgm:cxn modelId="{67F30BDA-ECE3-4DE5-8475-6E1EFF0CAA84}" type="presParOf" srcId="{333579AD-E357-48E2-8A50-173E5150ED9A}" destId="{8FB428C0-A835-4C10-994F-54866107C73F}" srcOrd="0" destOrd="0" presId="urn:microsoft.com/office/officeart/2005/8/layout/hierarchy1"/>
    <dgm:cxn modelId="{A21C5E9A-D10A-4CCA-9E00-8AE6678A9BD7}" type="presParOf" srcId="{333579AD-E357-48E2-8A50-173E5150ED9A}" destId="{0A6DF1DD-6CA8-48DC-AC46-315969E06371}" srcOrd="1" destOrd="0" presId="urn:microsoft.com/office/officeart/2005/8/layout/hierarchy1"/>
    <dgm:cxn modelId="{84811128-B360-4568-979E-EFEF9C113975}" type="presParOf" srcId="{0A6DF1DD-6CA8-48DC-AC46-315969E06371}" destId="{3B2E9F6F-5D12-46B1-AD90-E4B81C15E0AE}" srcOrd="0" destOrd="0" presId="urn:microsoft.com/office/officeart/2005/8/layout/hierarchy1"/>
    <dgm:cxn modelId="{BF4A2F7B-A53E-4305-8912-203A932B428F}" type="presParOf" srcId="{3B2E9F6F-5D12-46B1-AD90-E4B81C15E0AE}" destId="{091F6138-86DA-47D5-9EC7-078FC55E4A63}" srcOrd="0" destOrd="0" presId="urn:microsoft.com/office/officeart/2005/8/layout/hierarchy1"/>
    <dgm:cxn modelId="{0ED19DFE-91B5-47FE-A366-FB74A2BE63C3}" type="presParOf" srcId="{3B2E9F6F-5D12-46B1-AD90-E4B81C15E0AE}" destId="{3FAE00E2-906B-4160-B415-7ED7A9E32B69}" srcOrd="1" destOrd="0" presId="urn:microsoft.com/office/officeart/2005/8/layout/hierarchy1"/>
    <dgm:cxn modelId="{C1F695AB-84DB-4061-B479-311B62E69473}" type="presParOf" srcId="{0A6DF1DD-6CA8-48DC-AC46-315969E06371}" destId="{FDB37040-9EE1-423C-87C7-286D4C62ADBF}" srcOrd="1" destOrd="0" presId="urn:microsoft.com/office/officeart/2005/8/layout/hierarchy1"/>
    <dgm:cxn modelId="{5FC17B18-403F-440F-B4A7-F80C46231A7A}" type="presParOf" srcId="{FDB37040-9EE1-423C-87C7-286D4C62ADBF}" destId="{44D9DB2D-01C8-470A-B30B-1A60E15A67F7}" srcOrd="0" destOrd="0" presId="urn:microsoft.com/office/officeart/2005/8/layout/hierarchy1"/>
    <dgm:cxn modelId="{023CC586-2E6F-4082-9DEF-6D855469F33D}" type="presParOf" srcId="{FDB37040-9EE1-423C-87C7-286D4C62ADBF}" destId="{61B864A0-88E7-41C4-9FD2-67A5B95812E3}" srcOrd="1" destOrd="0" presId="urn:microsoft.com/office/officeart/2005/8/layout/hierarchy1"/>
    <dgm:cxn modelId="{24717B1E-25E9-48CE-B738-3A9FBE791578}" type="presParOf" srcId="{61B864A0-88E7-41C4-9FD2-67A5B95812E3}" destId="{D8C25AE6-78B7-4398-8C3C-25C65EACD5D4}" srcOrd="0" destOrd="0" presId="urn:microsoft.com/office/officeart/2005/8/layout/hierarchy1"/>
    <dgm:cxn modelId="{69AAC8BD-FC46-49A6-9CCE-7F4218B05C48}" type="presParOf" srcId="{D8C25AE6-78B7-4398-8C3C-25C65EACD5D4}" destId="{4B484AAB-C1A8-4524-9FBC-FF8CE77B197A}" srcOrd="0" destOrd="0" presId="urn:microsoft.com/office/officeart/2005/8/layout/hierarchy1"/>
    <dgm:cxn modelId="{52B14DE7-EC4E-41BB-BE6E-7D6F45B44DCA}" type="presParOf" srcId="{D8C25AE6-78B7-4398-8C3C-25C65EACD5D4}" destId="{097CC213-EDAF-4CC9-8941-1F5F35A9EED6}" srcOrd="1" destOrd="0" presId="urn:microsoft.com/office/officeart/2005/8/layout/hierarchy1"/>
    <dgm:cxn modelId="{772E5FEC-E091-4D0B-9796-9E7031528D89}" type="presParOf" srcId="{61B864A0-88E7-41C4-9FD2-67A5B95812E3}" destId="{957133D0-C340-41C5-BD3D-D0E5114A9B88}" srcOrd="1" destOrd="0" presId="urn:microsoft.com/office/officeart/2005/8/layout/hierarchy1"/>
    <dgm:cxn modelId="{D87B906E-59F3-49E8-BF00-AC76E42F4D66}" type="presParOf" srcId="{957133D0-C340-41C5-BD3D-D0E5114A9B88}" destId="{C2428CAE-F105-4409-9927-1002C9188BFB}" srcOrd="0" destOrd="0" presId="urn:microsoft.com/office/officeart/2005/8/layout/hierarchy1"/>
    <dgm:cxn modelId="{4B342E35-DB83-4304-8596-C13CC87DD375}" type="presParOf" srcId="{957133D0-C340-41C5-BD3D-D0E5114A9B88}" destId="{920B9F77-CEF3-41CF-BA9D-726DE1444AFF}" srcOrd="1" destOrd="0" presId="urn:microsoft.com/office/officeart/2005/8/layout/hierarchy1"/>
    <dgm:cxn modelId="{59B7550F-F49E-45B6-8343-0B2CBB9EBD46}" type="presParOf" srcId="{920B9F77-CEF3-41CF-BA9D-726DE1444AFF}" destId="{85F2EEE8-CC13-409E-A16D-DEAF80E2C2B6}" srcOrd="0" destOrd="0" presId="urn:microsoft.com/office/officeart/2005/8/layout/hierarchy1"/>
    <dgm:cxn modelId="{3D8958A6-07B7-4AA4-947B-4757D46F346F}" type="presParOf" srcId="{85F2EEE8-CC13-409E-A16D-DEAF80E2C2B6}" destId="{8719BE54-F169-489A-A46C-714410442D39}" srcOrd="0" destOrd="0" presId="urn:microsoft.com/office/officeart/2005/8/layout/hierarchy1"/>
    <dgm:cxn modelId="{417684AD-AB06-4685-9261-8C99BB2B2C63}" type="presParOf" srcId="{85F2EEE8-CC13-409E-A16D-DEAF80E2C2B6}" destId="{C56DA26F-AB83-4746-A133-D6C170CC1E32}" srcOrd="1" destOrd="0" presId="urn:microsoft.com/office/officeart/2005/8/layout/hierarchy1"/>
    <dgm:cxn modelId="{D70A4DC3-A3A4-4B9B-8D2B-1FE7D79B8C0C}" type="presParOf" srcId="{920B9F77-CEF3-41CF-BA9D-726DE1444AFF}" destId="{3BB0BA9C-3830-4419-BE37-9DE575E84416}" srcOrd="1" destOrd="0" presId="urn:microsoft.com/office/officeart/2005/8/layout/hierarchy1"/>
    <dgm:cxn modelId="{F61811C5-4FD8-4CBC-B848-FBEE8C44249C}" type="presParOf" srcId="{FDB37040-9EE1-423C-87C7-286D4C62ADBF}" destId="{A7FDFF7D-442E-4037-8297-9CDF3786E97F}" srcOrd="2" destOrd="0" presId="urn:microsoft.com/office/officeart/2005/8/layout/hierarchy1"/>
    <dgm:cxn modelId="{4E106263-D956-4928-A641-3685396516FF}" type="presParOf" srcId="{FDB37040-9EE1-423C-87C7-286D4C62ADBF}" destId="{0C3C4961-521D-40F9-B31E-3D6FE5E76D31}" srcOrd="3" destOrd="0" presId="urn:microsoft.com/office/officeart/2005/8/layout/hierarchy1"/>
    <dgm:cxn modelId="{0F491EE3-2AA5-4756-BA6B-17B8E2B00DB2}" type="presParOf" srcId="{0C3C4961-521D-40F9-B31E-3D6FE5E76D31}" destId="{3DF70289-3F56-4384-8BBB-AC9ED706AE5D}" srcOrd="0" destOrd="0" presId="urn:microsoft.com/office/officeart/2005/8/layout/hierarchy1"/>
    <dgm:cxn modelId="{5734D6A6-3DB4-49B1-A534-32288B7F6B98}" type="presParOf" srcId="{3DF70289-3F56-4384-8BBB-AC9ED706AE5D}" destId="{F026CA47-24D7-43A3-BE29-8D3B231662AF}" srcOrd="0" destOrd="0" presId="urn:microsoft.com/office/officeart/2005/8/layout/hierarchy1"/>
    <dgm:cxn modelId="{509A863D-5307-435D-BDEB-E29FF354ED99}" type="presParOf" srcId="{3DF70289-3F56-4384-8BBB-AC9ED706AE5D}" destId="{874E1791-2A02-4135-A78E-24AB25BF7A97}" srcOrd="1" destOrd="0" presId="urn:microsoft.com/office/officeart/2005/8/layout/hierarchy1"/>
    <dgm:cxn modelId="{9EB4BA29-DCF2-4579-A77D-F5B26C5030BF}" type="presParOf" srcId="{0C3C4961-521D-40F9-B31E-3D6FE5E76D31}" destId="{474D7731-B4B8-487C-A482-C89C5B9A5A07}" srcOrd="1" destOrd="0" presId="urn:microsoft.com/office/officeart/2005/8/layout/hierarchy1"/>
    <dgm:cxn modelId="{85B9D668-DE81-45D6-867C-60785E8C973F}" type="presParOf" srcId="{474D7731-B4B8-487C-A482-C89C5B9A5A07}" destId="{87286F25-A491-47A9-A989-267064D52C53}" srcOrd="0" destOrd="0" presId="urn:microsoft.com/office/officeart/2005/8/layout/hierarchy1"/>
    <dgm:cxn modelId="{86A28A83-1211-4A62-885C-01F6967AFA8C}" type="presParOf" srcId="{474D7731-B4B8-487C-A482-C89C5B9A5A07}" destId="{B7BD0359-3C30-40B3-B100-872DE4F29FCD}" srcOrd="1" destOrd="0" presId="urn:microsoft.com/office/officeart/2005/8/layout/hierarchy1"/>
    <dgm:cxn modelId="{98F39309-7AF9-4D9C-AD9C-2A3E47EAFFDD}" type="presParOf" srcId="{B7BD0359-3C30-40B3-B100-872DE4F29FCD}" destId="{F56751D9-8473-4F0F-88CE-B678E0A6CD0D}" srcOrd="0" destOrd="0" presId="urn:microsoft.com/office/officeart/2005/8/layout/hierarchy1"/>
    <dgm:cxn modelId="{0EACB8AA-FF6A-49AF-A0B5-12F3849004DF}" type="presParOf" srcId="{F56751D9-8473-4F0F-88CE-B678E0A6CD0D}" destId="{ECC95016-5F81-47C1-AE4B-9A6563C63593}" srcOrd="0" destOrd="0" presId="urn:microsoft.com/office/officeart/2005/8/layout/hierarchy1"/>
    <dgm:cxn modelId="{C3B0D8D9-39E3-4D45-9A05-E292808BA4AA}" type="presParOf" srcId="{F56751D9-8473-4F0F-88CE-B678E0A6CD0D}" destId="{704DE3FB-1BDE-4A8A-A309-CB28EBCAB217}" srcOrd="1" destOrd="0" presId="urn:microsoft.com/office/officeart/2005/8/layout/hierarchy1"/>
    <dgm:cxn modelId="{2869996F-24F7-4616-A8E9-D55A36363DB1}" type="presParOf" srcId="{B7BD0359-3C30-40B3-B100-872DE4F29FCD}" destId="{989C4101-8C2B-4B1A-B831-6911EE965021}"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2AD04E6-F38D-4AE8-829E-7F1CC94C52E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s-ES"/>
        </a:p>
      </dgm:t>
    </dgm:pt>
    <dgm:pt modelId="{FB229D9F-91CE-464B-8C6B-1DF4859C08FD}">
      <dgm:prSet phldrT="[Texto]"/>
      <dgm:spPr/>
      <dgm:t>
        <a:bodyPr/>
        <a:lstStyle/>
        <a:p>
          <a:r>
            <a:rPr lang="es-ES"/>
            <a:t>el método experimental</a:t>
          </a:r>
        </a:p>
      </dgm:t>
    </dgm:pt>
    <dgm:pt modelId="{FA139C3E-19A0-4315-ACC8-E043655699F1}" type="parTrans" cxnId="{E7692E11-CC9F-44E1-A91B-B458A6BDA0CA}">
      <dgm:prSet/>
      <dgm:spPr/>
      <dgm:t>
        <a:bodyPr/>
        <a:lstStyle/>
        <a:p>
          <a:endParaRPr lang="es-ES"/>
        </a:p>
      </dgm:t>
    </dgm:pt>
    <dgm:pt modelId="{C02DA4C4-204F-447B-99C7-BDD9563D5700}" type="sibTrans" cxnId="{E7692E11-CC9F-44E1-A91B-B458A6BDA0CA}">
      <dgm:prSet/>
      <dgm:spPr/>
      <dgm:t>
        <a:bodyPr/>
        <a:lstStyle/>
        <a:p>
          <a:endParaRPr lang="es-ES"/>
        </a:p>
      </dgm:t>
    </dgm:pt>
    <dgm:pt modelId="{1A7834F6-8CD3-47B3-89E4-F1E59F1FAA95}">
      <dgm:prSet phldrT="[Texto]"/>
      <dgm:spPr/>
      <dgm:t>
        <a:bodyPr/>
        <a:lstStyle/>
        <a:p>
          <a:r>
            <a:rPr lang="es-ES"/>
            <a:t>cuestionarios</a:t>
          </a:r>
        </a:p>
      </dgm:t>
    </dgm:pt>
    <dgm:pt modelId="{1995D810-E18E-4B24-96C7-3890BDCE5D4E}" type="parTrans" cxnId="{26E8CF13-6D81-4A9D-94AD-67BB2364D424}">
      <dgm:prSet/>
      <dgm:spPr/>
      <dgm:t>
        <a:bodyPr/>
        <a:lstStyle/>
        <a:p>
          <a:endParaRPr lang="es-ES"/>
        </a:p>
      </dgm:t>
    </dgm:pt>
    <dgm:pt modelId="{793E7819-39B1-4E1C-9EE0-1F3DFB35B95B}" type="sibTrans" cxnId="{26E8CF13-6D81-4A9D-94AD-67BB2364D424}">
      <dgm:prSet/>
      <dgm:spPr/>
      <dgm:t>
        <a:bodyPr/>
        <a:lstStyle/>
        <a:p>
          <a:endParaRPr lang="es-ES"/>
        </a:p>
      </dgm:t>
    </dgm:pt>
    <dgm:pt modelId="{7CFB45EF-AE6B-4CC3-9AE0-567EBC175AEC}">
      <dgm:prSet/>
      <dgm:spPr/>
      <dgm:t>
        <a:bodyPr/>
        <a:lstStyle/>
        <a:p>
          <a:r>
            <a:rPr lang="es-ES"/>
            <a:t>observación</a:t>
          </a:r>
        </a:p>
      </dgm:t>
    </dgm:pt>
    <dgm:pt modelId="{E4B35174-83FD-4D4E-9B12-0F7FEC575B90}" type="parTrans" cxnId="{C97EDA9F-5D80-45FA-8FE6-96089005F01C}">
      <dgm:prSet/>
      <dgm:spPr/>
      <dgm:t>
        <a:bodyPr/>
        <a:lstStyle/>
        <a:p>
          <a:endParaRPr lang="es-ES"/>
        </a:p>
      </dgm:t>
    </dgm:pt>
    <dgm:pt modelId="{71BD0DCF-1805-46C7-8310-C6523D68E6AC}" type="sibTrans" cxnId="{C97EDA9F-5D80-45FA-8FE6-96089005F01C}">
      <dgm:prSet/>
      <dgm:spPr/>
      <dgm:t>
        <a:bodyPr/>
        <a:lstStyle/>
        <a:p>
          <a:endParaRPr lang="es-ES"/>
        </a:p>
      </dgm:t>
    </dgm:pt>
    <dgm:pt modelId="{66AE7E1D-C26B-435E-8D68-C144FCC7A242}">
      <dgm:prSet/>
      <dgm:spPr/>
      <dgm:t>
        <a:bodyPr/>
        <a:lstStyle/>
        <a:p>
          <a:r>
            <a:rPr lang="es-ES"/>
            <a:t>el método descriptivo </a:t>
          </a:r>
        </a:p>
      </dgm:t>
    </dgm:pt>
    <dgm:pt modelId="{2947848E-6637-41FB-9B2D-DEE74D10EE53}" type="parTrans" cxnId="{19C4040D-AB2C-4989-8CFD-2BD68AD6C8EC}">
      <dgm:prSet/>
      <dgm:spPr/>
      <dgm:t>
        <a:bodyPr/>
        <a:lstStyle/>
        <a:p>
          <a:endParaRPr lang="es-ES"/>
        </a:p>
      </dgm:t>
    </dgm:pt>
    <dgm:pt modelId="{9FF525D3-7413-4F59-91B8-6483AA52EF8F}" type="sibTrans" cxnId="{19C4040D-AB2C-4989-8CFD-2BD68AD6C8EC}">
      <dgm:prSet/>
      <dgm:spPr/>
      <dgm:t>
        <a:bodyPr/>
        <a:lstStyle/>
        <a:p>
          <a:endParaRPr lang="es-ES"/>
        </a:p>
      </dgm:t>
    </dgm:pt>
    <dgm:pt modelId="{F00C1893-09B9-45A4-9A0A-D7846FADF7F2}">
      <dgm:prSet/>
      <dgm:spPr/>
      <dgm:t>
        <a:bodyPr/>
        <a:lstStyle/>
        <a:p>
          <a:r>
            <a:rPr lang="es-ES"/>
            <a:t>modelos informáticos</a:t>
          </a:r>
        </a:p>
      </dgm:t>
    </dgm:pt>
    <dgm:pt modelId="{6DD95B6C-4F74-4E5E-B5FD-2079D02B9045}" type="parTrans" cxnId="{65A9FD61-729E-4C6E-A5D6-4DA2A80C6B43}">
      <dgm:prSet/>
      <dgm:spPr/>
      <dgm:t>
        <a:bodyPr/>
        <a:lstStyle/>
        <a:p>
          <a:endParaRPr lang="es-ES"/>
        </a:p>
      </dgm:t>
    </dgm:pt>
    <dgm:pt modelId="{0AA46D0C-F026-417E-8D0D-7D9D9A3618CD}" type="sibTrans" cxnId="{65A9FD61-729E-4C6E-A5D6-4DA2A80C6B43}">
      <dgm:prSet/>
      <dgm:spPr/>
      <dgm:t>
        <a:bodyPr/>
        <a:lstStyle/>
        <a:p>
          <a:endParaRPr lang="es-ES"/>
        </a:p>
      </dgm:t>
    </dgm:pt>
    <dgm:pt modelId="{95366613-4A3C-438F-8991-ACF000CF2F5A}">
      <dgm:prSet/>
      <dgm:spPr/>
      <dgm:t>
        <a:bodyPr/>
        <a:lstStyle/>
        <a:p>
          <a:r>
            <a:rPr lang="es-ES"/>
            <a:t>el método correlacional </a:t>
          </a:r>
        </a:p>
      </dgm:t>
    </dgm:pt>
    <dgm:pt modelId="{C14AC670-ECA9-4563-8C6D-EB6930ABAE37}" type="parTrans" cxnId="{EAFB77F8-BFA0-4B49-8CDE-B25F818C9525}">
      <dgm:prSet/>
      <dgm:spPr/>
      <dgm:t>
        <a:bodyPr/>
        <a:lstStyle/>
        <a:p>
          <a:endParaRPr lang="es-ES"/>
        </a:p>
      </dgm:t>
    </dgm:pt>
    <dgm:pt modelId="{BBBC9075-AAD3-4509-A5B4-6DADA3F984FF}" type="sibTrans" cxnId="{EAFB77F8-BFA0-4B49-8CDE-B25F818C9525}">
      <dgm:prSet/>
      <dgm:spPr/>
      <dgm:t>
        <a:bodyPr/>
        <a:lstStyle/>
        <a:p>
          <a:endParaRPr lang="es-ES"/>
        </a:p>
      </dgm:t>
    </dgm:pt>
    <dgm:pt modelId="{FD355111-F0B9-4BDE-BF8D-F82BB32DE140}">
      <dgm:prSet/>
      <dgm:spPr/>
      <dgm:t>
        <a:bodyPr/>
        <a:lstStyle/>
        <a:p>
          <a:r>
            <a:rPr lang="es-ES"/>
            <a:t>pruebas psicológicas </a:t>
          </a:r>
        </a:p>
      </dgm:t>
    </dgm:pt>
    <dgm:pt modelId="{6121CCF4-232B-4966-B080-92BB376C8C26}" type="parTrans" cxnId="{38482D56-7169-4BF6-B1A4-034346478D8E}">
      <dgm:prSet/>
      <dgm:spPr/>
      <dgm:t>
        <a:bodyPr/>
        <a:lstStyle/>
        <a:p>
          <a:endParaRPr lang="es-ES"/>
        </a:p>
      </dgm:t>
    </dgm:pt>
    <dgm:pt modelId="{77BA07F4-7352-4CA9-8FA9-B8A33F2EF2DC}" type="sibTrans" cxnId="{38482D56-7169-4BF6-B1A4-034346478D8E}">
      <dgm:prSet/>
      <dgm:spPr/>
      <dgm:t>
        <a:bodyPr/>
        <a:lstStyle/>
        <a:p>
          <a:endParaRPr lang="es-ES"/>
        </a:p>
      </dgm:t>
    </dgm:pt>
    <dgm:pt modelId="{4C0ACEB6-D984-45DC-83D3-348FD7F339ED}">
      <dgm:prSet/>
      <dgm:spPr/>
      <dgm:t>
        <a:bodyPr/>
        <a:lstStyle/>
        <a:p>
          <a:r>
            <a:rPr lang="es-ES"/>
            <a:t>entrevistas</a:t>
          </a:r>
        </a:p>
      </dgm:t>
    </dgm:pt>
    <dgm:pt modelId="{0CFDEBC6-FD36-484B-9D46-4B011434BE12}" type="parTrans" cxnId="{8165041E-2248-477C-B3F4-9ED1E2D8C55F}">
      <dgm:prSet/>
      <dgm:spPr/>
      <dgm:t>
        <a:bodyPr/>
        <a:lstStyle/>
        <a:p>
          <a:endParaRPr lang="es-ES"/>
        </a:p>
      </dgm:t>
    </dgm:pt>
    <dgm:pt modelId="{B9703358-1D4C-4CA1-9FCC-DEB771395C50}" type="sibTrans" cxnId="{8165041E-2248-477C-B3F4-9ED1E2D8C55F}">
      <dgm:prSet/>
      <dgm:spPr/>
      <dgm:t>
        <a:bodyPr/>
        <a:lstStyle/>
        <a:p>
          <a:endParaRPr lang="es-ES"/>
        </a:p>
      </dgm:t>
    </dgm:pt>
    <dgm:pt modelId="{09D1752A-C4C7-4CCD-86BA-7C1295DC906A}" type="pres">
      <dgm:prSet presAssocID="{E2AD04E6-F38D-4AE8-829E-7F1CC94C52E6}" presName="linear" presStyleCnt="0">
        <dgm:presLayoutVars>
          <dgm:animLvl val="lvl"/>
          <dgm:resizeHandles val="exact"/>
        </dgm:presLayoutVars>
      </dgm:prSet>
      <dgm:spPr/>
    </dgm:pt>
    <dgm:pt modelId="{4E652E62-6CB6-472C-AC3C-FAF492A30A02}" type="pres">
      <dgm:prSet presAssocID="{95366613-4A3C-438F-8991-ACF000CF2F5A}" presName="parentText" presStyleLbl="node1" presStyleIdx="0" presStyleCnt="8" custLinFactNeighborY="13780">
        <dgm:presLayoutVars>
          <dgm:chMax val="0"/>
          <dgm:bulletEnabled val="1"/>
        </dgm:presLayoutVars>
      </dgm:prSet>
      <dgm:spPr/>
      <dgm:t>
        <a:bodyPr/>
        <a:lstStyle/>
        <a:p>
          <a:endParaRPr lang="es-ES"/>
        </a:p>
      </dgm:t>
    </dgm:pt>
    <dgm:pt modelId="{DE930ACF-04DA-48B0-81A8-4ADDC97F1688}" type="pres">
      <dgm:prSet presAssocID="{BBBC9075-AAD3-4509-A5B4-6DADA3F984FF}" presName="spacer" presStyleCnt="0"/>
      <dgm:spPr/>
    </dgm:pt>
    <dgm:pt modelId="{DA9948B4-3D29-4E0C-8214-E9D4B3DCB238}" type="pres">
      <dgm:prSet presAssocID="{66AE7E1D-C26B-435E-8D68-C144FCC7A242}" presName="parentText" presStyleLbl="node1" presStyleIdx="1" presStyleCnt="8">
        <dgm:presLayoutVars>
          <dgm:chMax val="0"/>
          <dgm:bulletEnabled val="1"/>
        </dgm:presLayoutVars>
      </dgm:prSet>
      <dgm:spPr/>
      <dgm:t>
        <a:bodyPr/>
        <a:lstStyle/>
        <a:p>
          <a:endParaRPr lang="es-ES"/>
        </a:p>
      </dgm:t>
    </dgm:pt>
    <dgm:pt modelId="{52B8BB97-FC15-4238-8E2D-6191F3D38B50}" type="pres">
      <dgm:prSet presAssocID="{9FF525D3-7413-4F59-91B8-6483AA52EF8F}" presName="spacer" presStyleCnt="0"/>
      <dgm:spPr/>
    </dgm:pt>
    <dgm:pt modelId="{06A012A9-326C-4ADA-B5A0-3DF314B4C6B9}" type="pres">
      <dgm:prSet presAssocID="{FB229D9F-91CE-464B-8C6B-1DF4859C08FD}" presName="parentText" presStyleLbl="node1" presStyleIdx="2" presStyleCnt="8">
        <dgm:presLayoutVars>
          <dgm:chMax val="0"/>
          <dgm:bulletEnabled val="1"/>
        </dgm:presLayoutVars>
      </dgm:prSet>
      <dgm:spPr/>
      <dgm:t>
        <a:bodyPr/>
        <a:lstStyle/>
        <a:p>
          <a:endParaRPr lang="es-ES"/>
        </a:p>
      </dgm:t>
    </dgm:pt>
    <dgm:pt modelId="{F993E79F-41B4-4606-BB23-65BFC43229B2}" type="pres">
      <dgm:prSet presAssocID="{C02DA4C4-204F-447B-99C7-BDD9563D5700}" presName="spacer" presStyleCnt="0"/>
      <dgm:spPr/>
    </dgm:pt>
    <dgm:pt modelId="{F859877C-6D04-45A1-B3C0-144DE2E4A260}" type="pres">
      <dgm:prSet presAssocID="{F00C1893-09B9-45A4-9A0A-D7846FADF7F2}" presName="parentText" presStyleLbl="node1" presStyleIdx="3" presStyleCnt="8">
        <dgm:presLayoutVars>
          <dgm:chMax val="0"/>
          <dgm:bulletEnabled val="1"/>
        </dgm:presLayoutVars>
      </dgm:prSet>
      <dgm:spPr/>
      <dgm:t>
        <a:bodyPr/>
        <a:lstStyle/>
        <a:p>
          <a:endParaRPr lang="es-ES"/>
        </a:p>
      </dgm:t>
    </dgm:pt>
    <dgm:pt modelId="{D5388873-E295-4F3F-8DC7-6E659CA57DC5}" type="pres">
      <dgm:prSet presAssocID="{0AA46D0C-F026-417E-8D0D-7D9D9A3618CD}" presName="spacer" presStyleCnt="0"/>
      <dgm:spPr/>
    </dgm:pt>
    <dgm:pt modelId="{AD317AE5-632F-4784-ACA0-121687A41B4E}" type="pres">
      <dgm:prSet presAssocID="{7CFB45EF-AE6B-4CC3-9AE0-567EBC175AEC}" presName="parentText" presStyleLbl="node1" presStyleIdx="4" presStyleCnt="8">
        <dgm:presLayoutVars>
          <dgm:chMax val="0"/>
          <dgm:bulletEnabled val="1"/>
        </dgm:presLayoutVars>
      </dgm:prSet>
      <dgm:spPr/>
      <dgm:t>
        <a:bodyPr/>
        <a:lstStyle/>
        <a:p>
          <a:endParaRPr lang="es-ES"/>
        </a:p>
      </dgm:t>
    </dgm:pt>
    <dgm:pt modelId="{FBB06810-7554-406B-98CB-BFD891F9E551}" type="pres">
      <dgm:prSet presAssocID="{71BD0DCF-1805-46C7-8310-C6523D68E6AC}" presName="spacer" presStyleCnt="0"/>
      <dgm:spPr/>
    </dgm:pt>
    <dgm:pt modelId="{28E83031-ECC0-453E-92EF-84404FA95441}" type="pres">
      <dgm:prSet presAssocID="{FD355111-F0B9-4BDE-BF8D-F82BB32DE140}" presName="parentText" presStyleLbl="node1" presStyleIdx="5" presStyleCnt="8">
        <dgm:presLayoutVars>
          <dgm:chMax val="0"/>
          <dgm:bulletEnabled val="1"/>
        </dgm:presLayoutVars>
      </dgm:prSet>
      <dgm:spPr/>
      <dgm:t>
        <a:bodyPr/>
        <a:lstStyle/>
        <a:p>
          <a:endParaRPr lang="es-ES"/>
        </a:p>
      </dgm:t>
    </dgm:pt>
    <dgm:pt modelId="{C6A91C78-8843-40B8-94E9-0B93D3579137}" type="pres">
      <dgm:prSet presAssocID="{77BA07F4-7352-4CA9-8FA9-B8A33F2EF2DC}" presName="spacer" presStyleCnt="0"/>
      <dgm:spPr/>
    </dgm:pt>
    <dgm:pt modelId="{852471A0-BA99-4EF1-B42F-6D595412A76C}" type="pres">
      <dgm:prSet presAssocID="{1A7834F6-8CD3-47B3-89E4-F1E59F1FAA95}" presName="parentText" presStyleLbl="node1" presStyleIdx="6" presStyleCnt="8">
        <dgm:presLayoutVars>
          <dgm:chMax val="0"/>
          <dgm:bulletEnabled val="1"/>
        </dgm:presLayoutVars>
      </dgm:prSet>
      <dgm:spPr/>
      <dgm:t>
        <a:bodyPr/>
        <a:lstStyle/>
        <a:p>
          <a:endParaRPr lang="es-ES"/>
        </a:p>
      </dgm:t>
    </dgm:pt>
    <dgm:pt modelId="{41CE37E3-5B1A-44F6-BF4E-E1A889B7C454}" type="pres">
      <dgm:prSet presAssocID="{793E7819-39B1-4E1C-9EE0-1F3DFB35B95B}" presName="spacer" presStyleCnt="0"/>
      <dgm:spPr/>
    </dgm:pt>
    <dgm:pt modelId="{F96BD104-AE40-43C8-9596-A2E3E8B8C9B5}" type="pres">
      <dgm:prSet presAssocID="{4C0ACEB6-D984-45DC-83D3-348FD7F339ED}" presName="parentText" presStyleLbl="node1" presStyleIdx="7" presStyleCnt="8">
        <dgm:presLayoutVars>
          <dgm:chMax val="0"/>
          <dgm:bulletEnabled val="1"/>
        </dgm:presLayoutVars>
      </dgm:prSet>
      <dgm:spPr/>
    </dgm:pt>
  </dgm:ptLst>
  <dgm:cxnLst>
    <dgm:cxn modelId="{939E1431-5838-45D8-8C6D-4B723173AAA8}" type="presOf" srcId="{7CFB45EF-AE6B-4CC3-9AE0-567EBC175AEC}" destId="{AD317AE5-632F-4784-ACA0-121687A41B4E}" srcOrd="0" destOrd="0" presId="urn:microsoft.com/office/officeart/2005/8/layout/vList2"/>
    <dgm:cxn modelId="{26E8CF13-6D81-4A9D-94AD-67BB2364D424}" srcId="{E2AD04E6-F38D-4AE8-829E-7F1CC94C52E6}" destId="{1A7834F6-8CD3-47B3-89E4-F1E59F1FAA95}" srcOrd="6" destOrd="0" parTransId="{1995D810-E18E-4B24-96C7-3890BDCE5D4E}" sibTransId="{793E7819-39B1-4E1C-9EE0-1F3DFB35B95B}"/>
    <dgm:cxn modelId="{E7371F8C-F83F-44D9-B4C8-4F9CCE6DEC21}" type="presOf" srcId="{F00C1893-09B9-45A4-9A0A-D7846FADF7F2}" destId="{F859877C-6D04-45A1-B3C0-144DE2E4A260}" srcOrd="0" destOrd="0" presId="urn:microsoft.com/office/officeart/2005/8/layout/vList2"/>
    <dgm:cxn modelId="{EAF605C1-4E77-42F7-8537-090A7E0E4C0F}" type="presOf" srcId="{95366613-4A3C-438F-8991-ACF000CF2F5A}" destId="{4E652E62-6CB6-472C-AC3C-FAF492A30A02}" srcOrd="0" destOrd="0" presId="urn:microsoft.com/office/officeart/2005/8/layout/vList2"/>
    <dgm:cxn modelId="{DC102EF2-0171-4BF5-B60B-A022A9E6945B}" type="presOf" srcId="{1A7834F6-8CD3-47B3-89E4-F1E59F1FAA95}" destId="{852471A0-BA99-4EF1-B42F-6D595412A76C}" srcOrd="0" destOrd="0" presId="urn:microsoft.com/office/officeart/2005/8/layout/vList2"/>
    <dgm:cxn modelId="{19C4040D-AB2C-4989-8CFD-2BD68AD6C8EC}" srcId="{E2AD04E6-F38D-4AE8-829E-7F1CC94C52E6}" destId="{66AE7E1D-C26B-435E-8D68-C144FCC7A242}" srcOrd="1" destOrd="0" parTransId="{2947848E-6637-41FB-9B2D-DEE74D10EE53}" sibTransId="{9FF525D3-7413-4F59-91B8-6483AA52EF8F}"/>
    <dgm:cxn modelId="{2B836B63-2641-4333-9BC7-518137D50A63}" type="presOf" srcId="{FB229D9F-91CE-464B-8C6B-1DF4859C08FD}" destId="{06A012A9-326C-4ADA-B5A0-3DF314B4C6B9}" srcOrd="0" destOrd="0" presId="urn:microsoft.com/office/officeart/2005/8/layout/vList2"/>
    <dgm:cxn modelId="{EAFB77F8-BFA0-4B49-8CDE-B25F818C9525}" srcId="{E2AD04E6-F38D-4AE8-829E-7F1CC94C52E6}" destId="{95366613-4A3C-438F-8991-ACF000CF2F5A}" srcOrd="0" destOrd="0" parTransId="{C14AC670-ECA9-4563-8C6D-EB6930ABAE37}" sibTransId="{BBBC9075-AAD3-4509-A5B4-6DADA3F984FF}"/>
    <dgm:cxn modelId="{E7692E11-CC9F-44E1-A91B-B458A6BDA0CA}" srcId="{E2AD04E6-F38D-4AE8-829E-7F1CC94C52E6}" destId="{FB229D9F-91CE-464B-8C6B-1DF4859C08FD}" srcOrd="2" destOrd="0" parTransId="{FA139C3E-19A0-4315-ACC8-E043655699F1}" sibTransId="{C02DA4C4-204F-447B-99C7-BDD9563D5700}"/>
    <dgm:cxn modelId="{79530F5C-F065-42E8-AFB4-8FCA141C1E9D}" type="presOf" srcId="{66AE7E1D-C26B-435E-8D68-C144FCC7A242}" destId="{DA9948B4-3D29-4E0C-8214-E9D4B3DCB238}" srcOrd="0" destOrd="0" presId="urn:microsoft.com/office/officeart/2005/8/layout/vList2"/>
    <dgm:cxn modelId="{ABD01FA8-073F-4F48-B637-921D1B6473B4}" type="presOf" srcId="{E2AD04E6-F38D-4AE8-829E-7F1CC94C52E6}" destId="{09D1752A-C4C7-4CCD-86BA-7C1295DC906A}" srcOrd="0" destOrd="0" presId="urn:microsoft.com/office/officeart/2005/8/layout/vList2"/>
    <dgm:cxn modelId="{3BCDE952-76A4-4FFB-9009-D8166228775A}" type="presOf" srcId="{4C0ACEB6-D984-45DC-83D3-348FD7F339ED}" destId="{F96BD104-AE40-43C8-9596-A2E3E8B8C9B5}" srcOrd="0" destOrd="0" presId="urn:microsoft.com/office/officeart/2005/8/layout/vList2"/>
    <dgm:cxn modelId="{38482D56-7169-4BF6-B1A4-034346478D8E}" srcId="{E2AD04E6-F38D-4AE8-829E-7F1CC94C52E6}" destId="{FD355111-F0B9-4BDE-BF8D-F82BB32DE140}" srcOrd="5" destOrd="0" parTransId="{6121CCF4-232B-4966-B080-92BB376C8C26}" sibTransId="{77BA07F4-7352-4CA9-8FA9-B8A33F2EF2DC}"/>
    <dgm:cxn modelId="{8BD74772-74CA-44A0-87E2-66C3082304AE}" type="presOf" srcId="{FD355111-F0B9-4BDE-BF8D-F82BB32DE140}" destId="{28E83031-ECC0-453E-92EF-84404FA95441}" srcOrd="0" destOrd="0" presId="urn:microsoft.com/office/officeart/2005/8/layout/vList2"/>
    <dgm:cxn modelId="{C97EDA9F-5D80-45FA-8FE6-96089005F01C}" srcId="{E2AD04E6-F38D-4AE8-829E-7F1CC94C52E6}" destId="{7CFB45EF-AE6B-4CC3-9AE0-567EBC175AEC}" srcOrd="4" destOrd="0" parTransId="{E4B35174-83FD-4D4E-9B12-0F7FEC575B90}" sibTransId="{71BD0DCF-1805-46C7-8310-C6523D68E6AC}"/>
    <dgm:cxn modelId="{8165041E-2248-477C-B3F4-9ED1E2D8C55F}" srcId="{E2AD04E6-F38D-4AE8-829E-7F1CC94C52E6}" destId="{4C0ACEB6-D984-45DC-83D3-348FD7F339ED}" srcOrd="7" destOrd="0" parTransId="{0CFDEBC6-FD36-484B-9D46-4B011434BE12}" sibTransId="{B9703358-1D4C-4CA1-9FCC-DEB771395C50}"/>
    <dgm:cxn modelId="{65A9FD61-729E-4C6E-A5D6-4DA2A80C6B43}" srcId="{E2AD04E6-F38D-4AE8-829E-7F1CC94C52E6}" destId="{F00C1893-09B9-45A4-9A0A-D7846FADF7F2}" srcOrd="3" destOrd="0" parTransId="{6DD95B6C-4F74-4E5E-B5FD-2079D02B9045}" sibTransId="{0AA46D0C-F026-417E-8D0D-7D9D9A3618CD}"/>
    <dgm:cxn modelId="{EBE7BA43-89C3-4685-A164-421CDE0D8EFC}" type="presParOf" srcId="{09D1752A-C4C7-4CCD-86BA-7C1295DC906A}" destId="{4E652E62-6CB6-472C-AC3C-FAF492A30A02}" srcOrd="0" destOrd="0" presId="urn:microsoft.com/office/officeart/2005/8/layout/vList2"/>
    <dgm:cxn modelId="{34AEA190-AC7F-410C-96CF-A62595DB56A2}" type="presParOf" srcId="{09D1752A-C4C7-4CCD-86BA-7C1295DC906A}" destId="{DE930ACF-04DA-48B0-81A8-4ADDC97F1688}" srcOrd="1" destOrd="0" presId="urn:microsoft.com/office/officeart/2005/8/layout/vList2"/>
    <dgm:cxn modelId="{484BADA5-3A2C-4987-B721-A6EC0F52D457}" type="presParOf" srcId="{09D1752A-C4C7-4CCD-86BA-7C1295DC906A}" destId="{DA9948B4-3D29-4E0C-8214-E9D4B3DCB238}" srcOrd="2" destOrd="0" presId="urn:microsoft.com/office/officeart/2005/8/layout/vList2"/>
    <dgm:cxn modelId="{6A3757D6-72EF-45F2-AD04-1A8F14A4A59E}" type="presParOf" srcId="{09D1752A-C4C7-4CCD-86BA-7C1295DC906A}" destId="{52B8BB97-FC15-4238-8E2D-6191F3D38B50}" srcOrd="3" destOrd="0" presId="urn:microsoft.com/office/officeart/2005/8/layout/vList2"/>
    <dgm:cxn modelId="{B7A0D296-0A86-4336-98AC-A8CE56773E31}" type="presParOf" srcId="{09D1752A-C4C7-4CCD-86BA-7C1295DC906A}" destId="{06A012A9-326C-4ADA-B5A0-3DF314B4C6B9}" srcOrd="4" destOrd="0" presId="urn:microsoft.com/office/officeart/2005/8/layout/vList2"/>
    <dgm:cxn modelId="{4550D849-8AC0-48F7-A61E-5889FBF63033}" type="presParOf" srcId="{09D1752A-C4C7-4CCD-86BA-7C1295DC906A}" destId="{F993E79F-41B4-4606-BB23-65BFC43229B2}" srcOrd="5" destOrd="0" presId="urn:microsoft.com/office/officeart/2005/8/layout/vList2"/>
    <dgm:cxn modelId="{15C21189-B522-4515-921D-979BE4A394D9}" type="presParOf" srcId="{09D1752A-C4C7-4CCD-86BA-7C1295DC906A}" destId="{F859877C-6D04-45A1-B3C0-144DE2E4A260}" srcOrd="6" destOrd="0" presId="urn:microsoft.com/office/officeart/2005/8/layout/vList2"/>
    <dgm:cxn modelId="{C22C206B-AC5F-44C7-B07B-EC3E015D8EAD}" type="presParOf" srcId="{09D1752A-C4C7-4CCD-86BA-7C1295DC906A}" destId="{D5388873-E295-4F3F-8DC7-6E659CA57DC5}" srcOrd="7" destOrd="0" presId="urn:microsoft.com/office/officeart/2005/8/layout/vList2"/>
    <dgm:cxn modelId="{2F50FA1C-5680-44D5-836B-D622A61AF0A1}" type="presParOf" srcId="{09D1752A-C4C7-4CCD-86BA-7C1295DC906A}" destId="{AD317AE5-632F-4784-ACA0-121687A41B4E}" srcOrd="8" destOrd="0" presId="urn:microsoft.com/office/officeart/2005/8/layout/vList2"/>
    <dgm:cxn modelId="{8F2742AE-419B-4EBB-B090-F913C1BDB3C9}" type="presParOf" srcId="{09D1752A-C4C7-4CCD-86BA-7C1295DC906A}" destId="{FBB06810-7554-406B-98CB-BFD891F9E551}" srcOrd="9" destOrd="0" presId="urn:microsoft.com/office/officeart/2005/8/layout/vList2"/>
    <dgm:cxn modelId="{5186F024-CE68-4401-9817-A6A21E642B0E}" type="presParOf" srcId="{09D1752A-C4C7-4CCD-86BA-7C1295DC906A}" destId="{28E83031-ECC0-453E-92EF-84404FA95441}" srcOrd="10" destOrd="0" presId="urn:microsoft.com/office/officeart/2005/8/layout/vList2"/>
    <dgm:cxn modelId="{41F44F76-E25F-4545-B30E-DB7AC013D046}" type="presParOf" srcId="{09D1752A-C4C7-4CCD-86BA-7C1295DC906A}" destId="{C6A91C78-8843-40B8-94E9-0B93D3579137}" srcOrd="11" destOrd="0" presId="urn:microsoft.com/office/officeart/2005/8/layout/vList2"/>
    <dgm:cxn modelId="{E58B9DE9-85EA-4D88-9E34-FB5D6B1C47BB}" type="presParOf" srcId="{09D1752A-C4C7-4CCD-86BA-7C1295DC906A}" destId="{852471A0-BA99-4EF1-B42F-6D595412A76C}" srcOrd="12" destOrd="0" presId="urn:microsoft.com/office/officeart/2005/8/layout/vList2"/>
    <dgm:cxn modelId="{E440F94B-3AE2-4A82-BBB4-1917575FAF05}" type="presParOf" srcId="{09D1752A-C4C7-4CCD-86BA-7C1295DC906A}" destId="{41CE37E3-5B1A-44F6-BF4E-E1A889B7C454}" srcOrd="13" destOrd="0" presId="urn:microsoft.com/office/officeart/2005/8/layout/vList2"/>
    <dgm:cxn modelId="{32E83D1E-2C64-42A2-A973-3D80D56CED4F}" type="presParOf" srcId="{09D1752A-C4C7-4CCD-86BA-7C1295DC906A}" destId="{F96BD104-AE40-43C8-9596-A2E3E8B8C9B5}" srcOrd="14" destOrd="0" presId="urn:microsoft.com/office/officeart/2005/8/layout/v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286F25-A491-47A9-A989-267064D52C53}">
      <dsp:nvSpPr>
        <dsp:cNvPr id="0" name=""/>
        <dsp:cNvSpPr/>
      </dsp:nvSpPr>
      <dsp:spPr>
        <a:xfrm>
          <a:off x="4807632" y="2448950"/>
          <a:ext cx="374001" cy="282515"/>
        </a:xfrm>
        <a:custGeom>
          <a:avLst/>
          <a:gdLst/>
          <a:ahLst/>
          <a:cxnLst/>
          <a:rect l="0" t="0" r="0" b="0"/>
          <a:pathLst>
            <a:path>
              <a:moveTo>
                <a:pt x="0" y="0"/>
              </a:moveTo>
              <a:lnTo>
                <a:pt x="0" y="140169"/>
              </a:lnTo>
              <a:lnTo>
                <a:pt x="374001" y="140169"/>
              </a:lnTo>
              <a:lnTo>
                <a:pt x="374001" y="2825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FDFF7D-442E-4037-8297-9CDF3786E97F}">
      <dsp:nvSpPr>
        <dsp:cNvPr id="0" name=""/>
        <dsp:cNvSpPr/>
      </dsp:nvSpPr>
      <dsp:spPr>
        <a:xfrm>
          <a:off x="3894531" y="1728988"/>
          <a:ext cx="913100" cy="416960"/>
        </a:xfrm>
        <a:custGeom>
          <a:avLst/>
          <a:gdLst/>
          <a:ahLst/>
          <a:cxnLst/>
          <a:rect l="0" t="0" r="0" b="0"/>
          <a:pathLst>
            <a:path>
              <a:moveTo>
                <a:pt x="0" y="0"/>
              </a:moveTo>
              <a:lnTo>
                <a:pt x="0" y="274614"/>
              </a:lnTo>
              <a:lnTo>
                <a:pt x="913100" y="274614"/>
              </a:lnTo>
              <a:lnTo>
                <a:pt x="913100" y="41696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428CAE-F105-4409-9927-1002C9188BFB}">
      <dsp:nvSpPr>
        <dsp:cNvPr id="0" name=""/>
        <dsp:cNvSpPr/>
      </dsp:nvSpPr>
      <dsp:spPr>
        <a:xfrm>
          <a:off x="3128750" y="2436216"/>
          <a:ext cx="91440" cy="275822"/>
        </a:xfrm>
        <a:custGeom>
          <a:avLst/>
          <a:gdLst/>
          <a:ahLst/>
          <a:cxnLst/>
          <a:rect l="0" t="0" r="0" b="0"/>
          <a:pathLst>
            <a:path>
              <a:moveTo>
                <a:pt x="53126" y="0"/>
              </a:moveTo>
              <a:lnTo>
                <a:pt x="53126" y="133476"/>
              </a:lnTo>
              <a:lnTo>
                <a:pt x="45720" y="133476"/>
              </a:lnTo>
              <a:lnTo>
                <a:pt x="45720" y="2758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D9DB2D-01C8-470A-B30B-1A60E15A67F7}">
      <dsp:nvSpPr>
        <dsp:cNvPr id="0" name=""/>
        <dsp:cNvSpPr/>
      </dsp:nvSpPr>
      <dsp:spPr>
        <a:xfrm>
          <a:off x="3181876" y="1728988"/>
          <a:ext cx="712655" cy="428698"/>
        </a:xfrm>
        <a:custGeom>
          <a:avLst/>
          <a:gdLst/>
          <a:ahLst/>
          <a:cxnLst/>
          <a:rect l="0" t="0" r="0" b="0"/>
          <a:pathLst>
            <a:path>
              <a:moveTo>
                <a:pt x="712655" y="0"/>
              </a:moveTo>
              <a:lnTo>
                <a:pt x="712655" y="286352"/>
              </a:lnTo>
              <a:lnTo>
                <a:pt x="0" y="286352"/>
              </a:lnTo>
              <a:lnTo>
                <a:pt x="0" y="4286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428C0-A835-4C10-994F-54866107C73F}">
      <dsp:nvSpPr>
        <dsp:cNvPr id="0" name=""/>
        <dsp:cNvSpPr/>
      </dsp:nvSpPr>
      <dsp:spPr>
        <a:xfrm>
          <a:off x="3894531" y="1048466"/>
          <a:ext cx="557682" cy="397328"/>
        </a:xfrm>
        <a:custGeom>
          <a:avLst/>
          <a:gdLst/>
          <a:ahLst/>
          <a:cxnLst/>
          <a:rect l="0" t="0" r="0" b="0"/>
          <a:pathLst>
            <a:path>
              <a:moveTo>
                <a:pt x="557682" y="0"/>
              </a:moveTo>
              <a:lnTo>
                <a:pt x="557682" y="254982"/>
              </a:lnTo>
              <a:lnTo>
                <a:pt x="0" y="254982"/>
              </a:lnTo>
              <a:lnTo>
                <a:pt x="0" y="39732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EBF9FA-FF9B-4546-A8C7-D0B314598F8B}">
      <dsp:nvSpPr>
        <dsp:cNvPr id="0" name=""/>
        <dsp:cNvSpPr/>
      </dsp:nvSpPr>
      <dsp:spPr>
        <a:xfrm>
          <a:off x="2672153" y="445905"/>
          <a:ext cx="1780061" cy="147190"/>
        </a:xfrm>
        <a:custGeom>
          <a:avLst/>
          <a:gdLst/>
          <a:ahLst/>
          <a:cxnLst/>
          <a:rect l="0" t="0" r="0" b="0"/>
          <a:pathLst>
            <a:path>
              <a:moveTo>
                <a:pt x="0" y="0"/>
              </a:moveTo>
              <a:lnTo>
                <a:pt x="0" y="4844"/>
              </a:lnTo>
              <a:lnTo>
                <a:pt x="1780061" y="4844"/>
              </a:lnTo>
              <a:lnTo>
                <a:pt x="1780061" y="1471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ADA831-37D7-466A-9BB2-659E2DFFA604}">
      <dsp:nvSpPr>
        <dsp:cNvPr id="0" name=""/>
        <dsp:cNvSpPr/>
      </dsp:nvSpPr>
      <dsp:spPr>
        <a:xfrm>
          <a:off x="1374744" y="1770457"/>
          <a:ext cx="91440" cy="320490"/>
        </a:xfrm>
        <a:custGeom>
          <a:avLst/>
          <a:gdLst/>
          <a:ahLst/>
          <a:cxnLst/>
          <a:rect l="0" t="0" r="0" b="0"/>
          <a:pathLst>
            <a:path>
              <a:moveTo>
                <a:pt x="45720" y="0"/>
              </a:moveTo>
              <a:lnTo>
                <a:pt x="45720" y="178144"/>
              </a:lnTo>
              <a:lnTo>
                <a:pt x="66141" y="178144"/>
              </a:lnTo>
              <a:lnTo>
                <a:pt x="66141" y="3204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27F0F0-027C-40B3-B02E-E93DF1939920}">
      <dsp:nvSpPr>
        <dsp:cNvPr id="0" name=""/>
        <dsp:cNvSpPr/>
      </dsp:nvSpPr>
      <dsp:spPr>
        <a:xfrm>
          <a:off x="1044449" y="1012725"/>
          <a:ext cx="376014" cy="436201"/>
        </a:xfrm>
        <a:custGeom>
          <a:avLst/>
          <a:gdLst/>
          <a:ahLst/>
          <a:cxnLst/>
          <a:rect l="0" t="0" r="0" b="0"/>
          <a:pathLst>
            <a:path>
              <a:moveTo>
                <a:pt x="0" y="0"/>
              </a:moveTo>
              <a:lnTo>
                <a:pt x="0" y="293855"/>
              </a:lnTo>
              <a:lnTo>
                <a:pt x="376014" y="293855"/>
              </a:lnTo>
              <a:lnTo>
                <a:pt x="376014" y="4362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25F7D8-2C5C-45A6-9E79-F6289CC97083}">
      <dsp:nvSpPr>
        <dsp:cNvPr id="0" name=""/>
        <dsp:cNvSpPr/>
      </dsp:nvSpPr>
      <dsp:spPr>
        <a:xfrm>
          <a:off x="1044449" y="445905"/>
          <a:ext cx="1627703" cy="138633"/>
        </a:xfrm>
        <a:custGeom>
          <a:avLst/>
          <a:gdLst/>
          <a:ahLst/>
          <a:cxnLst/>
          <a:rect l="0" t="0" r="0" b="0"/>
          <a:pathLst>
            <a:path>
              <a:moveTo>
                <a:pt x="1627703" y="0"/>
              </a:moveTo>
              <a:lnTo>
                <a:pt x="0" y="0"/>
              </a:lnTo>
              <a:lnTo>
                <a:pt x="0" y="1386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5490C1-DB40-4730-BF46-F5B433278CB3}">
      <dsp:nvSpPr>
        <dsp:cNvPr id="0" name=""/>
        <dsp:cNvSpPr/>
      </dsp:nvSpPr>
      <dsp:spPr>
        <a:xfrm>
          <a:off x="2011804" y="-162193"/>
          <a:ext cx="1320697" cy="60809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D82CD0-0A0C-4B95-8AC0-0F30636F5A47}">
      <dsp:nvSpPr>
        <dsp:cNvPr id="0" name=""/>
        <dsp:cNvSpPr/>
      </dsp:nvSpPr>
      <dsp:spPr>
        <a:xfrm>
          <a:off x="2182534" y="0"/>
          <a:ext cx="1320697" cy="60809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chemeClr val="accent5"/>
              </a:solidFill>
            </a:rPr>
            <a:t>PSICOLOGÍA</a:t>
          </a:r>
        </a:p>
        <a:p>
          <a:pPr lvl="0" algn="ctr" defTabSz="622300">
            <a:lnSpc>
              <a:spcPct val="90000"/>
            </a:lnSpc>
            <a:spcBef>
              <a:spcPct val="0"/>
            </a:spcBef>
            <a:spcAft>
              <a:spcPct val="35000"/>
            </a:spcAft>
          </a:pPr>
          <a:r>
            <a:rPr lang="es-ES" sz="700" kern="1200">
              <a:solidFill>
                <a:schemeClr val="accent5"/>
              </a:solidFill>
            </a:rPr>
            <a:t>Objeto de estudio.</a:t>
          </a:r>
        </a:p>
        <a:p>
          <a:pPr lvl="0" algn="ctr" defTabSz="622300">
            <a:lnSpc>
              <a:spcPct val="90000"/>
            </a:lnSpc>
            <a:spcBef>
              <a:spcPct val="0"/>
            </a:spcBef>
            <a:spcAft>
              <a:spcPct val="35000"/>
            </a:spcAft>
          </a:pPr>
          <a:r>
            <a:rPr lang="es-ES" sz="700" kern="1200">
              <a:solidFill>
                <a:schemeClr val="accent5"/>
              </a:solidFill>
            </a:rPr>
            <a:t>ASPECTOS</a:t>
          </a:r>
        </a:p>
      </dsp:txBody>
      <dsp:txXfrm>
        <a:off x="2200345" y="17811"/>
        <a:ext cx="1285075" cy="572477"/>
      </dsp:txXfrm>
    </dsp:sp>
    <dsp:sp modelId="{728684C6-8CAE-4E44-835A-7F4EC08B8D74}">
      <dsp:nvSpPr>
        <dsp:cNvPr id="0" name=""/>
        <dsp:cNvSpPr/>
      </dsp:nvSpPr>
      <dsp:spPr>
        <a:xfrm>
          <a:off x="416146" y="584539"/>
          <a:ext cx="1256607" cy="4281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E5E2B5-2160-4194-8586-E5E77E991C04}">
      <dsp:nvSpPr>
        <dsp:cNvPr id="0" name=""/>
        <dsp:cNvSpPr/>
      </dsp:nvSpPr>
      <dsp:spPr>
        <a:xfrm>
          <a:off x="586876" y="746733"/>
          <a:ext cx="1256607" cy="42818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i="1" kern="1200">
              <a:solidFill>
                <a:srgbClr val="00B050"/>
              </a:solidFill>
            </a:rPr>
            <a:t>Objeto material</a:t>
          </a:r>
        </a:p>
      </dsp:txBody>
      <dsp:txXfrm>
        <a:off x="599417" y="759274"/>
        <a:ext cx="1231525" cy="403103"/>
      </dsp:txXfrm>
    </dsp:sp>
    <dsp:sp modelId="{41D649DC-B780-4C05-9F41-C982AA522D99}">
      <dsp:nvSpPr>
        <dsp:cNvPr id="0" name=""/>
        <dsp:cNvSpPr/>
      </dsp:nvSpPr>
      <dsp:spPr>
        <a:xfrm>
          <a:off x="939648" y="1448927"/>
          <a:ext cx="961631" cy="3215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CEF0D2-C407-431F-88EB-E0D4DD641940}">
      <dsp:nvSpPr>
        <dsp:cNvPr id="0" name=""/>
        <dsp:cNvSpPr/>
      </dsp:nvSpPr>
      <dsp:spPr>
        <a:xfrm>
          <a:off x="1110378" y="1611120"/>
          <a:ext cx="961631" cy="3215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rgbClr val="00B050"/>
              </a:solidFill>
            </a:rPr>
            <a:t>cosa o sujeto de estudio</a:t>
          </a:r>
        </a:p>
      </dsp:txBody>
      <dsp:txXfrm>
        <a:off x="1119795" y="1620537"/>
        <a:ext cx="942797" cy="302695"/>
      </dsp:txXfrm>
    </dsp:sp>
    <dsp:sp modelId="{D6AF23D3-1B96-4C7E-8684-C968589A417F}">
      <dsp:nvSpPr>
        <dsp:cNvPr id="0" name=""/>
        <dsp:cNvSpPr/>
      </dsp:nvSpPr>
      <dsp:spPr>
        <a:xfrm>
          <a:off x="902424" y="2090947"/>
          <a:ext cx="1076920" cy="3146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6DE0B1-E793-4DAC-933B-2868376162F0}">
      <dsp:nvSpPr>
        <dsp:cNvPr id="0" name=""/>
        <dsp:cNvSpPr/>
      </dsp:nvSpPr>
      <dsp:spPr>
        <a:xfrm>
          <a:off x="1073154" y="2253141"/>
          <a:ext cx="1076920" cy="3146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S" sz="1600" b="1" kern="1200">
              <a:solidFill>
                <a:srgbClr val="00B050"/>
              </a:solidFill>
            </a:rPr>
            <a:t>HOMBRE</a:t>
          </a:r>
        </a:p>
      </dsp:txBody>
      <dsp:txXfrm>
        <a:off x="1082370" y="2262357"/>
        <a:ext cx="1058488" cy="296218"/>
      </dsp:txXfrm>
    </dsp:sp>
    <dsp:sp modelId="{4B6491E2-2AA2-4BEC-8195-043F1A7465DB}">
      <dsp:nvSpPr>
        <dsp:cNvPr id="0" name=""/>
        <dsp:cNvSpPr/>
      </dsp:nvSpPr>
      <dsp:spPr>
        <a:xfrm>
          <a:off x="3871491" y="593096"/>
          <a:ext cx="1161447" cy="4553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FD51862-8EAD-4A1E-B6DE-6E6F74DB121F}">
      <dsp:nvSpPr>
        <dsp:cNvPr id="0" name=""/>
        <dsp:cNvSpPr/>
      </dsp:nvSpPr>
      <dsp:spPr>
        <a:xfrm>
          <a:off x="4042221" y="755290"/>
          <a:ext cx="1161447" cy="45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i="1" kern="1200">
              <a:solidFill>
                <a:schemeClr val="accent2"/>
              </a:solidFill>
            </a:rPr>
            <a:t>Objeto formal</a:t>
          </a:r>
        </a:p>
      </dsp:txBody>
      <dsp:txXfrm>
        <a:off x="4055558" y="768627"/>
        <a:ext cx="1134773" cy="428695"/>
      </dsp:txXfrm>
    </dsp:sp>
    <dsp:sp modelId="{091F6138-86DA-47D5-9EC7-078FC55E4A63}">
      <dsp:nvSpPr>
        <dsp:cNvPr id="0" name=""/>
        <dsp:cNvSpPr/>
      </dsp:nvSpPr>
      <dsp:spPr>
        <a:xfrm>
          <a:off x="3387940" y="1445795"/>
          <a:ext cx="1013183" cy="2831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AE00E2-906B-4160-B415-7ED7A9E32B69}">
      <dsp:nvSpPr>
        <dsp:cNvPr id="0" name=""/>
        <dsp:cNvSpPr/>
      </dsp:nvSpPr>
      <dsp:spPr>
        <a:xfrm>
          <a:off x="3558670" y="1607988"/>
          <a:ext cx="1013183" cy="2831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solidFill>
                <a:schemeClr val="accent2"/>
              </a:solidFill>
            </a:rPr>
            <a:t>aspecto bajo el cual se lo estudia</a:t>
          </a:r>
        </a:p>
      </dsp:txBody>
      <dsp:txXfrm>
        <a:off x="3566964" y="1616282"/>
        <a:ext cx="996595" cy="266605"/>
      </dsp:txXfrm>
    </dsp:sp>
    <dsp:sp modelId="{4B484AAB-C1A8-4524-9FBC-FF8CE77B197A}">
      <dsp:nvSpPr>
        <dsp:cNvPr id="0" name=""/>
        <dsp:cNvSpPr/>
      </dsp:nvSpPr>
      <dsp:spPr>
        <a:xfrm>
          <a:off x="2665458" y="2157687"/>
          <a:ext cx="1032836" cy="27852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97CC213-EDAF-4CC9-8941-1F5F35A9EED6}">
      <dsp:nvSpPr>
        <dsp:cNvPr id="0" name=""/>
        <dsp:cNvSpPr/>
      </dsp:nvSpPr>
      <dsp:spPr>
        <a:xfrm>
          <a:off x="2836188" y="2319880"/>
          <a:ext cx="1032836" cy="27852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chemeClr val="accent2"/>
              </a:solidFill>
            </a:rPr>
            <a:t>CONDUCTA</a:t>
          </a:r>
        </a:p>
      </dsp:txBody>
      <dsp:txXfrm>
        <a:off x="2844346" y="2328038"/>
        <a:ext cx="1016520" cy="262213"/>
      </dsp:txXfrm>
    </dsp:sp>
    <dsp:sp modelId="{8719BE54-F169-489A-A46C-714410442D39}">
      <dsp:nvSpPr>
        <dsp:cNvPr id="0" name=""/>
        <dsp:cNvSpPr/>
      </dsp:nvSpPr>
      <dsp:spPr>
        <a:xfrm>
          <a:off x="2776928" y="2712039"/>
          <a:ext cx="795082" cy="4948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56DA26F-AB83-4746-A133-D6C170CC1E32}">
      <dsp:nvSpPr>
        <dsp:cNvPr id="0" name=""/>
        <dsp:cNvSpPr/>
      </dsp:nvSpPr>
      <dsp:spPr>
        <a:xfrm>
          <a:off x="2947658" y="2874232"/>
          <a:ext cx="795082" cy="4948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por las cuales se</a:t>
          </a:r>
        </a:p>
        <a:p>
          <a:pPr lvl="0" algn="ctr" defTabSz="311150">
            <a:lnSpc>
              <a:spcPct val="90000"/>
            </a:lnSpc>
            <a:spcBef>
              <a:spcPct val="0"/>
            </a:spcBef>
            <a:spcAft>
              <a:spcPct val="35000"/>
            </a:spcAft>
          </a:pPr>
          <a:r>
            <a:rPr lang="es-ES" sz="700" kern="1200"/>
            <a:t> realiza y expresa su personalidad</a:t>
          </a:r>
        </a:p>
      </dsp:txBody>
      <dsp:txXfrm>
        <a:off x="2962153" y="2888727"/>
        <a:ext cx="766092" cy="465906"/>
      </dsp:txXfrm>
    </dsp:sp>
    <dsp:sp modelId="{F026CA47-24D7-43A3-BE29-8D3B231662AF}">
      <dsp:nvSpPr>
        <dsp:cNvPr id="0" name=""/>
        <dsp:cNvSpPr/>
      </dsp:nvSpPr>
      <dsp:spPr>
        <a:xfrm>
          <a:off x="4108685" y="2145949"/>
          <a:ext cx="1397894" cy="303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4E1791-2A02-4135-A78E-24AB25BF7A97}">
      <dsp:nvSpPr>
        <dsp:cNvPr id="0" name=""/>
        <dsp:cNvSpPr/>
      </dsp:nvSpPr>
      <dsp:spPr>
        <a:xfrm>
          <a:off x="4279415" y="2308142"/>
          <a:ext cx="1397894" cy="303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b="1" kern="1200">
              <a:solidFill>
                <a:schemeClr val="accent2"/>
              </a:solidFill>
            </a:rPr>
            <a:t>PERSONALIDAD</a:t>
          </a:r>
        </a:p>
      </dsp:txBody>
      <dsp:txXfrm>
        <a:off x="4288290" y="2317017"/>
        <a:ext cx="1380144" cy="285250"/>
      </dsp:txXfrm>
    </dsp:sp>
    <dsp:sp modelId="{ECC95016-5F81-47C1-AE4B-9A6563C63593}">
      <dsp:nvSpPr>
        <dsp:cNvPr id="0" name=""/>
        <dsp:cNvSpPr/>
      </dsp:nvSpPr>
      <dsp:spPr>
        <a:xfrm>
          <a:off x="4852116" y="2731465"/>
          <a:ext cx="659035" cy="3930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4DE3FB-1BDE-4A8A-A309-CB28EBCAB217}">
      <dsp:nvSpPr>
        <dsp:cNvPr id="0" name=""/>
        <dsp:cNvSpPr/>
      </dsp:nvSpPr>
      <dsp:spPr>
        <a:xfrm>
          <a:off x="5022846" y="2893659"/>
          <a:ext cx="659035" cy="3930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forma de ser en el mundo</a:t>
          </a:r>
        </a:p>
      </dsp:txBody>
      <dsp:txXfrm>
        <a:off x="5034359" y="2905172"/>
        <a:ext cx="636009" cy="370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652E62-6CB6-472C-AC3C-FAF492A30A02}">
      <dsp:nvSpPr>
        <dsp:cNvPr id="0" name=""/>
        <dsp:cNvSpPr/>
      </dsp:nvSpPr>
      <dsp:spPr>
        <a:xfrm>
          <a:off x="0" y="46754"/>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el método correlacional </a:t>
          </a:r>
        </a:p>
      </dsp:txBody>
      <dsp:txXfrm>
        <a:off x="18734" y="65488"/>
        <a:ext cx="2597782" cy="346292"/>
      </dsp:txXfrm>
    </dsp:sp>
    <dsp:sp modelId="{DA9948B4-3D29-4E0C-8214-E9D4B3DCB238}">
      <dsp:nvSpPr>
        <dsp:cNvPr id="0" name=""/>
        <dsp:cNvSpPr/>
      </dsp:nvSpPr>
      <dsp:spPr>
        <a:xfrm>
          <a:off x="0" y="470244"/>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el método descriptivo </a:t>
          </a:r>
        </a:p>
      </dsp:txBody>
      <dsp:txXfrm>
        <a:off x="18734" y="488978"/>
        <a:ext cx="2597782" cy="346292"/>
      </dsp:txXfrm>
    </dsp:sp>
    <dsp:sp modelId="{06A012A9-326C-4ADA-B5A0-3DF314B4C6B9}">
      <dsp:nvSpPr>
        <dsp:cNvPr id="0" name=""/>
        <dsp:cNvSpPr/>
      </dsp:nvSpPr>
      <dsp:spPr>
        <a:xfrm>
          <a:off x="0" y="900084"/>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el método experimental</a:t>
          </a:r>
        </a:p>
      </dsp:txBody>
      <dsp:txXfrm>
        <a:off x="18734" y="918818"/>
        <a:ext cx="2597782" cy="346292"/>
      </dsp:txXfrm>
    </dsp:sp>
    <dsp:sp modelId="{F859877C-6D04-45A1-B3C0-144DE2E4A260}">
      <dsp:nvSpPr>
        <dsp:cNvPr id="0" name=""/>
        <dsp:cNvSpPr/>
      </dsp:nvSpPr>
      <dsp:spPr>
        <a:xfrm>
          <a:off x="0" y="1329925"/>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modelos informáticos</a:t>
          </a:r>
        </a:p>
      </dsp:txBody>
      <dsp:txXfrm>
        <a:off x="18734" y="1348659"/>
        <a:ext cx="2597782" cy="346292"/>
      </dsp:txXfrm>
    </dsp:sp>
    <dsp:sp modelId="{AD317AE5-632F-4784-ACA0-121687A41B4E}">
      <dsp:nvSpPr>
        <dsp:cNvPr id="0" name=""/>
        <dsp:cNvSpPr/>
      </dsp:nvSpPr>
      <dsp:spPr>
        <a:xfrm>
          <a:off x="0" y="1759765"/>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observación</a:t>
          </a:r>
        </a:p>
      </dsp:txBody>
      <dsp:txXfrm>
        <a:off x="18734" y="1778499"/>
        <a:ext cx="2597782" cy="346292"/>
      </dsp:txXfrm>
    </dsp:sp>
    <dsp:sp modelId="{28E83031-ECC0-453E-92EF-84404FA95441}">
      <dsp:nvSpPr>
        <dsp:cNvPr id="0" name=""/>
        <dsp:cNvSpPr/>
      </dsp:nvSpPr>
      <dsp:spPr>
        <a:xfrm>
          <a:off x="0" y="2189605"/>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pruebas psicológicas </a:t>
          </a:r>
        </a:p>
      </dsp:txBody>
      <dsp:txXfrm>
        <a:off x="18734" y="2208339"/>
        <a:ext cx="2597782" cy="346292"/>
      </dsp:txXfrm>
    </dsp:sp>
    <dsp:sp modelId="{852471A0-BA99-4EF1-B42F-6D595412A76C}">
      <dsp:nvSpPr>
        <dsp:cNvPr id="0" name=""/>
        <dsp:cNvSpPr/>
      </dsp:nvSpPr>
      <dsp:spPr>
        <a:xfrm>
          <a:off x="0" y="2619445"/>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cuestionarios</a:t>
          </a:r>
        </a:p>
      </dsp:txBody>
      <dsp:txXfrm>
        <a:off x="18734" y="2638179"/>
        <a:ext cx="2597782" cy="346292"/>
      </dsp:txXfrm>
    </dsp:sp>
    <dsp:sp modelId="{F96BD104-AE40-43C8-9596-A2E3E8B8C9B5}">
      <dsp:nvSpPr>
        <dsp:cNvPr id="0" name=""/>
        <dsp:cNvSpPr/>
      </dsp:nvSpPr>
      <dsp:spPr>
        <a:xfrm>
          <a:off x="0" y="3049285"/>
          <a:ext cx="2635250" cy="38376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ES" sz="1600" kern="1200"/>
            <a:t>entrevistas</a:t>
          </a:r>
        </a:p>
      </dsp:txBody>
      <dsp:txXfrm>
        <a:off x="18734" y="3068019"/>
        <a:ext cx="2597782"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A9500-178E-4D8F-BFE2-EA623E733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5</Pages>
  <Words>728</Words>
  <Characters>4008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Fariña</dc:creator>
  <cp:keywords/>
  <dc:description/>
  <cp:lastModifiedBy>Cristian Fariña</cp:lastModifiedBy>
  <cp:revision>23</cp:revision>
  <dcterms:created xsi:type="dcterms:W3CDTF">2021-06-10T13:40:00Z</dcterms:created>
  <dcterms:modified xsi:type="dcterms:W3CDTF">2021-06-10T23:23:00Z</dcterms:modified>
</cp:coreProperties>
</file>