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1F5" w:rsidRDefault="008775E0" w:rsidP="007D13DA">
      <w:pPr>
        <w:jc w:val="center"/>
        <w:rPr>
          <w:b/>
          <w:u w:val="single"/>
        </w:rPr>
      </w:pPr>
      <w:r>
        <w:rPr>
          <w:b/>
          <w:u w:val="single"/>
        </w:rPr>
        <w:t xml:space="preserve">Escuelas o Corrientes de la Psicología: </w:t>
      </w:r>
      <w:bookmarkStart w:id="0" w:name="_GoBack"/>
      <w:bookmarkEnd w:id="0"/>
      <w:r w:rsidR="007D13DA">
        <w:rPr>
          <w:b/>
          <w:u w:val="single"/>
        </w:rPr>
        <w:t>EL CONDUCTISMO</w:t>
      </w:r>
    </w:p>
    <w:p w:rsidR="007D13DA" w:rsidRPr="007D13DA" w:rsidRDefault="007D13DA" w:rsidP="007D13DA">
      <w:pPr>
        <w:jc w:val="center"/>
        <w:rPr>
          <w:b/>
          <w:u w:val="single"/>
        </w:rPr>
      </w:pPr>
      <w:r w:rsidRPr="007D13DA">
        <w:rPr>
          <w:b/>
          <w:u w:val="single"/>
        </w:rPr>
        <w:t>​</w:t>
      </w:r>
      <w:r w:rsidR="008775E0">
        <w:rPr>
          <w:b/>
          <w:u w:val="single"/>
        </w:rPr>
        <w:t>H</w:t>
      </w:r>
      <w:r w:rsidRPr="007D13DA">
        <w:rPr>
          <w:b/>
          <w:u w:val="single"/>
        </w:rPr>
        <w:t>istoria, conceptos y autores principales</w:t>
      </w:r>
    </w:p>
    <w:p w:rsidR="007D13DA" w:rsidRDefault="007D13DA" w:rsidP="007D13DA">
      <w:pPr>
        <w:jc w:val="center"/>
        <w:rPr>
          <w:b/>
          <w:u w:val="single"/>
        </w:rPr>
      </w:pPr>
      <w:r w:rsidRPr="007D13DA">
        <w:rPr>
          <w:b/>
          <w:u w:val="single"/>
        </w:rPr>
        <w:t>Resumen de la historia y los autores principales de esta corriente de la psicología.</w:t>
      </w:r>
    </w:p>
    <w:p w:rsidR="007D13DA" w:rsidRDefault="007D13DA" w:rsidP="007D13DA">
      <w:pPr>
        <w:jc w:val="center"/>
        <w:rPr>
          <w:b/>
          <w:u w:val="single"/>
        </w:rPr>
      </w:pPr>
    </w:p>
    <w:p w:rsidR="007D13DA" w:rsidRDefault="007D13DA" w:rsidP="007D13DA">
      <w:r>
        <w:t>Actualmente la Psicología incluye una gran variedad de orientaciones teóricas. Comparables en cierto modo a las ideologías políticas o a las creencias religiosas, los paradigmas psicológicos suponen directrices de conducta que nos inducen a ejercer la práctica profesional de distintos modos. El conductismo es una de las orientaciones más comunes entre los psicólogos, si bien hoy en día es más habitual que se practique en su vertiente cognitivo-conductual. A continuación repasamos la historia del conductismo y sus características principales.</w:t>
      </w:r>
    </w:p>
    <w:p w:rsidR="007D13DA" w:rsidRPr="007D13DA" w:rsidRDefault="007D13DA" w:rsidP="007D13DA">
      <w:pPr>
        <w:jc w:val="center"/>
        <w:rPr>
          <w:b/>
          <w:u w:val="single"/>
        </w:rPr>
      </w:pPr>
      <w:r w:rsidRPr="007D13DA">
        <w:rPr>
          <w:b/>
          <w:u w:val="single"/>
        </w:rPr>
        <w:t>¿Qué es el conductismo?</w:t>
      </w:r>
    </w:p>
    <w:p w:rsidR="007D13DA" w:rsidRDefault="007D13DA" w:rsidP="007D13DA">
      <w:r>
        <w:t>El conductismo es una corriente de la Psicología que se centra en el estudio de las leyes comunes que determinan el comportamiento humano y animal. En su origen, el conductismo tradicional deja de lado lo intrapsíquico para focalizarse en la conducta observable, es decir, prioriza lo objetivo por encima de lo subjetivo. Esto opone el conductismo a planteamientos previos como los psicodinámicos y los fenomenológicos. De hecho, desde la perspectiva conductista aquello que solemos entender como "mente" o "vida mental" es tan solo una abstracción de lo que realmente debería estudiar la psicología: los vínculos entre estímulos y respuesta en contextos determinados.</w:t>
      </w:r>
    </w:p>
    <w:p w:rsidR="007D13DA" w:rsidRDefault="007D13DA" w:rsidP="007D13DA">
      <w:r>
        <w:t>Los conductistas tienden a concebir a los seres vivos como “tabulas rasas” cuya conducta está determinada por los refuerzos y castigos que reciban más que por predisposiciones internas. El comportamiento, por tanto, no depende principalmente de fenómenos internos, como los instintos o los pensamientos (que no dejan de ser, por otra parte, conductas encubiertas) sino más bien del entorno, y no podemos separar ni la conducta ni el aprendizaje del contexto en que tienen lugar. De hecho, aquellos procesos que ocurren en el sistema nervioso y que para muchos otros psicólogos son la causa de cómo actuamos, para los conductistas no son más que otro tipo de reacciones generadas a través de nuestra interacción con el entorno.</w:t>
      </w:r>
    </w:p>
    <w:p w:rsidR="007D13DA" w:rsidRPr="007D13DA" w:rsidRDefault="007D13DA" w:rsidP="007D13DA">
      <w:pPr>
        <w:jc w:val="center"/>
        <w:rPr>
          <w:b/>
          <w:u w:val="single"/>
        </w:rPr>
      </w:pPr>
      <w:r w:rsidRPr="007D13DA">
        <w:rPr>
          <w:b/>
          <w:u w:val="single"/>
        </w:rPr>
        <w:t>El concepto de "enfermedad mental" visto por los conductistas</w:t>
      </w:r>
    </w:p>
    <w:p w:rsidR="007D13DA" w:rsidRDefault="007D13DA" w:rsidP="007D13DA">
      <w:r>
        <w:t>Los conductistas a menudo han sido vinculados al mundo de la psiquiatría por su utilización del método experimental para obtener conocimientos, pero esta asociación no es acertada, ya que en muchos aspectos, los conductistas se diferencian claramente de los psiquiatras. Una de estas diferencias es la oposición del conductismo al concepto de enfermedad mental.</w:t>
      </w:r>
    </w:p>
    <w:p w:rsidR="007D13DA" w:rsidRDefault="007D13DA" w:rsidP="007D13DA">
      <w:r>
        <w:t>Desde esta filosofía aplicada a la psicología, no pueden existir conductas patológicas, ya que estas son juzgadas siempre según su adecuación a un contexto. Mientras que las enfermedades deben tener causas biológicas relativamente bien aisladas y conocidas, los conductistas señalan que no hay suficiente evidencia a favor de la existencia de estos biomarcadores en el caso de los trastornos mentales. Por consiguiente, se oponen a la idea de que el tratamiento de problemas como las fobias o el TOC deba centrarse en psicofármacos.</w:t>
      </w:r>
    </w:p>
    <w:p w:rsidR="007D13DA" w:rsidRDefault="007D13DA" w:rsidP="007D13DA"/>
    <w:p w:rsidR="007D13DA" w:rsidRPr="007D13DA" w:rsidRDefault="007D13DA" w:rsidP="007D13DA">
      <w:pPr>
        <w:jc w:val="center"/>
        <w:rPr>
          <w:b/>
          <w:u w:val="single"/>
        </w:rPr>
      </w:pPr>
      <w:r w:rsidRPr="007D13DA">
        <w:rPr>
          <w:b/>
          <w:u w:val="single"/>
        </w:rPr>
        <w:t>Conceptos básicos del conductismo</w:t>
      </w:r>
    </w:p>
    <w:p w:rsidR="007D13DA" w:rsidRDefault="007D13DA" w:rsidP="007D13DA">
      <w:r>
        <w:t>A continuación definimos los principales términos de la teoría conductista.</w:t>
      </w:r>
    </w:p>
    <w:p w:rsidR="007D13DA" w:rsidRDefault="007D13DA" w:rsidP="007D13DA"/>
    <w:p w:rsidR="007D13DA" w:rsidRPr="007D13DA" w:rsidRDefault="007D13DA" w:rsidP="007D13DA">
      <w:pPr>
        <w:rPr>
          <w:b/>
          <w:u w:val="single"/>
        </w:rPr>
      </w:pPr>
      <w:r>
        <w:t>1</w:t>
      </w:r>
      <w:r w:rsidRPr="007D13DA">
        <w:rPr>
          <w:b/>
          <w:u w:val="single"/>
        </w:rPr>
        <w:t>. Estímulo</w:t>
      </w:r>
    </w:p>
    <w:p w:rsidR="007D13DA" w:rsidRDefault="007D13DA" w:rsidP="007D13DA">
      <w:r>
        <w:t>Este término se refiere a cualquier señal, información o evento que produce una reacción (respuesta) de un organismo.</w:t>
      </w:r>
    </w:p>
    <w:p w:rsidR="007D13DA" w:rsidRPr="007D13DA" w:rsidRDefault="007D13DA" w:rsidP="007D13DA">
      <w:pPr>
        <w:rPr>
          <w:b/>
          <w:u w:val="single"/>
        </w:rPr>
      </w:pPr>
      <w:r>
        <w:t xml:space="preserve">2. </w:t>
      </w:r>
      <w:r w:rsidRPr="007D13DA">
        <w:rPr>
          <w:b/>
          <w:u w:val="single"/>
        </w:rPr>
        <w:t>Respuesta</w:t>
      </w:r>
    </w:p>
    <w:p w:rsidR="007D13DA" w:rsidRDefault="007D13DA" w:rsidP="007D13DA">
      <w:r>
        <w:t>Cualquier conducta de un organismo que surge como reacción a un estímulo.</w:t>
      </w:r>
    </w:p>
    <w:p w:rsidR="007D13DA" w:rsidRPr="007D13DA" w:rsidRDefault="007D13DA" w:rsidP="007D13DA">
      <w:pPr>
        <w:rPr>
          <w:u w:val="single"/>
        </w:rPr>
      </w:pPr>
      <w:r w:rsidRPr="007D13DA">
        <w:t>3</w:t>
      </w:r>
      <w:r>
        <w:rPr>
          <w:b/>
        </w:rPr>
        <w:t xml:space="preserve">  </w:t>
      </w:r>
      <w:r w:rsidRPr="007D13DA">
        <w:rPr>
          <w:b/>
          <w:u w:val="single"/>
        </w:rPr>
        <w:t>Condicionamiento</w:t>
      </w:r>
    </w:p>
    <w:p w:rsidR="007D13DA" w:rsidRDefault="007D13DA" w:rsidP="007D13DA">
      <w:r>
        <w:t>El condicionamiento es un tipo de aprendizaje derivado de la asociación entre estímulos y respuestas.</w:t>
      </w:r>
    </w:p>
    <w:p w:rsidR="007D13DA" w:rsidRPr="007D13DA" w:rsidRDefault="007D13DA" w:rsidP="007D13DA">
      <w:pPr>
        <w:rPr>
          <w:b/>
          <w:u w:val="single"/>
        </w:rPr>
      </w:pPr>
      <w:r>
        <w:t xml:space="preserve">4. </w:t>
      </w:r>
      <w:r w:rsidRPr="007D13DA">
        <w:rPr>
          <w:b/>
          <w:u w:val="single"/>
        </w:rPr>
        <w:t>Refuerzo</w:t>
      </w:r>
    </w:p>
    <w:p w:rsidR="007D13DA" w:rsidRDefault="007D13DA" w:rsidP="007D13DA">
      <w:r>
        <w:t>Un refuerzo es cualquier consecuencia de una conducta que aumenta la probabilidad de que ésta vuelva a darse.</w:t>
      </w:r>
    </w:p>
    <w:p w:rsidR="007D13DA" w:rsidRDefault="007D13DA" w:rsidP="007D13DA">
      <w:r>
        <w:t xml:space="preserve">5. </w:t>
      </w:r>
      <w:r w:rsidRPr="007D13DA">
        <w:rPr>
          <w:b/>
          <w:u w:val="single"/>
        </w:rPr>
        <w:t>Castigo</w:t>
      </w:r>
    </w:p>
    <w:p w:rsidR="007D13DA" w:rsidRDefault="007D13DA" w:rsidP="007D13DA">
      <w:r>
        <w:t>Opuesto al refuerzo: consecuencia de una conducta que disminuye la probabilidad de que vuelva a darse.</w:t>
      </w:r>
    </w:p>
    <w:p w:rsidR="007D13DA" w:rsidRDefault="007D13DA" w:rsidP="007D13DA"/>
    <w:p w:rsidR="007D13DA" w:rsidRPr="00700CA1" w:rsidRDefault="007D13DA" w:rsidP="00700CA1">
      <w:pPr>
        <w:jc w:val="center"/>
        <w:rPr>
          <w:b/>
          <w:u w:val="single"/>
        </w:rPr>
      </w:pPr>
      <w:r w:rsidRPr="00700CA1">
        <w:rPr>
          <w:b/>
          <w:u w:val="single"/>
        </w:rPr>
        <w:t>Watson: la Psicología vista desde el conductismo</w:t>
      </w:r>
    </w:p>
    <w:p w:rsidR="007D13DA" w:rsidRDefault="007D13DA" w:rsidP="007D13DA">
      <w:r>
        <w:t>John Broadus Watson (1878-1958) criticó el uso de la metodología introspectiva de Wundt y sus seguidores. En una conferencia en 1913 que se considera el nacimiento del conductismo, Watson afirmó que para ser verdaderamente científica la Psicología debía centrarse en la conducta manifiesta en lugar de en los estados mentales y conceptos como “conciencia” o “mente”, que no podían ser analizados de forma objetiva.</w:t>
      </w:r>
    </w:p>
    <w:p w:rsidR="007D13DA" w:rsidRDefault="007D13DA" w:rsidP="007D13DA">
      <w:r>
        <w:t>Watson también rechazaba la concepción dualista que separaba el cuerpo y la mente (o el alma) y planteaba que la conducta de las personas y la de los animales debía ser estudiada del mismo modo ya que, si se dejaba de lado el método introspectivo, no había una diferencia real entre ambas.</w:t>
      </w:r>
    </w:p>
    <w:p w:rsidR="007D13DA" w:rsidRDefault="007D13DA" w:rsidP="007D13DA">
      <w:r>
        <w:t>En un conocido y controvertido experimento Watson y su ayudante Rosalie Rayner consiguieron provocar una fobia a las ratas a un bebé de nueve meses (“el pequeño Albert”). Para ello emparejaron la presencia de la rata con sonidos fuertes. El caso del pequeño Albert demostró que la conducta humana no sólo es predecible sino también modificable.</w:t>
      </w:r>
    </w:p>
    <w:p w:rsidR="007D13DA" w:rsidRPr="00F15543" w:rsidRDefault="007D13DA" w:rsidP="00700CA1">
      <w:pPr>
        <w:jc w:val="center"/>
        <w:rPr>
          <w:b/>
          <w:u w:val="single"/>
        </w:rPr>
      </w:pPr>
      <w:r w:rsidRPr="00F15543">
        <w:rPr>
          <w:b/>
          <w:u w:val="single"/>
        </w:rPr>
        <w:lastRenderedPageBreak/>
        <w:t>La caja negra</w:t>
      </w:r>
    </w:p>
    <w:p w:rsidR="007D13DA" w:rsidRDefault="007D13DA" w:rsidP="007D13DA">
      <w:r>
        <w:t>Para Watson los seres vivos somos “cajas negras” cuyo interior no es observable. Cuando los estímulos externos llegan a nosotros damos respuestas en consecuencia. Desde el punto de vista de los primeros conductistas, si bien se dan procesos intermedios dentro del organismo, al ser inobservables deben ser ignorados al analizar el comportamiento.</w:t>
      </w:r>
    </w:p>
    <w:p w:rsidR="007D13DA" w:rsidRDefault="007D13DA" w:rsidP="007D13DA">
      <w:r>
        <w:t>Sin embargo, a mediados del siglo XX los conductistas matizaron esto y, sin desdeñar la importanc</w:t>
      </w:r>
      <w:r w:rsidR="00700CA1">
        <w:t>ia de los procesos no ob</w:t>
      </w:r>
      <w:r>
        <w:t>servables directamente que ocurren en el interior del cuerpo, señalaron que la psicología no necesita dar cuenta de ellos para aportar explicaciones sobre las lógicas que rigen la conducta. B. F. Skinner, por ejemplo, se caracterizó por dar a los procesos mentales exactamente el mismo estatus que la conducta observable, y por concebir el pensamiento como conducta verbal. De este autor hablaremos más adelante.</w:t>
      </w:r>
    </w:p>
    <w:p w:rsidR="007D13DA" w:rsidRDefault="007D13DA" w:rsidP="007D13DA">
      <w:r>
        <w:t xml:space="preserve">Algunos </w:t>
      </w:r>
      <w:r w:rsidR="00700CA1">
        <w:t>neo conductistas,</w:t>
      </w:r>
      <w:r>
        <w:t xml:space="preserve"> como Clark Hull y Edward Tolman sí incluyeron procesos intermedios (o variables intervinientes) en sus modelos. Hull incluía el impulso o motivación interna y el hábito, mientras que Tolman afirmaba que construimos representaciones mentales del espacio (mapas cognitivos).</w:t>
      </w:r>
    </w:p>
    <w:p w:rsidR="007D13DA" w:rsidRDefault="007D13DA" w:rsidP="007D13DA">
      <w:r>
        <w:t xml:space="preserve">Watson y el conductismo en general fueron influidos de forma clave por dos autores: </w:t>
      </w:r>
      <w:proofErr w:type="spellStart"/>
      <w:r>
        <w:t>Ivan</w:t>
      </w:r>
      <w:proofErr w:type="spellEnd"/>
      <w:r>
        <w:t xml:space="preserve"> Pavlov y Edward Thorndike.</w:t>
      </w:r>
    </w:p>
    <w:p w:rsidR="007D13DA" w:rsidRDefault="007D13DA" w:rsidP="007D13DA"/>
    <w:p w:rsidR="007D13DA" w:rsidRPr="00700CA1" w:rsidRDefault="007D13DA" w:rsidP="00700CA1">
      <w:pPr>
        <w:jc w:val="center"/>
        <w:rPr>
          <w:b/>
          <w:u w:val="single"/>
        </w:rPr>
      </w:pPr>
      <w:r w:rsidRPr="00700CA1">
        <w:rPr>
          <w:b/>
          <w:u w:val="single"/>
        </w:rPr>
        <w:t>Condicionamiento clásico: los perros de Pavlov</w:t>
      </w:r>
    </w:p>
    <w:p w:rsidR="007D13DA" w:rsidRDefault="00700CA1" w:rsidP="007D13DA">
      <w:r>
        <w:t>Iván</w:t>
      </w:r>
      <w:r w:rsidR="007D13DA">
        <w:t xml:space="preserve"> Petrovich Pavlov (1849-1936) era un fisiólogo ruso que se dio cuenta, mientras realizaba experimentos sobre secreción de saliva en perros, de que los animales salivaban de forma anticipada cuando veían u olían la comida, e incluso simplemente cuando se acercaban los encargados de darles de comer. Posteriormente consiguió que salivaran al oír el sonido de un metrónomo, de una campana, de un timbre o de una luz por asociar estos estímulos con la presencia de comida.</w:t>
      </w:r>
      <w:r>
        <w:t xml:space="preserve"> </w:t>
      </w:r>
      <w:r w:rsidR="007D13DA">
        <w:t>A partir de estos estudios Pavlov describió el condicionamiento clásico, un concepto fundamental en el conductismo, gracias al cual se desarrollaron las primeras intervenciones basadas en las técnicas de modificación de la conducta en seres humanos. Ahora bien, para entender cómo funciona el condicionamiento clásico primero hay que saber con qué estímulos se trabaja en él.</w:t>
      </w:r>
    </w:p>
    <w:p w:rsidR="007D13DA" w:rsidRDefault="007D13DA" w:rsidP="007D13DA">
      <w:r>
        <w:t>Un estímulo incondicionado (es decir, que no requiere aprendizaje para provocar una respuesta) provoca una respuesta incondicionada; en el caso de los perros, la comida causa salivación de forma espontánea. Si se empareja repetidamente el estímulo incondicionado (la comida) con un estímulo neutro (por ejemplo la campana), el estímulo neutro acabará produciendo la respuesta incondicionada (salivar) sin necesidad de que esté presente también el estímulo incondicionado.</w:t>
      </w:r>
    </w:p>
    <w:p w:rsidR="007D13DA" w:rsidRDefault="007D13DA" w:rsidP="007D13DA">
      <w:r>
        <w:t>Para Pavlov no es necesario el concepto de mente ya que conceptualiza las respuestas como reflejos que se dan después de la aparición de estímulos externos.</w:t>
      </w:r>
    </w:p>
    <w:p w:rsidR="007D13DA" w:rsidRDefault="007D13DA" w:rsidP="007D13DA"/>
    <w:p w:rsidR="007D13DA" w:rsidRDefault="007D13DA" w:rsidP="007D13DA">
      <w:r>
        <w:lastRenderedPageBreak/>
        <w:t>El experimento del pequeño Albert de Watson y Rayner es otro ejemplo de condicionamiento clásico. En este caso la rata es un estímulo neutro que se convierte en un estímulo condicionado que provoca la respuesta de miedo por asociación con el ruido fuerte (estímulo incondicionado).</w:t>
      </w:r>
    </w:p>
    <w:p w:rsidR="007D13DA" w:rsidRPr="00700CA1" w:rsidRDefault="007D13DA" w:rsidP="00700CA1">
      <w:pPr>
        <w:jc w:val="center"/>
        <w:rPr>
          <w:b/>
          <w:u w:val="single"/>
        </w:rPr>
      </w:pPr>
      <w:r w:rsidRPr="00700CA1">
        <w:rPr>
          <w:b/>
          <w:u w:val="single"/>
        </w:rPr>
        <w:t>Los animales en el conductismo</w:t>
      </w:r>
    </w:p>
    <w:p w:rsidR="007D13DA" w:rsidRDefault="007D13DA" w:rsidP="007D13DA">
      <w:r>
        <w:t>Los conductistas clásicos empleaban frecuentemente animales en sus estudios. Los animales son considerados equivalentes a las personas en cuanto a su conducta y los principios de aprendizaje extraídos de estos estudios se extrapolan en muchos casos a los seres humanos; eso sí, siempre procurando respetar una serie de presuposiciones epistemológicas que justifiquen esta extrapolación. No hay que olvidar que entre especies hay muchos aspectos del comportamiento que varían.</w:t>
      </w:r>
      <w:r w:rsidR="00700CA1">
        <w:t xml:space="preserve">  </w:t>
      </w:r>
      <w:r>
        <w:t>La observación sistemática de la conducta animal daría paso a la Etología y la Psicología Comparada. Konrad Lorenz y Niko Tinbergen son dos de los representantes más importantes de estas corrientes.</w:t>
      </w:r>
    </w:p>
    <w:p w:rsidR="007D13DA" w:rsidRPr="00700CA1" w:rsidRDefault="007D13DA" w:rsidP="00700CA1">
      <w:pPr>
        <w:jc w:val="center"/>
        <w:rPr>
          <w:b/>
          <w:u w:val="single"/>
        </w:rPr>
      </w:pPr>
      <w:r w:rsidRPr="00700CA1">
        <w:rPr>
          <w:b/>
          <w:u w:val="single"/>
        </w:rPr>
        <w:t>Condicionamiento instrumental: los gatos de Thorndike</w:t>
      </w:r>
    </w:p>
    <w:p w:rsidR="007D13DA" w:rsidRDefault="007D13DA" w:rsidP="007D13DA">
      <w:r>
        <w:t>Edward Lee Thorndike (1874-1949), contemporáneo de Pavlov, realizó diversos experimentos con animales para estudiar el aprendizaje. Introdujo gatos en “cajas-problema” para observar si conseguían escapar de ellas y de qué modo.</w:t>
      </w:r>
    </w:p>
    <w:p w:rsidR="007D13DA" w:rsidRDefault="007D13DA" w:rsidP="007D13DA">
      <w:r>
        <w:t>En las cajas había varios elementos con los que los gatos podían interactuar, como un botón o una anilla, y sólo el contacto con uno de estos objetos podía hacer que se abriera la puerta de la caja. Al principio los gatos conseguían salían de la caja por ensayo y error, pero a medida que se repetían los intentos cada vez escapaban con más facilidad.</w:t>
      </w:r>
    </w:p>
    <w:p w:rsidR="007D13DA" w:rsidRDefault="007D13DA" w:rsidP="007D13DA">
      <w:r>
        <w:t>A partir de estos resultados Thorndike formuló la ley del efecto, que afirma que si una conducta tiene un resultado satisfactorio es más probable que se repita, y que si el resultado es insatisfactorio esta probabilidad disminuye. Posteriormente formularía la ley del ejercicio, según la cual los aprendizajes y hábitos que se repiten se ven reforzados y los que no se repiten se debilitan.</w:t>
      </w:r>
    </w:p>
    <w:p w:rsidR="007D13DA" w:rsidRDefault="007D13DA" w:rsidP="007D13DA">
      <w:r>
        <w:t>Los estudios y las obras de Thorndike introdujeron el condicionamiento instrumental. Según este modelo el aprendizaje es consecuencia del reforzamiento o el debilitamiento de la asociación entre una conducta y sus consecuencias. Esto sirvió como base para formular propuestas más tarde, en el surgimiento del verdadero conductismo, tal y como veremos.</w:t>
      </w:r>
    </w:p>
    <w:p w:rsidR="007D13DA" w:rsidRDefault="007D13DA" w:rsidP="007D13DA"/>
    <w:p w:rsidR="007D13DA" w:rsidRPr="00700CA1" w:rsidRDefault="007D13DA" w:rsidP="00700CA1">
      <w:pPr>
        <w:jc w:val="center"/>
        <w:rPr>
          <w:b/>
          <w:u w:val="single"/>
        </w:rPr>
      </w:pPr>
      <w:r w:rsidRPr="00700CA1">
        <w:rPr>
          <w:b/>
          <w:u w:val="single"/>
        </w:rPr>
        <w:t>El conductismo radical de Skinner</w:t>
      </w:r>
    </w:p>
    <w:p w:rsidR="007D13DA" w:rsidRDefault="007D13DA" w:rsidP="007D13DA">
      <w:r>
        <w:t>Las propuestas de Thorndike fueron el antecedente de lo que conocemos como condicionamiento operante, pero este paradigma no se desarrolló de forma completa hasta la aparición de las obras de Burrhus Frederic Skinner (1904-1990).</w:t>
      </w:r>
      <w:r w:rsidR="00700CA1">
        <w:t xml:space="preserve"> </w:t>
      </w:r>
      <w:r>
        <w:t xml:space="preserve">Skinner introdujo los conceptos de refuerzo positivo y negativo. Se denomina refuerzo positivo al hecho de premiar una conducta dando algo, mientras que el refuerzo negativo consiste en la retirada o la </w:t>
      </w:r>
      <w:r>
        <w:lastRenderedPageBreak/>
        <w:t>evitación de un evento desagradable. En ambos casos, la intención es la de aumentar la frecuencia e intensidad de aparición de una conducta determinada.</w:t>
      </w:r>
    </w:p>
    <w:p w:rsidR="007D13DA" w:rsidRDefault="007D13DA" w:rsidP="007D13DA">
      <w:r>
        <w:t>Skinner defendía el conductismo radical, que mantiene que todo el comportamiento es resultado de asociaciones aprendidas entre estímulos y respuestas. El enfoque teórico y metodológico desarrollado por Skinner se conoce como análisis experimental de la conducta y ha sido especialmente eficaz en la educación de niños con discapacidad intelectual y del desarrollo.</w:t>
      </w:r>
    </w:p>
    <w:p w:rsidR="007D13DA" w:rsidRPr="00700CA1" w:rsidRDefault="007D13DA" w:rsidP="00700CA1">
      <w:pPr>
        <w:jc w:val="center"/>
        <w:rPr>
          <w:b/>
          <w:u w:val="single"/>
        </w:rPr>
      </w:pPr>
      <w:r w:rsidRPr="00700CA1">
        <w:rPr>
          <w:b/>
          <w:u w:val="single"/>
        </w:rPr>
        <w:t>Desarrollo del conductismo: la revolución cognitiva</w:t>
      </w:r>
    </w:p>
    <w:p w:rsidR="007D13DA" w:rsidRDefault="007D13DA" w:rsidP="007D13DA">
      <w:r>
        <w:t>El conductismo entró en declive a partir de los años 50, coincidiendo con el auge de la psicología cognitiva. El cognitivismo es un modelo teórico que surgió como reacción al énfasis radical del conductismo en la conducta manifiesta, dejando de lado la cognición. La inclusión progresiva de variables intervinientes en los modelos conductistas favoreció en gran medida este cambio de paradigma, conocido como “revolución cognitiva”.</w:t>
      </w:r>
    </w:p>
    <w:p w:rsidR="007D13DA" w:rsidRDefault="007D13DA" w:rsidP="007D13DA">
      <w:r>
        <w:t>En la práctica psicosocial, las aportaciones y principios del conductismo y el cognitivismo acabarían confluyendo en lo que conocemos como terapia cognitivo-conductual, que se centra en encontrar los programas de tratamiento más avalados por la evidencia científica.</w:t>
      </w:r>
    </w:p>
    <w:p w:rsidR="007D13DA" w:rsidRDefault="007D13DA" w:rsidP="007D13DA">
      <w:r>
        <w:t>Las terapias de tercera generación desarrolladas en los últimos años recuperan parte de los principios del conductismo radical, reduciendo la influencia del cognitivismo. Algunos ejemplos son la Terapia de Aceptación y Compromiso, la Terapia de Activación Conductual para la depresión o la Terapia Dialéctica Conductual para el trastorno límite de la personalidad.</w:t>
      </w:r>
    </w:p>
    <w:p w:rsidR="00BB2530" w:rsidRDefault="00BB2530" w:rsidP="007D13DA">
      <w:pPr>
        <w:rPr>
          <w:b/>
          <w:u w:val="single"/>
        </w:rPr>
      </w:pPr>
      <w:r w:rsidRPr="00BB2530">
        <w:rPr>
          <w:b/>
          <w:u w:val="single"/>
        </w:rPr>
        <w:t>Actividades</w:t>
      </w:r>
      <w:r>
        <w:rPr>
          <w:b/>
          <w:u w:val="single"/>
        </w:rPr>
        <w:t>:</w:t>
      </w:r>
    </w:p>
    <w:p w:rsidR="00F15543" w:rsidRDefault="00BB2530" w:rsidP="00BB2530">
      <w:pPr>
        <w:pStyle w:val="Prrafodelista"/>
        <w:numPr>
          <w:ilvl w:val="0"/>
          <w:numId w:val="1"/>
        </w:numPr>
        <w:rPr>
          <w:b/>
          <w:u w:val="single"/>
        </w:rPr>
      </w:pPr>
      <w:r>
        <w:rPr>
          <w:b/>
          <w:u w:val="single"/>
        </w:rPr>
        <w:t>Deberán</w:t>
      </w:r>
      <w:r w:rsidR="00F15543">
        <w:rPr>
          <w:b/>
          <w:u w:val="single"/>
        </w:rPr>
        <w:t xml:space="preserve"> explicar cada uno de los aportes de los representantes, sus ideas principales, etc. </w:t>
      </w:r>
    </w:p>
    <w:p w:rsidR="008775E0" w:rsidRDefault="008775E0" w:rsidP="00BB2530">
      <w:pPr>
        <w:pStyle w:val="Prrafodelista"/>
        <w:numPr>
          <w:ilvl w:val="0"/>
          <w:numId w:val="1"/>
        </w:numPr>
        <w:rPr>
          <w:b/>
          <w:u w:val="single"/>
        </w:rPr>
      </w:pPr>
      <w:r>
        <w:rPr>
          <w:b/>
          <w:u w:val="single"/>
        </w:rPr>
        <w:t>Después de lo leído, ¿Qué entendemos por Conductismo?</w:t>
      </w:r>
    </w:p>
    <w:p w:rsidR="008775E0" w:rsidRDefault="008775E0" w:rsidP="00BB2530">
      <w:pPr>
        <w:pStyle w:val="Prrafodelista"/>
        <w:numPr>
          <w:ilvl w:val="0"/>
          <w:numId w:val="1"/>
        </w:numPr>
        <w:rPr>
          <w:b/>
          <w:u w:val="single"/>
        </w:rPr>
      </w:pPr>
      <w:r>
        <w:rPr>
          <w:b/>
          <w:u w:val="single"/>
        </w:rPr>
        <w:t>Hacia quienes esta dirigida la critica que hace Watson, ¿Por qué?</w:t>
      </w:r>
    </w:p>
    <w:p w:rsidR="00BB2530" w:rsidRPr="00BB2530" w:rsidRDefault="00F15543" w:rsidP="00BB2530">
      <w:pPr>
        <w:pStyle w:val="Prrafodelista"/>
        <w:numPr>
          <w:ilvl w:val="0"/>
          <w:numId w:val="1"/>
        </w:numPr>
        <w:rPr>
          <w:b/>
          <w:u w:val="single"/>
        </w:rPr>
      </w:pPr>
      <w:r>
        <w:rPr>
          <w:b/>
          <w:u w:val="single"/>
        </w:rPr>
        <w:t>Leer y e</w:t>
      </w:r>
      <w:r w:rsidR="008775E0">
        <w:rPr>
          <w:b/>
          <w:u w:val="single"/>
        </w:rPr>
        <w:t xml:space="preserve">studiar </w:t>
      </w:r>
      <w:r>
        <w:rPr>
          <w:b/>
          <w:u w:val="single"/>
        </w:rPr>
        <w:t>,(</w:t>
      </w:r>
      <w:r w:rsidRPr="00F15543">
        <w:rPr>
          <w:b/>
          <w:color w:val="FF0000"/>
          <w:u w:val="single"/>
        </w:rPr>
        <w:t>OBLIGATORIO</w:t>
      </w:r>
      <w:r>
        <w:rPr>
          <w:b/>
          <w:u w:val="single"/>
        </w:rPr>
        <w:t>)</w:t>
      </w:r>
      <w:r w:rsidR="00BB2530">
        <w:rPr>
          <w:b/>
          <w:u w:val="single"/>
        </w:rPr>
        <w:t xml:space="preserve"> </w:t>
      </w:r>
    </w:p>
    <w:sectPr w:rsidR="00BB2530" w:rsidRPr="00BB25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077B49"/>
    <w:multiLevelType w:val="hybridMultilevel"/>
    <w:tmpl w:val="FB8E39C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3DA"/>
    <w:rsid w:val="001B51F5"/>
    <w:rsid w:val="00700CA1"/>
    <w:rsid w:val="007D13DA"/>
    <w:rsid w:val="008775E0"/>
    <w:rsid w:val="00BB2530"/>
    <w:rsid w:val="00F1554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253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B25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5</Pages>
  <Words>1917</Words>
  <Characters>10544</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dc:creator>
  <cp:lastModifiedBy>Miguel</cp:lastModifiedBy>
  <cp:revision>2</cp:revision>
  <dcterms:created xsi:type="dcterms:W3CDTF">2021-05-17T13:10:00Z</dcterms:created>
  <dcterms:modified xsi:type="dcterms:W3CDTF">2021-06-07T14:46:00Z</dcterms:modified>
</cp:coreProperties>
</file>