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B48B" w14:textId="7D1A909D" w:rsidR="00EE11DC" w:rsidRPr="00510F33" w:rsidRDefault="00EE11DC" w:rsidP="00EE11DC">
      <w:pPr>
        <w:spacing w:line="360" w:lineRule="auto"/>
        <w:jc w:val="center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EE11DC">
        <w:rPr>
          <w:rFonts w:ascii="Calibri" w:hAnsi="Calibri" w:cs="Calibri"/>
          <w:b/>
          <w:bCs/>
          <w:color w:val="000000"/>
          <w:sz w:val="24"/>
          <w:lang w:val="es-AR" w:eastAsia="es-AR"/>
        </w:rPr>
        <w:t xml:space="preserve">CLASE Nro. </w:t>
      </w:r>
      <w:r>
        <w:rPr>
          <w:rFonts w:ascii="Calibri" w:hAnsi="Calibri" w:cs="Calibri"/>
          <w:b/>
          <w:bCs/>
          <w:sz w:val="24"/>
          <w:lang w:val="es-AR" w:eastAsia="es-AR"/>
        </w:rPr>
        <w:t>9</w:t>
      </w:r>
    </w:p>
    <w:p w14:paraId="40710573" w14:textId="77777777" w:rsidR="00EE11DC" w:rsidRPr="00510F33" w:rsidRDefault="00EE11DC" w:rsidP="00EE11DC">
      <w:pPr>
        <w:spacing w:line="360" w:lineRule="auto"/>
        <w:rPr>
          <w:rFonts w:ascii="Calibri" w:hAnsi="Calibri" w:cs="Calibri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EES Nro.75 “Julio Cortázar!</w:t>
      </w:r>
    </w:p>
    <w:p w14:paraId="4AEAD528" w14:textId="77777777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AULA: 1ero.6ta.</w:t>
      </w:r>
    </w:p>
    <w:p w14:paraId="2E004B34" w14:textId="77777777" w:rsidR="00EE11DC" w:rsidRPr="00510F33" w:rsidRDefault="00EE11DC" w:rsidP="00EE11DC">
      <w:pPr>
        <w:spacing w:line="360" w:lineRule="auto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PROFESOR: Mauricio Hadida</w:t>
      </w:r>
    </w:p>
    <w:p w14:paraId="5C51E467" w14:textId="7D13A629" w:rsidR="00EE11DC" w:rsidRPr="00EE11DC" w:rsidRDefault="00EE11DC" w:rsidP="00EE11DC">
      <w:pPr>
        <w:spacing w:line="360" w:lineRule="auto"/>
        <w:jc w:val="left"/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lang w:val="es-AR" w:bidi="x-none"/>
        </w:rPr>
      </w:pPr>
      <w:r w:rsidRPr="008308BE">
        <w:rPr>
          <w:rFonts w:ascii="Calibri" w:hAnsi="Calibri" w:cs="Calibri"/>
          <w:spacing w:val="0"/>
          <w:position w:val="0"/>
          <w:sz w:val="24"/>
          <w:lang w:bidi="x-none"/>
        </w:rPr>
        <w:br/>
      </w:r>
      <w:r w:rsidRPr="00EE11DC">
        <w:rPr>
          <w:rFonts w:ascii="Calibri" w:hAnsi="Calibri" w:cs="Calibri"/>
          <w:b/>
          <w:color w:val="000000"/>
          <w:spacing w:val="0"/>
          <w:position w:val="0"/>
          <w:sz w:val="24"/>
          <w:lang w:bidi="x-none"/>
        </w:rPr>
        <w:t>TEMA : Les couleurs et l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bidi="x-none"/>
        </w:rPr>
        <w:t xml:space="preserve">e verbe être. </w:t>
      </w:r>
      <w:r w:rsidRPr="00EE11DC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También seguimos con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 xml:space="preserve">: </w:t>
      </w:r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 xml:space="preserve">Qu’est-ce </w:t>
      </w:r>
      <w:commentRangeStart w:id="0"/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>que</w:t>
      </w:r>
      <w:commentRangeEnd w:id="0"/>
      <w:r>
        <w:rPr>
          <w:rStyle w:val="Refdecomentario"/>
        </w:rPr>
        <w:commentReference w:id="0"/>
      </w:r>
      <w:r w:rsidRPr="00EE11DC">
        <w:rPr>
          <w:rFonts w:ascii="Calibri" w:hAnsi="Calibri" w:cs="Calibri"/>
          <w:b/>
          <w:i/>
          <w:iCs/>
          <w:color w:val="000000"/>
          <w:spacing w:val="0"/>
          <w:position w:val="0"/>
          <w:sz w:val="24"/>
          <w:u w:val="single"/>
          <w:lang w:val="es-AR" w:bidi="x-none"/>
        </w:rPr>
        <w:t xml:space="preserve"> c’est?</w:t>
      </w:r>
    </w:p>
    <w:p w14:paraId="4CB42D71" w14:textId="7EDB318D" w:rsidR="00EE11DC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 w:rsidRPr="00510F33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Mirar el siguiente vide</w:t>
      </w:r>
      <w:r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>o y completa donde sea necesario.</w:t>
      </w:r>
    </w:p>
    <w:p w14:paraId="3A08F5EB" w14:textId="383AABFA" w:rsidR="00882455" w:rsidRDefault="00BF17F7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8" w:history="1">
        <w:r w:rsidR="00882455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https://youtu.be/WEKH899SMFY</w:t>
        </w:r>
      </w:hyperlink>
    </w:p>
    <w:p w14:paraId="3B45D530" w14:textId="7E85B6FB" w:rsidR="00882455" w:rsidRDefault="00BF17F7" w:rsidP="00A12800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9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https://youtu.be/SjhMuU11A60</w:t>
        </w:r>
      </w:hyperlink>
      <w:r w:rsidR="00A12800"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  <w:tab/>
      </w:r>
    </w:p>
    <w:p w14:paraId="6AC9B8FC" w14:textId="5053FA9E" w:rsidR="00A12800" w:rsidRDefault="00BF17F7" w:rsidP="00A12800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10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https://youtu.be/xbpKyY3Bl5g</w:t>
        </w:r>
      </w:hyperlink>
    </w:p>
    <w:p w14:paraId="1B8BFD16" w14:textId="5CD8BB4C" w:rsidR="00EE11DC" w:rsidRDefault="00BF17F7" w:rsidP="00BF17F7">
      <w:pPr>
        <w:tabs>
          <w:tab w:val="left" w:pos="3690"/>
        </w:tabs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hyperlink r:id="rId11" w:history="1">
        <w:r w:rsidR="00A12800" w:rsidRPr="00612F8C">
          <w:rPr>
            <w:rStyle w:val="Hipervnculo"/>
            <w:rFonts w:ascii="Calibri" w:hAnsi="Calibri" w:cs="Calibri"/>
            <w:b/>
            <w:spacing w:val="0"/>
            <w:position w:val="0"/>
            <w:sz w:val="24"/>
            <w:lang w:val="es-AR" w:bidi="x-none"/>
          </w:rPr>
          <w:t>https://youtu.be/jfCh4e5oGu8</w:t>
        </w:r>
      </w:hyperlink>
    </w:p>
    <w:p w14:paraId="1DE482DC" w14:textId="6BE3D273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b/>
          <w:color w:val="000000"/>
          <w:spacing w:val="0"/>
          <w:position w:val="0"/>
          <w:sz w:val="24"/>
          <w:lang w:val="es-AR" w:bidi="x-none"/>
        </w:rPr>
      </w:pPr>
      <w:r>
        <w:rPr>
          <w:rFonts w:ascii="Calibri" w:hAnsi="Calibri" w:cs="Calibri"/>
          <w:b/>
          <w:noProof/>
          <w:color w:val="000000"/>
          <w:spacing w:val="0"/>
          <w:position w:val="0"/>
          <w:sz w:val="24"/>
          <w:lang w:val="es-AR" w:bidi="x-none"/>
        </w:rPr>
        <w:drawing>
          <wp:inline distT="0" distB="0" distL="0" distR="0" wp14:anchorId="1E0D75A6" wp14:editId="0ED45EAF">
            <wp:extent cx="6518910" cy="5905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929" cy="590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CD5A" w14:textId="77777777" w:rsidR="00EE11DC" w:rsidRPr="00510F33" w:rsidRDefault="00EE11DC" w:rsidP="00EE11D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LAS ACTIVIDADES DEBERÁN SER REALIZADAS Y GUARDADAS EN SU CARPETA PERSONAL.</w:t>
      </w:r>
    </w:p>
    <w:p w14:paraId="6452B89B" w14:textId="77777777" w:rsidR="00EE11DC" w:rsidRPr="00510F33" w:rsidRDefault="00EE11DC" w:rsidP="00EE11DC">
      <w:pPr>
        <w:spacing w:line="360" w:lineRule="auto"/>
        <w:rPr>
          <w:rFonts w:ascii="Calibri" w:hAnsi="Calibri" w:cs="Calibri"/>
          <w:sz w:val="24"/>
          <w:lang w:val="es-AR"/>
        </w:rPr>
      </w:pPr>
    </w:p>
    <w:p w14:paraId="5480F404" w14:textId="7C3E4CF0" w:rsidR="00EE11DC" w:rsidRPr="00510F33" w:rsidRDefault="00EE11DC" w:rsidP="00EE11D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lastRenderedPageBreak/>
        <w:t xml:space="preserve">FECHA LÍMITE DE ENTREGA: </w:t>
      </w:r>
      <w:r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11</w:t>
      </w:r>
      <w:r w:rsidRPr="00510F33">
        <w:rPr>
          <w:rFonts w:ascii="Calibri" w:hAnsi="Calibri" w:cs="Calibri"/>
          <w:b/>
          <w:bCs/>
          <w:color w:val="000000"/>
          <w:sz w:val="24"/>
          <w:szCs w:val="24"/>
          <w:lang w:val="es-AR"/>
        </w:rPr>
        <w:t>/06/2021</w:t>
      </w:r>
    </w:p>
    <w:p w14:paraId="721E11E5" w14:textId="77777777" w:rsidR="00EE11DC" w:rsidRPr="00510F33" w:rsidRDefault="00EE11DC" w:rsidP="00EE11DC">
      <w:pPr>
        <w:pStyle w:val="NormalWeb"/>
        <w:shd w:val="clear" w:color="auto" w:fill="FFFFFF"/>
        <w:spacing w:before="0" w:beforeAutospacing="0" w:after="280" w:afterAutospacing="0" w:line="360" w:lineRule="auto"/>
        <w:jc w:val="both"/>
        <w:rPr>
          <w:rFonts w:ascii="Calibri" w:hAnsi="Calibri" w:cs="Calibri"/>
          <w:sz w:val="24"/>
          <w:szCs w:val="24"/>
          <w:lang w:val="es-AR"/>
        </w:rPr>
      </w:pPr>
      <w:r w:rsidRPr="00510F33">
        <w:rPr>
          <w:rFonts w:ascii="Calibri" w:hAnsi="Calibri" w:cs="Calibri"/>
          <w:sz w:val="24"/>
          <w:szCs w:val="24"/>
          <w:lang w:val="es-AR"/>
        </w:rPr>
        <w:t> </w:t>
      </w:r>
    </w:p>
    <w:p w14:paraId="06A1733C" w14:textId="77777777" w:rsidR="00EE11DC" w:rsidRPr="00510F33" w:rsidRDefault="00EE11DC" w:rsidP="00EE11D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/>
          <w:bCs/>
          <w:color w:val="000000"/>
          <w:sz w:val="24"/>
          <w:lang w:val="es-AR" w:eastAsia="es-AR"/>
        </w:rPr>
      </w:pPr>
      <w:r w:rsidRPr="00510F33">
        <w:rPr>
          <w:rFonts w:ascii="Calibri" w:hAnsi="Calibri" w:cs="Calibri"/>
          <w:b/>
          <w:bCs/>
          <w:color w:val="000000"/>
          <w:sz w:val="24"/>
          <w:lang w:val="es-AR" w:eastAsia="es-AR"/>
        </w:rPr>
        <w:t>Les dejo mi email para las corrección o preguntas: hadidamauro@hotmail.com</w:t>
      </w:r>
    </w:p>
    <w:p w14:paraId="7ACE6DC8" w14:textId="77777777" w:rsidR="00EE11DC" w:rsidRPr="00510F33" w:rsidRDefault="00EE11DC" w:rsidP="00EE11DC">
      <w:pPr>
        <w:spacing w:line="360" w:lineRule="auto"/>
        <w:jc w:val="left"/>
        <w:rPr>
          <w:rFonts w:ascii="Calibri" w:hAnsi="Calibri" w:cs="Calibri"/>
          <w:b/>
          <w:bCs/>
          <w:sz w:val="24"/>
          <w:lang w:val="es-AR"/>
        </w:rPr>
      </w:pPr>
    </w:p>
    <w:p w14:paraId="66476DF9" w14:textId="77777777" w:rsidR="000C4E89" w:rsidRPr="00EE11DC" w:rsidRDefault="000C4E89">
      <w:pPr>
        <w:rPr>
          <w:lang w:val="es-AR"/>
        </w:rPr>
      </w:pPr>
    </w:p>
    <w:sectPr w:rsidR="000C4E89" w:rsidRPr="00EE11DC" w:rsidSect="00EE11DC">
      <w:type w:val="nextColumn"/>
      <w:pgSz w:w="11906" w:h="16838" w:code="9"/>
      <w:pgMar w:top="720" w:right="720" w:bottom="720" w:left="720" w:header="0" w:footer="0" w:gutter="0"/>
      <w:cols w:space="708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1-06-02T19:10:00Z" w:initials="mh">
    <w:p w14:paraId="4D865C2F" w14:textId="77777777" w:rsidR="00EE11DC" w:rsidRDefault="00EE11DC">
      <w:pPr>
        <w:pStyle w:val="Textocomentario"/>
        <w:rPr>
          <w:lang w:val="es-AR"/>
        </w:rPr>
      </w:pPr>
      <w:r>
        <w:rPr>
          <w:rStyle w:val="Refdecomentario"/>
        </w:rPr>
        <w:annotationRef/>
      </w:r>
      <w:r w:rsidRPr="00EE11DC">
        <w:rPr>
          <w:lang w:val="es-AR"/>
        </w:rPr>
        <w:t>Bleu es azul si es f</w:t>
      </w:r>
      <w:r>
        <w:rPr>
          <w:lang w:val="es-AR"/>
        </w:rPr>
        <w:t>emenino se escribe bleue</w:t>
      </w:r>
    </w:p>
    <w:p w14:paraId="55ACD837" w14:textId="345F77DE" w:rsidR="00EE11DC" w:rsidRPr="00EE11DC" w:rsidRDefault="00EE11DC">
      <w:pPr>
        <w:pStyle w:val="Textocomentario"/>
        <w:rPr>
          <w:lang w:val="es-A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ACD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5636" w16cex:dateUtc="2021-06-02T2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ACD837" w16cid:durableId="246256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dot">
    <w:altName w:val="DokChampa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DC"/>
    <w:rsid w:val="000C4E89"/>
    <w:rsid w:val="00370EDA"/>
    <w:rsid w:val="003A3B4F"/>
    <w:rsid w:val="004C7127"/>
    <w:rsid w:val="00597F81"/>
    <w:rsid w:val="008308BE"/>
    <w:rsid w:val="00882455"/>
    <w:rsid w:val="00A12800"/>
    <w:rsid w:val="00BF17F7"/>
    <w:rsid w:val="00C759E5"/>
    <w:rsid w:val="00EE11DC"/>
    <w:rsid w:val="00EE5B52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6896"/>
  <w15:chartTrackingRefBased/>
  <w15:docId w15:val="{FF954D10-A822-4F4A-9C34-51BDD8C9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DC"/>
    <w:pPr>
      <w:spacing w:after="0" w:line="240" w:lineRule="auto"/>
      <w:jc w:val="both"/>
    </w:pPr>
    <w:rPr>
      <w:rFonts w:ascii="Didot" w:eastAsia="Times New Roman" w:hAnsi="Didot" w:cs="Times New Roman"/>
      <w:spacing w:val="-10"/>
      <w:position w:val="-6"/>
      <w:sz w:val="1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EE11DC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E11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11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11DC"/>
    <w:rPr>
      <w:rFonts w:ascii="Didot" w:eastAsia="Times New Roman" w:hAnsi="Didot" w:cs="Times New Roman"/>
      <w:spacing w:val="-10"/>
      <w:position w:val="-6"/>
      <w:sz w:val="20"/>
      <w:szCs w:val="20"/>
      <w:lang w:eastAsia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11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11DC"/>
    <w:rPr>
      <w:rFonts w:ascii="Didot" w:eastAsia="Times New Roman" w:hAnsi="Didot" w:cs="Times New Roman"/>
      <w:b/>
      <w:bCs/>
      <w:spacing w:val="-10"/>
      <w:position w:val="-6"/>
      <w:sz w:val="20"/>
      <w:szCs w:val="20"/>
      <w:lang w:eastAsia="fr-FR"/>
    </w:rPr>
  </w:style>
  <w:style w:type="paragraph" w:styleId="NormalWeb">
    <w:name w:val="Normal (Web)"/>
    <w:basedOn w:val="Normal"/>
    <w:uiPriority w:val="99"/>
    <w:rsid w:val="00EE11DC"/>
    <w:pPr>
      <w:spacing w:before="100" w:beforeAutospacing="1" w:after="100" w:afterAutospacing="1"/>
      <w:jc w:val="left"/>
    </w:pPr>
    <w:rPr>
      <w:rFonts w:ascii="Times" w:eastAsia="Times" w:hAnsi="Times"/>
      <w:spacing w:val="0"/>
      <w:position w:val="0"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88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EKH899SMF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https://youtu.be/jfCh4e5oGu8" TargetMode="External"/><Relationship Id="rId5" Type="http://schemas.microsoft.com/office/2011/relationships/commentsExtended" Target="commentsExtended.xml"/><Relationship Id="rId15" Type="http://schemas.openxmlformats.org/officeDocument/2006/relationships/theme" Target="theme/theme1.xml"/><Relationship Id="rId10" Type="http://schemas.openxmlformats.org/officeDocument/2006/relationships/hyperlink" Target="https://youtu.be/xbpKyY3Bl5g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youtu.be/SjhMuU11A60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2021-06-03T02:14:00Z</dcterms:created>
  <dcterms:modified xsi:type="dcterms:W3CDTF">2021-06-03T02:16:00Z</dcterms:modified>
</cp:coreProperties>
</file>