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23" w:rsidRPr="009A3869" w:rsidRDefault="00DB4923" w:rsidP="009A3869">
      <w:pPr>
        <w:shd w:val="clear" w:color="auto" w:fill="FFFFFF"/>
        <w:spacing w:after="150" w:line="240" w:lineRule="auto"/>
        <w:rPr>
          <w:rFonts w:ascii="Arial" w:eastAsia="Times New Roman" w:hAnsi="Arial" w:cs="Arial"/>
          <w:b/>
          <w:i/>
          <w:color w:val="002060"/>
          <w:sz w:val="28"/>
          <w:szCs w:val="28"/>
          <w:u w:val="single"/>
          <w:lang w:val="es-AR" w:eastAsia="es-AR"/>
        </w:rPr>
      </w:pPr>
      <w:bookmarkStart w:id="0" w:name="_GoBack"/>
      <w:bookmarkEnd w:id="0"/>
    </w:p>
    <w:p w:rsidR="00406675" w:rsidRDefault="00406675" w:rsidP="00406675">
      <w:pPr>
        <w:ind w:left="360"/>
        <w:rPr>
          <w:rFonts w:ascii="Arial" w:hAnsi="Arial" w:cs="Arial"/>
          <w:b/>
          <w:i/>
          <w:color w:val="002060"/>
          <w:sz w:val="24"/>
          <w:szCs w:val="24"/>
          <w:u w:val="single"/>
        </w:rPr>
      </w:pPr>
      <w:proofErr w:type="spellStart"/>
      <w:r w:rsidRPr="00C14417">
        <w:rPr>
          <w:rFonts w:ascii="Arial" w:hAnsi="Arial" w:cs="Arial"/>
          <w:b/>
          <w:sz w:val="24"/>
          <w:szCs w:val="24"/>
          <w:u w:val="single"/>
        </w:rPr>
        <w:t>Tema</w:t>
      </w:r>
      <w:proofErr w:type="spellEnd"/>
      <w:r w:rsidRPr="00C14417">
        <w:rPr>
          <w:rFonts w:ascii="Arial" w:hAnsi="Arial" w:cs="Arial"/>
          <w:b/>
          <w:sz w:val="24"/>
          <w:szCs w:val="24"/>
          <w:u w:val="single"/>
        </w:rPr>
        <w:t>:</w:t>
      </w:r>
      <w:r>
        <w:rPr>
          <w:rFonts w:ascii="Arial" w:hAnsi="Arial" w:cs="Arial"/>
          <w:sz w:val="24"/>
          <w:szCs w:val="24"/>
        </w:rPr>
        <w:t xml:space="preserve"> </w:t>
      </w:r>
      <w:proofErr w:type="spellStart"/>
      <w:r w:rsidR="0009702A">
        <w:rPr>
          <w:rFonts w:ascii="Arial" w:hAnsi="Arial" w:cs="Arial"/>
          <w:b/>
          <w:i/>
          <w:color w:val="002060"/>
          <w:sz w:val="24"/>
          <w:szCs w:val="24"/>
          <w:u w:val="single"/>
        </w:rPr>
        <w:t>Dilemas</w:t>
      </w:r>
      <w:proofErr w:type="spellEnd"/>
    </w:p>
    <w:p w:rsidR="00406675" w:rsidRDefault="00406675" w:rsidP="00406675">
      <w:pPr>
        <w:ind w:left="360"/>
        <w:rPr>
          <w:rFonts w:ascii="Arial" w:hAnsi="Arial" w:cs="Arial"/>
          <w:sz w:val="24"/>
          <w:szCs w:val="24"/>
          <w:u w:val="single"/>
        </w:rPr>
      </w:pPr>
      <w:proofErr w:type="spellStart"/>
      <w:r>
        <w:rPr>
          <w:rFonts w:ascii="Arial" w:hAnsi="Arial" w:cs="Arial"/>
          <w:sz w:val="24"/>
          <w:szCs w:val="24"/>
          <w:u w:val="single"/>
        </w:rPr>
        <w:t>Actividades</w:t>
      </w:r>
      <w:proofErr w:type="spellEnd"/>
      <w:r>
        <w:rPr>
          <w:rFonts w:ascii="Arial" w:hAnsi="Arial" w:cs="Arial"/>
          <w:sz w:val="24"/>
          <w:szCs w:val="24"/>
          <w:u w:val="single"/>
        </w:rPr>
        <w:t>:</w:t>
      </w:r>
    </w:p>
    <w:p w:rsidR="00406675" w:rsidRPr="002A2F7B" w:rsidRDefault="00406675" w:rsidP="0000318A">
      <w:pPr>
        <w:pStyle w:val="Prrafodelista"/>
        <w:numPr>
          <w:ilvl w:val="0"/>
          <w:numId w:val="2"/>
        </w:numPr>
        <w:rPr>
          <w:rFonts w:ascii="Arial" w:hAnsi="Arial" w:cs="Arial"/>
          <w:color w:val="00B0F0"/>
          <w:sz w:val="24"/>
          <w:szCs w:val="24"/>
          <w:u w:val="single"/>
        </w:rPr>
      </w:pPr>
      <w:r>
        <w:rPr>
          <w:rFonts w:ascii="Arial" w:hAnsi="Arial" w:cs="Arial"/>
          <w:sz w:val="24"/>
          <w:szCs w:val="24"/>
        </w:rPr>
        <w:t xml:space="preserve">Leer y comprender el </w:t>
      </w:r>
      <w:r w:rsidR="002A2F7B">
        <w:rPr>
          <w:rFonts w:ascii="Arial" w:hAnsi="Arial" w:cs="Arial"/>
          <w:sz w:val="24"/>
          <w:szCs w:val="24"/>
        </w:rPr>
        <w:t>“Segundo Capítulo” del libro</w:t>
      </w:r>
      <w:r>
        <w:rPr>
          <w:rFonts w:ascii="Arial" w:hAnsi="Arial" w:cs="Arial"/>
          <w:sz w:val="24"/>
          <w:szCs w:val="24"/>
        </w:rPr>
        <w:t xml:space="preserve"> de Fernando Savater “Ética para Amador”</w:t>
      </w:r>
      <w:r w:rsidR="00921C09">
        <w:rPr>
          <w:rFonts w:ascii="Arial" w:hAnsi="Arial" w:cs="Arial"/>
          <w:sz w:val="24"/>
          <w:szCs w:val="24"/>
        </w:rPr>
        <w:t>.</w:t>
      </w:r>
    </w:p>
    <w:p w:rsidR="0000318A" w:rsidRPr="002A2F7B" w:rsidRDefault="00602BEC" w:rsidP="0000318A">
      <w:pPr>
        <w:rPr>
          <w:rFonts w:ascii="Arial" w:hAnsi="Arial" w:cs="Arial"/>
          <w:lang w:val="es-MX"/>
        </w:rPr>
      </w:pPr>
      <w:r w:rsidRPr="00602BEC">
        <w:rPr>
          <w:rFonts w:ascii="Arial" w:hAnsi="Arial" w:cs="Arial"/>
          <w:u w:val="single"/>
          <w:lang w:val="es-MX"/>
        </w:rPr>
        <w:t>LIBRO:</w:t>
      </w:r>
      <w:r>
        <w:rPr>
          <w:rFonts w:ascii="Arial" w:hAnsi="Arial" w:cs="Arial"/>
          <w:lang w:val="es-MX"/>
        </w:rPr>
        <w:t xml:space="preserve"> “ÉTICA PARA AMADOR”                                                                                                                </w:t>
      </w:r>
      <w:r>
        <w:rPr>
          <w:rFonts w:ascii="Arial" w:hAnsi="Arial" w:cs="Arial"/>
          <w:u w:val="single"/>
          <w:lang w:val="es-MX"/>
        </w:rPr>
        <w:t>AUTOR:</w:t>
      </w:r>
      <w:r>
        <w:rPr>
          <w:rFonts w:ascii="Arial" w:hAnsi="Arial" w:cs="Arial"/>
          <w:lang w:val="es-MX"/>
        </w:rPr>
        <w:t xml:space="preserve"> FERNANDO SAVATER                                                                                                                           </w:t>
      </w:r>
      <w:r w:rsidR="0000318A" w:rsidRPr="00602BEC">
        <w:rPr>
          <w:rFonts w:ascii="Arial" w:hAnsi="Arial" w:cs="Arial"/>
          <w:u w:val="single"/>
          <w:lang w:val="es-MX"/>
        </w:rPr>
        <w:t>CAPÍTULO SEGUNDO</w:t>
      </w:r>
      <w:r w:rsidR="002A2F7B" w:rsidRPr="00602BEC">
        <w:rPr>
          <w:rFonts w:ascii="Arial" w:hAnsi="Arial" w:cs="Arial"/>
          <w:u w:val="single"/>
          <w:lang w:val="es-MX"/>
        </w:rPr>
        <w:t>:</w:t>
      </w:r>
      <w:r w:rsidR="0000318A" w:rsidRPr="002A2F7B">
        <w:rPr>
          <w:rFonts w:ascii="Arial" w:hAnsi="Arial" w:cs="Arial"/>
          <w:lang w:val="es-MX"/>
        </w:rPr>
        <w:t xml:space="preserve"> ÓRDENES, COSTUMBRES Y CAPRICHOS</w:t>
      </w:r>
    </w:p>
    <w:p w:rsidR="002A2F7B" w:rsidRDefault="0000318A" w:rsidP="0000318A">
      <w:pPr>
        <w:rPr>
          <w:rFonts w:ascii="Arial" w:hAnsi="Arial" w:cs="Arial"/>
          <w:sz w:val="24"/>
          <w:szCs w:val="24"/>
          <w:lang w:val="es-MX"/>
        </w:rPr>
      </w:pPr>
      <w:r w:rsidRPr="00406675">
        <w:rPr>
          <w:rFonts w:ascii="Arial" w:hAnsi="Arial" w:cs="Arial"/>
          <w:sz w:val="24"/>
          <w:szCs w:val="24"/>
          <w:lang w:val="es-MX"/>
        </w:rPr>
        <w:t xml:space="preserve"> Te recuerdo brevemente donde estamos. Queda claro que hay cosas que nos convienen para vivir y otras no, pero no siempre está claro qué cosas son las que nos convienen. Aunque no podamos elegir lo que nos pasa, podemos en cambio elegir lo que hacer frente a lo que nos pasa. Modestia aparte, nuestro caso se parece más al de Héctor que al de las beneméritas termitas... Cuando vamos a hacer algo, lo hacemos porque preferimos hacer eso a hacer otra cosa, o porque preferimos hacerlo a no hacerlo. ¿Resulta entonces que hacemos siempre lo que queremos? Hombre, no tanto. A veces las circunstancias nos imponen elegir entre dos opciones que no hemos elegido: vamos, que hay ocasiones en que </w:t>
      </w:r>
      <w:r w:rsidR="00406675" w:rsidRPr="00406675">
        <w:rPr>
          <w:rFonts w:ascii="Arial" w:hAnsi="Arial" w:cs="Arial"/>
          <w:sz w:val="24"/>
          <w:szCs w:val="24"/>
          <w:lang w:val="es-MX"/>
        </w:rPr>
        <w:t>elegimos,</w:t>
      </w:r>
      <w:r w:rsidRPr="00406675">
        <w:rPr>
          <w:rFonts w:ascii="Arial" w:hAnsi="Arial" w:cs="Arial"/>
          <w:sz w:val="24"/>
          <w:szCs w:val="24"/>
          <w:lang w:val="es-MX"/>
        </w:rPr>
        <w:t xml:space="preserve"> aunque preferiría no tener que elegir.                                                                                             </w:t>
      </w:r>
      <w:r w:rsidR="00406675">
        <w:rPr>
          <w:rFonts w:ascii="Arial" w:hAnsi="Arial" w:cs="Arial"/>
          <w:sz w:val="24"/>
          <w:szCs w:val="24"/>
          <w:lang w:val="es-MX"/>
        </w:rPr>
        <w:t xml:space="preserve">                                                            </w:t>
      </w:r>
      <w:r w:rsidRPr="00406675">
        <w:rPr>
          <w:rFonts w:ascii="Arial" w:hAnsi="Arial" w:cs="Arial"/>
          <w:sz w:val="24"/>
          <w:szCs w:val="24"/>
          <w:lang w:val="es-MX"/>
        </w:rPr>
        <w:t>Uno de los primeros filósofos que se ocupó de estas cuestiones, Aristóteles, imaginó el siguiente ejemplo. Un barco lleva una importante carga de un puerto a otro. A medio trayecto, le sorprende una tremenda tempestad. Parece que la única forma de salvar el barco y la tripulación es arrojar por la borda el cargamento, que además de importante es pesado. El capitán del navío se plantea el problema siguiente: «¿Debo tirar la mercancía o arriesgarme a capear el temporal con ella en la bodega, esperando que el tiempo mejore o que la nave resista?» Desde luego, si arroja el cargamento lo hará porque prefiere hacer eso a afrontar el riesgo, pero sería injusto decir sin más que quiere tirarlo. Lo que de veras quiere es llegar a puerto con su barco, su tripulación y su mercancía: eso es lo que más le conviene. Sin embargo, dadas las borrascosas circunstancias, prefiere salvar su vida y la de su tripulación a salvar la carga, por preciosa que sea. ¡Ojalá no se hubiera levantado la maldita tormenta! Pero la tormenta no puede</w:t>
      </w:r>
      <w:r w:rsidRPr="0000318A">
        <w:rPr>
          <w:lang w:val="es-MX"/>
        </w:rPr>
        <w:t xml:space="preserve"> </w:t>
      </w:r>
      <w:r w:rsidRPr="00406675">
        <w:rPr>
          <w:rFonts w:ascii="Arial" w:hAnsi="Arial" w:cs="Arial"/>
          <w:sz w:val="24"/>
          <w:szCs w:val="24"/>
          <w:lang w:val="es-MX"/>
        </w:rPr>
        <w:t xml:space="preserve">elegirla, es cosa que se le impone, cosa que le pasa, quiera o no; lo que en cambio puede elegir es el comportamiento a seguir en el peligro que le amenaza. Si tira el cargamento por la borda lo hace porque quiere... y a la vez sin querer. Quiere vivir, salvarse y salvar a los hombres que dependen de él, salvar su barco; pero no quisiera quedarse sin la carga ni el provecho que representa, por lo que no se desprenderá de ella sino muy a regañadientes. Preferiría sin duda no verse en el trance de tener que escoger en re la pérdida de sus bienes y la pérdida de su vida. Sin embargo, no queda más remedio y debe decidirse: elegirá lo que quiera más, lo que crea 24 caso de peligro. Ni tampoco para arrojarla, claro está, por mucho que en la mayoría de los casos fuese habitual desprenderse de ella. Cuando las cosas están de veras serias hay que inventar y no sencillamente limitarse a seguir la moda o el hábito...  </w:t>
      </w:r>
      <w:r w:rsidR="00406675">
        <w:rPr>
          <w:rFonts w:ascii="Arial" w:hAnsi="Arial" w:cs="Arial"/>
          <w:sz w:val="24"/>
          <w:szCs w:val="24"/>
          <w:lang w:val="es-MX"/>
        </w:rPr>
        <w:t xml:space="preserve">                                                                                                                    </w:t>
      </w:r>
      <w:r w:rsidRPr="00406675">
        <w:rPr>
          <w:rFonts w:ascii="Arial" w:hAnsi="Arial" w:cs="Arial"/>
          <w:sz w:val="24"/>
          <w:szCs w:val="24"/>
          <w:lang w:val="es-MX"/>
        </w:rPr>
        <w:t xml:space="preserve"> Tampoco parece que sea ocasión propicia para entregarse a los caprichos. Si te dijeran que el capitán de ese barco tiró la carga no Porque lo considerase prudente, sino por capricho (o que la conservó en la bodega por el mismo motivo), ¿qué pensarías? Respondo Por ti: que estaba un poco loco. Arriesgar la fortuna o la vida sin otro móvil que el capricho tiene mucho de chaladura, y si la extravagancia compromete la fortuna o la vida del prójimo merece ser calificada aún más duramente. ¿Cómo podría haber llegado a mandar un barco semejante antojadizo irresponsable? En momentos tempestuosos a la persona sana se le pasan casi todos los caprichitos y no le queda sino el deseo intenso de acertar con la línea de conducta más conveniente, o sea: más racional. </w:t>
      </w:r>
      <w:r w:rsidRPr="00406675">
        <w:rPr>
          <w:rFonts w:ascii="Arial" w:hAnsi="Arial" w:cs="Arial"/>
          <w:sz w:val="24"/>
          <w:szCs w:val="24"/>
          <w:lang w:val="es-MX"/>
        </w:rPr>
        <w:tab/>
      </w:r>
      <w:r w:rsidR="00406675">
        <w:rPr>
          <w:rFonts w:ascii="Arial" w:hAnsi="Arial" w:cs="Arial"/>
          <w:sz w:val="24"/>
          <w:szCs w:val="24"/>
          <w:lang w:val="es-MX"/>
        </w:rPr>
        <w:t xml:space="preserve">                                 </w:t>
      </w:r>
      <w:r w:rsidRPr="00406675">
        <w:rPr>
          <w:rFonts w:ascii="Arial" w:hAnsi="Arial" w:cs="Arial"/>
          <w:sz w:val="24"/>
          <w:szCs w:val="24"/>
          <w:lang w:val="es-MX"/>
        </w:rPr>
        <w:tab/>
      </w:r>
      <w:r w:rsidRPr="00406675">
        <w:rPr>
          <w:rFonts w:ascii="Arial" w:hAnsi="Arial" w:cs="Arial"/>
          <w:sz w:val="24"/>
          <w:szCs w:val="24"/>
          <w:lang w:val="es-MX"/>
        </w:rPr>
        <w:tab/>
      </w:r>
      <w:r w:rsidRPr="00406675">
        <w:rPr>
          <w:rFonts w:ascii="Arial" w:hAnsi="Arial" w:cs="Arial"/>
          <w:sz w:val="24"/>
          <w:szCs w:val="24"/>
          <w:lang w:val="es-MX"/>
        </w:rPr>
        <w:tab/>
        <w:t xml:space="preserve">      </w:t>
      </w:r>
      <w:r w:rsidR="00406675">
        <w:rPr>
          <w:rFonts w:ascii="Arial" w:hAnsi="Arial" w:cs="Arial"/>
          <w:sz w:val="24"/>
          <w:szCs w:val="24"/>
          <w:lang w:val="es-MX"/>
        </w:rPr>
        <w:t xml:space="preserve">                                                                     </w:t>
      </w:r>
      <w:r w:rsidRPr="00406675">
        <w:rPr>
          <w:rFonts w:ascii="Arial" w:hAnsi="Arial" w:cs="Arial"/>
          <w:sz w:val="24"/>
          <w:szCs w:val="24"/>
          <w:lang w:val="es-MX"/>
        </w:rPr>
        <w:t xml:space="preserve">    ¿Se trata entonces de un simple problema funcional, de encontrar el mejor medio para llegar sanos y salvos a puerto? Vamos a suponer que el capitán llega a la conclusión de que para </w:t>
      </w:r>
      <w:r w:rsidRPr="00406675">
        <w:rPr>
          <w:rFonts w:ascii="Arial" w:hAnsi="Arial" w:cs="Arial"/>
          <w:sz w:val="24"/>
          <w:szCs w:val="24"/>
          <w:lang w:val="es-MX"/>
        </w:rPr>
        <w:lastRenderedPageBreak/>
        <w:t xml:space="preserve">salvarse basta con arrojar cierto peso al mar, sea peso en mercancías o sea peso en tripulación. Podría entonces intentar convencer a los marineros de que tirasen por la borda a los cuatro o cinco más inútiles de entre ellos y así de este modo tendrían una buena oportunidad de conservar las ganancias del flete. Desde un punto de vista funcional, a lo mejor era ésta la mejor solución para salvar el pellejo y también para asegurar las ganancias... Sin embargo, algo me resulta repugnante en tal decisión y su pongo que a ti también. ¿Será porque me han dado la orden de que tales cosas no deben hacerse, o porque no tengo costumbre de hacerlas o simplemente porque no me apetece -tan caprichoso soy- comportarme de esa manera?                                                                                                                                                                                               Perdona que te deje en un suspense digno de </w:t>
      </w:r>
      <w:proofErr w:type="spellStart"/>
      <w:r w:rsidRPr="00406675">
        <w:rPr>
          <w:rFonts w:ascii="Arial" w:hAnsi="Arial" w:cs="Arial"/>
          <w:sz w:val="24"/>
          <w:szCs w:val="24"/>
          <w:lang w:val="es-MX"/>
        </w:rPr>
        <w:t>Hitchcok</w:t>
      </w:r>
      <w:proofErr w:type="spellEnd"/>
      <w:r w:rsidRPr="00406675">
        <w:rPr>
          <w:rFonts w:ascii="Arial" w:hAnsi="Arial" w:cs="Arial"/>
          <w:sz w:val="24"/>
          <w:szCs w:val="24"/>
          <w:lang w:val="es-MX"/>
        </w:rPr>
        <w:t xml:space="preserve">, pero no voy a decirte para acabar qué es lo que a la postre decidió nuestro zarandeado capitán. ¡Ojalá acertase y tuviera ya buen viento hasta volver a casa! La verdad es que cuando pienso en él me doy cuenta de que todos vamos en el mismo barco... Por el momento, nos quedaremos con las preguntas que hemos planteado y esperemos que vientos favorables nos lleven hasta el próximo capítulo, donde volveremos a encontrarlas e intentaremos empezar a responderlas.  </w:t>
      </w:r>
    </w:p>
    <w:p w:rsidR="002A2F7B" w:rsidRDefault="002A2F7B" w:rsidP="0000318A">
      <w:pPr>
        <w:rPr>
          <w:rFonts w:ascii="Arial" w:hAnsi="Arial" w:cs="Arial"/>
          <w:sz w:val="24"/>
          <w:szCs w:val="24"/>
          <w:lang w:val="es-MX"/>
        </w:rPr>
      </w:pPr>
    </w:p>
    <w:p w:rsidR="002A2F7B" w:rsidRPr="002A2F7B" w:rsidRDefault="002A2F7B" w:rsidP="002A2F7B">
      <w:pPr>
        <w:pStyle w:val="Prrafodelista"/>
        <w:numPr>
          <w:ilvl w:val="0"/>
          <w:numId w:val="2"/>
        </w:numPr>
        <w:rPr>
          <w:rFonts w:ascii="Arial" w:hAnsi="Arial" w:cs="Arial"/>
          <w:sz w:val="24"/>
          <w:szCs w:val="24"/>
          <w:u w:val="single"/>
        </w:rPr>
      </w:pPr>
      <w:r>
        <w:rPr>
          <w:rFonts w:ascii="Arial" w:hAnsi="Arial" w:cs="Arial"/>
          <w:sz w:val="24"/>
          <w:szCs w:val="24"/>
        </w:rPr>
        <w:t>Responder con tus palabras</w:t>
      </w:r>
      <w:r w:rsidRPr="002A2F7B">
        <w:rPr>
          <w:rFonts w:ascii="Arial" w:hAnsi="Arial" w:cs="Arial"/>
          <w:sz w:val="24"/>
          <w:szCs w:val="24"/>
        </w:rPr>
        <w:t xml:space="preserve">:  </w:t>
      </w:r>
      <w:r>
        <w:rPr>
          <w:rFonts w:ascii="Arial" w:hAnsi="Arial" w:cs="Arial"/>
          <w:sz w:val="24"/>
          <w:szCs w:val="24"/>
        </w:rPr>
        <w:t xml:space="preserve">                                                                                                            </w:t>
      </w:r>
      <w:r w:rsidRPr="002A2F7B">
        <w:rPr>
          <w:rFonts w:ascii="Arial" w:hAnsi="Arial" w:cs="Arial"/>
          <w:sz w:val="24"/>
          <w:szCs w:val="24"/>
        </w:rPr>
        <w:t>a)- ¿Qué problema se le presenta al Capitán del barco?</w:t>
      </w:r>
      <w:r>
        <w:rPr>
          <w:rFonts w:ascii="Arial" w:hAnsi="Arial" w:cs="Arial"/>
          <w:sz w:val="24"/>
          <w:szCs w:val="24"/>
        </w:rPr>
        <w:t xml:space="preserve">                                                                  </w:t>
      </w:r>
      <w:r w:rsidRPr="002A2F7B">
        <w:rPr>
          <w:rFonts w:ascii="Arial" w:hAnsi="Arial" w:cs="Arial"/>
          <w:sz w:val="24"/>
          <w:szCs w:val="24"/>
        </w:rPr>
        <w:t xml:space="preserve"> b)- ¿Cuáles son las posibles soluciones que piensa?</w:t>
      </w:r>
      <w:r>
        <w:rPr>
          <w:rFonts w:ascii="Arial" w:hAnsi="Arial" w:cs="Arial"/>
          <w:sz w:val="24"/>
          <w:szCs w:val="24"/>
        </w:rPr>
        <w:t xml:space="preserve">                                                                           </w:t>
      </w:r>
      <w:r>
        <w:rPr>
          <w:rFonts w:ascii="Arial" w:hAnsi="Arial" w:cs="Arial"/>
          <w:sz w:val="24"/>
          <w:szCs w:val="24"/>
          <w:lang w:val="es-MX"/>
        </w:rPr>
        <w:t>c)- ¿Qué hubieras hecho vos de encontrarte en lugar del Capitán?</w:t>
      </w:r>
    </w:p>
    <w:p w:rsidR="0000318A" w:rsidRPr="00406675" w:rsidRDefault="0000318A" w:rsidP="0000318A">
      <w:pPr>
        <w:rPr>
          <w:rFonts w:ascii="Arial" w:hAnsi="Arial" w:cs="Arial"/>
          <w:sz w:val="24"/>
          <w:szCs w:val="24"/>
          <w:lang w:val="es-MX"/>
        </w:rPr>
      </w:pPr>
      <w:r w:rsidRPr="00406675">
        <w:rPr>
          <w:rFonts w:ascii="Arial" w:hAnsi="Arial" w:cs="Arial"/>
          <w:sz w:val="24"/>
          <w:szCs w:val="24"/>
          <w:lang w:val="es-MX"/>
        </w:rPr>
        <w:t xml:space="preserve">                                         </w:t>
      </w:r>
    </w:p>
    <w:p w:rsidR="00EA6C08" w:rsidRPr="00406675" w:rsidRDefault="00EA6C08" w:rsidP="0000318A">
      <w:pPr>
        <w:rPr>
          <w:rFonts w:ascii="Arial" w:hAnsi="Arial" w:cs="Arial"/>
          <w:sz w:val="24"/>
          <w:szCs w:val="24"/>
          <w:lang w:val="es-MX"/>
        </w:rPr>
      </w:pPr>
    </w:p>
    <w:sectPr w:rsidR="00EA6C08" w:rsidRPr="00406675" w:rsidSect="0000318A">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C7C6B"/>
    <w:multiLevelType w:val="hybridMultilevel"/>
    <w:tmpl w:val="1EBC582E"/>
    <w:lvl w:ilvl="0" w:tplc="2C0A000B">
      <w:start w:val="1"/>
      <w:numFmt w:val="bullet"/>
      <w:lvlText w:val=""/>
      <w:lvlJc w:val="left"/>
      <w:pPr>
        <w:ind w:left="720" w:hanging="360"/>
      </w:pPr>
      <w:rPr>
        <w:rFonts w:ascii="Wingdings" w:hAnsi="Wingdings" w:hint="default"/>
        <w:b/>
        <w:i w:val="0"/>
        <w:color w:val="000000"/>
        <w:sz w:val="18"/>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02C0B"/>
    <w:multiLevelType w:val="hybridMultilevel"/>
    <w:tmpl w:val="75E65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25842"/>
    <w:multiLevelType w:val="hybridMultilevel"/>
    <w:tmpl w:val="3F34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002B06"/>
    <w:multiLevelType w:val="hybridMultilevel"/>
    <w:tmpl w:val="631A596C"/>
    <w:lvl w:ilvl="0" w:tplc="1E749B7A">
      <w:start w:val="1"/>
      <w:numFmt w:val="decimal"/>
      <w:lvlText w:val="%1."/>
      <w:lvlJc w:val="left"/>
      <w:pPr>
        <w:ind w:left="720" w:hanging="360"/>
      </w:pPr>
      <w:rPr>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EB7C69"/>
    <w:multiLevelType w:val="hybridMultilevel"/>
    <w:tmpl w:val="5C0E19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18A"/>
    <w:rsid w:val="0000318A"/>
    <w:rsid w:val="0009702A"/>
    <w:rsid w:val="002A2F7B"/>
    <w:rsid w:val="00406675"/>
    <w:rsid w:val="004A2CB6"/>
    <w:rsid w:val="00602BEC"/>
    <w:rsid w:val="00767C67"/>
    <w:rsid w:val="00921C09"/>
    <w:rsid w:val="009A3869"/>
    <w:rsid w:val="00C57347"/>
    <w:rsid w:val="00DB4923"/>
    <w:rsid w:val="00EA6C08"/>
    <w:rsid w:val="00F86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0FD82"/>
  <w15:chartTrackingRefBased/>
  <w15:docId w15:val="{D90A9FD2-7175-49DB-BAA0-BA2CB8280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06675"/>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styleId="Prrafodelista">
    <w:name w:val="List Paragraph"/>
    <w:basedOn w:val="Normal"/>
    <w:uiPriority w:val="34"/>
    <w:qFormat/>
    <w:rsid w:val="00406675"/>
    <w:pPr>
      <w:ind w:left="720"/>
      <w:contextualSpacing/>
    </w:pPr>
    <w:rPr>
      <w:lang w:val="es-AR"/>
    </w:rPr>
  </w:style>
  <w:style w:type="paragraph" w:styleId="Textodeglobo">
    <w:name w:val="Balloon Text"/>
    <w:basedOn w:val="Normal"/>
    <w:link w:val="TextodegloboCar"/>
    <w:uiPriority w:val="99"/>
    <w:semiHidden/>
    <w:unhideWhenUsed/>
    <w:rsid w:val="00767C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67C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955</Words>
  <Characters>5448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2021-04-28T04:14:00Z</cp:lastPrinted>
  <dcterms:created xsi:type="dcterms:W3CDTF">2021-06-01T02:39:00Z</dcterms:created>
  <dcterms:modified xsi:type="dcterms:W3CDTF">2021-06-01T02:39:00Z</dcterms:modified>
</cp:coreProperties>
</file>