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80" w:rsidRDefault="00A21180" w:rsidP="00A21180">
      <w:pPr>
        <w:pStyle w:val="Default"/>
      </w:pPr>
      <w:r>
        <w:t>E.E.S. N° 75 Julio Cortázar</w:t>
      </w:r>
    </w:p>
    <w:p w:rsidR="00A21180" w:rsidRDefault="00A21180" w:rsidP="00A21180">
      <w:pPr>
        <w:pStyle w:val="Default"/>
      </w:pPr>
      <w:r>
        <w:t>ASIGNATURA: Fisicoquímica      CURSOS: 2°1ra,  2°2da, y 2°4ta</w:t>
      </w:r>
    </w:p>
    <w:p w:rsidR="00A21180" w:rsidRDefault="00A21180" w:rsidP="00A21180">
      <w:pPr>
        <w:pStyle w:val="Default"/>
      </w:pPr>
      <w:r>
        <w:t>Profesora: Oviedo, Sonia</w:t>
      </w:r>
    </w:p>
    <w:p w:rsidR="00A21180" w:rsidRDefault="00A21180" w:rsidP="00A21180">
      <w:pPr>
        <w:pStyle w:val="Default"/>
      </w:pPr>
      <w:r>
        <w:rPr>
          <w:b/>
        </w:rPr>
        <w:t>CLASE N°4.</w:t>
      </w:r>
      <w:r>
        <w:t xml:space="preserve"> </w:t>
      </w:r>
    </w:p>
    <w:p w:rsidR="00A21180" w:rsidRDefault="00A21180" w:rsidP="00A21180">
      <w:pPr>
        <w:pStyle w:val="Default"/>
      </w:pPr>
    </w:p>
    <w:p w:rsidR="00A21180" w:rsidRDefault="00A21180" w:rsidP="00A2118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PROPIEDADES DE LA ENERGÍA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TRANSFORMA. </w:t>
      </w:r>
      <w:r>
        <w:rPr>
          <w:sz w:val="23"/>
          <w:szCs w:val="23"/>
        </w:rPr>
        <w:t xml:space="preserve">La energía no se crea, sino que se transforma y es durante esta transformación cuando se manifiestan las diferentes formas de energía.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CONSERVA. </w:t>
      </w:r>
      <w:r>
        <w:rPr>
          <w:sz w:val="23"/>
          <w:szCs w:val="23"/>
        </w:rPr>
        <w:t xml:space="preserve">Al final de un proceso de transformación energética nunca puede haber más o menos energía que la que había al principio, siempre se mantiene. </w:t>
      </w:r>
      <w:r>
        <w:rPr>
          <w:b/>
          <w:bCs/>
          <w:i/>
          <w:iCs/>
          <w:sz w:val="23"/>
          <w:szCs w:val="23"/>
        </w:rPr>
        <w:t xml:space="preserve">LA ENERGIA NO SE DESTRUYE.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TRANSFIERE. </w:t>
      </w:r>
      <w:r>
        <w:rPr>
          <w:sz w:val="23"/>
          <w:szCs w:val="23"/>
        </w:rPr>
        <w:t xml:space="preserve">La energía pasa de un cuerpo a otro en diferentes formas*. </w:t>
      </w:r>
    </w:p>
    <w:p w:rsidR="00A21180" w:rsidRDefault="00A21180" w:rsidP="00A2118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i/>
          <w:iCs/>
          <w:sz w:val="23"/>
          <w:szCs w:val="23"/>
        </w:rPr>
        <w:t xml:space="preserve">SE DEGRADA. </w:t>
      </w:r>
      <w:r>
        <w:rPr>
          <w:sz w:val="23"/>
          <w:szCs w:val="23"/>
        </w:rPr>
        <w:t xml:space="preserve">Solo una parte de la transformada es capaz de producir trabajo y la otra se pierde en forma de calor o ruido (vibraciones). </w:t>
      </w:r>
    </w:p>
    <w:p w:rsidR="00A21180" w:rsidRDefault="00A21180" w:rsidP="00A21180">
      <w:pPr>
        <w:pStyle w:val="Default"/>
        <w:rPr>
          <w:sz w:val="23"/>
          <w:szCs w:val="23"/>
        </w:rPr>
      </w:pPr>
    </w:p>
    <w:p w:rsidR="00A21180" w:rsidRDefault="00A21180" w:rsidP="00A211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FORMAS DE TRANSFERENCIA DE LA ENERGÍA </w:t>
      </w:r>
    </w:p>
    <w:p w:rsidR="00A21180" w:rsidRDefault="00A21180" w:rsidP="00A21180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>Trabajo</w:t>
      </w:r>
      <w:r>
        <w:rPr>
          <w:sz w:val="23"/>
          <w:szCs w:val="23"/>
        </w:rPr>
        <w:t xml:space="preserve">: cuando se pasa energía de un cuerpo a otro. </w:t>
      </w:r>
      <w:r>
        <w:rPr>
          <w:b/>
          <w:bCs/>
          <w:sz w:val="23"/>
          <w:szCs w:val="23"/>
        </w:rPr>
        <w:t xml:space="preserve">Ejemplo: </w:t>
      </w:r>
      <w:r>
        <w:rPr>
          <w:sz w:val="23"/>
          <w:szCs w:val="23"/>
        </w:rPr>
        <w:t xml:space="preserve">Al empujar una caja realizamos un trabajo para desplazarla. </w:t>
      </w:r>
    </w:p>
    <w:p w:rsidR="008E3F8D" w:rsidRDefault="00A21180" w:rsidP="008E3F8D">
      <w:pPr>
        <w:pStyle w:val="NormalWeb"/>
        <w:shd w:val="clear" w:color="auto" w:fill="E9ECCF"/>
        <w:spacing w:line="180" w:lineRule="atLeas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Ondas: </w:t>
      </w:r>
      <w:r>
        <w:rPr>
          <w:sz w:val="23"/>
          <w:szCs w:val="23"/>
        </w:rPr>
        <w:t>se manifiesta cuando se transfiere energía de un cuerpo caliente a otro más frio. Se puede dar por tres medios diferentes: conducción, radiación y convección.</w:t>
      </w:r>
    </w:p>
    <w:p w:rsidR="008E3F8D" w:rsidRPr="008E3F8D" w:rsidRDefault="00A21180" w:rsidP="008E3F8D">
      <w:pPr>
        <w:pStyle w:val="NormalWeb"/>
        <w:shd w:val="clear" w:color="auto" w:fill="E9ECCF"/>
        <w:spacing w:line="180" w:lineRule="atLeast"/>
        <w:jc w:val="both"/>
        <w:rPr>
          <w:rFonts w:asciiTheme="minorHAnsi" w:hAnsiTheme="minorHAnsi" w:cstheme="minorHAnsi"/>
          <w:color w:val="697335"/>
          <w:sz w:val="22"/>
          <w:szCs w:val="22"/>
        </w:rPr>
      </w:pPr>
      <w:r w:rsidRPr="008E3F8D">
        <w:rPr>
          <w:rFonts w:asciiTheme="minorHAnsi" w:hAnsiTheme="minorHAnsi" w:cstheme="minorHAnsi"/>
          <w:sz w:val="22"/>
          <w:szCs w:val="22"/>
        </w:rPr>
        <w:t xml:space="preserve"> </w:t>
      </w:r>
      <w:r w:rsidR="008E3F8D" w:rsidRPr="008E3F8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D9EAD3"/>
        </w:rPr>
        <w:t>Transferencia </w:t>
      </w:r>
    </w:p>
    <w:p w:rsidR="008E3F8D" w:rsidRPr="008E3F8D" w:rsidRDefault="008E3F8D" w:rsidP="008E3F8D">
      <w:pPr>
        <w:shd w:val="clear" w:color="auto" w:fill="E9ECCF"/>
        <w:spacing w:before="100" w:beforeAutospacing="1" w:after="100" w:afterAutospacing="1" w:line="180" w:lineRule="atLeast"/>
        <w:jc w:val="both"/>
        <w:rPr>
          <w:rFonts w:eastAsia="Times New Roman" w:cstheme="minorHAnsi"/>
          <w:color w:val="697335"/>
          <w:lang w:eastAsia="es-AR"/>
        </w:rPr>
      </w:pPr>
      <w:r w:rsidRPr="008E3F8D">
        <w:rPr>
          <w:rFonts w:eastAsia="Times New Roman" w:cstheme="minorHAnsi"/>
          <w:b/>
          <w:bCs/>
          <w:color w:val="000000"/>
          <w:shd w:val="clear" w:color="auto" w:fill="D9EAD3"/>
          <w:lang w:eastAsia="es-AR"/>
        </w:rPr>
        <w:t>Transferencia</w:t>
      </w:r>
      <w:r>
        <w:rPr>
          <w:rFonts w:eastAsia="Times New Roman" w:cstheme="minorHAnsi"/>
          <w:color w:val="000000"/>
          <w:shd w:val="clear" w:color="auto" w:fill="D9EAD3"/>
          <w:lang w:eastAsia="es-AR"/>
        </w:rPr>
        <w:t>:</w:t>
      </w:r>
      <w:r w:rsidRPr="008E3F8D">
        <w:rPr>
          <w:rFonts w:eastAsia="Times New Roman" w:cstheme="minorHAnsi"/>
          <w:color w:val="000000"/>
          <w:shd w:val="clear" w:color="auto" w:fill="D9EAD3"/>
          <w:lang w:eastAsia="es-AR"/>
        </w:rPr>
        <w:t> proceso por el que se intercambia energía en forma de calor entre distintos cuerpos, o entre diferentes partes de un mismo cuerpo que están a distinta temperatura. El calor se transfiere mediante convección, radiación o conducción. Aunque estos tres procesos pueden tener lugar simultáneamente, puede ocurrir que uno de los mecanismos predomine sobre los otros dos. Por ejemplo, el calor se transmite a través de la pared de una casa fundamentalmente por conducción, el agua de una cacerola situada sobre un quemador de gas se calienta en gran medida por convección, y la Tierra recibe calor del Sol casi exclusivamente por radiación. </w:t>
      </w:r>
      <w:r w:rsidRPr="008E3F8D">
        <w:rPr>
          <w:rFonts w:eastAsia="Times New Roman" w:cstheme="minorHAnsi"/>
          <w:color w:val="000000"/>
          <w:shd w:val="clear" w:color="auto" w:fill="D9EAD3"/>
          <w:lang w:eastAsia="es-AR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72"/>
      </w:tblGrid>
      <w:tr w:rsidR="008E3F8D" w:rsidRPr="008E3F8D" w:rsidTr="008E3F8D">
        <w:trPr>
          <w:trHeight w:val="255"/>
          <w:tblCellSpacing w:w="0" w:type="dxa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3F8D" w:rsidRPr="008E3F8D" w:rsidRDefault="008E3F8D" w:rsidP="008E3F8D">
            <w:pPr>
              <w:spacing w:after="0" w:line="240" w:lineRule="auto"/>
              <w:divId w:val="972249890"/>
              <w:rPr>
                <w:rFonts w:ascii="Georgia" w:eastAsia="Times New Roman" w:hAnsi="Georgia" w:cs="Times New Roman"/>
                <w:color w:val="697335"/>
                <w:sz w:val="20"/>
                <w:szCs w:val="20"/>
                <w:lang w:eastAsia="es-AR"/>
              </w:rPr>
            </w:pPr>
          </w:p>
        </w:tc>
      </w:tr>
    </w:tbl>
    <w:p w:rsidR="008E3F8D" w:rsidRPr="008E3F8D" w:rsidRDefault="008E3F8D" w:rsidP="008E3F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72"/>
      </w:tblGrid>
      <w:tr w:rsidR="008E3F8D" w:rsidRPr="008E3F8D" w:rsidTr="008E3F8D">
        <w:trPr>
          <w:trHeight w:val="1590"/>
          <w:tblCellSpacing w:w="0" w:type="dxa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3F8D" w:rsidRPr="008E3F8D" w:rsidRDefault="008E3F8D" w:rsidP="008E3F8D">
            <w:pPr>
              <w:pBdr>
                <w:bottom w:val="dotted" w:sz="6" w:space="3" w:color="A0AA6D"/>
              </w:pBdr>
              <w:spacing w:before="100" w:beforeAutospacing="1" w:after="100" w:afterAutospacing="1" w:line="383" w:lineRule="atLeast"/>
              <w:outlineLvl w:val="1"/>
              <w:rPr>
                <w:rFonts w:eastAsia="Times New Roman" w:cstheme="minorHAnsi"/>
                <w:color w:val="697335"/>
                <w:lang w:eastAsia="es-AR"/>
              </w:rPr>
            </w:pPr>
            <w:bookmarkStart w:id="0" w:name="TOC-20-ejemplos-explicados-sobre-la-tran"/>
            <w:bookmarkEnd w:id="0"/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Algunos Ejemplos  sobre la transformación de energía: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 xml:space="preserve">1. La energía solar se transforma en energía eléctrica mediante el uso de </w:t>
            </w:r>
            <w:proofErr w:type="spellStart"/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fotoceldas</w:t>
            </w:r>
            <w:proofErr w:type="spellEnd"/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2. La energía eólica (aire en movimiento) se transforma en energía eléctrica, mediante molinos de viento con generadores de electricidad.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3. La energía eólica se convierte en energía mecánica, por medio de aspas que son movidas por el viento, y accionan mecanismos que mueven molinos de piedra, para la molienda.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4. La energía eléctrica se transforma en energía luminosa y calor cuando se utiliza en un foco.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 xml:space="preserve">5. La energía de combustión, contenida en el combustible de una vela (cera o parafina), se convierte en energía </w:t>
            </w: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lastRenderedPageBreak/>
              <w:t>luminosa y en calor.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6</w:t>
            </w: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cinética se convierte en energía potencial cuando se cambia la altura de un objeto en un medio con gravedad.</w:t>
            </w:r>
          </w:p>
          <w:p w:rsidR="008E3F8D" w:rsidRPr="008E3F8D" w:rsidRDefault="008E3F8D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7</w:t>
            </w:r>
            <w:r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potencial se convierte en energía cinética cuando se deja caer un cuerpo en un campo gravitacional.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8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contenida en el gas licuado de petróleo (como el de los tanques de gas caseros), se transforma en calor (energía calorífica), al encenderlo por ejemplo para calentar agua.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9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energía acumulada en forma de azúcares por una manzana, es transformada bioquímicamente por energía (ATP), que utilizan las células.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10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Energía eléctrica a energía térmica en el funcionamiento de una parrilla eléctrica.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11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. La fotosíntesis transforma energía luminosa (solar), en energía química que almacena la planta.</w:t>
            </w:r>
          </w:p>
          <w:p w:rsidR="008E3F8D" w:rsidRPr="008E3F8D" w:rsidRDefault="007D7F53" w:rsidP="008E3F8D">
            <w:pPr>
              <w:spacing w:before="100" w:beforeAutospacing="1" w:after="100" w:afterAutospacing="1" w:line="383" w:lineRule="atLeast"/>
              <w:rPr>
                <w:rFonts w:eastAsia="Times New Roman" w:cstheme="minorHAnsi"/>
                <w:color w:val="697335"/>
                <w:lang w:eastAsia="es-AR"/>
              </w:rPr>
            </w:pPr>
            <w:r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12</w:t>
            </w:r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 xml:space="preserve">. La energía química contenida en hidrocarburos (gasolina y </w:t>
            </w:r>
            <w:proofErr w:type="spellStart"/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diésel</w:t>
            </w:r>
            <w:proofErr w:type="spellEnd"/>
            <w:r w:rsidR="008E3F8D" w:rsidRPr="008E3F8D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), se transforma en energía mecánica en el motor de un au</w:t>
            </w:r>
            <w:r w:rsidR="004D2B88">
              <w:rPr>
                <w:rFonts w:eastAsia="Times New Roman" w:cstheme="minorHAnsi"/>
                <w:color w:val="000000"/>
                <w:shd w:val="clear" w:color="auto" w:fill="D9EAD3"/>
                <w:lang w:eastAsia="es-AR"/>
              </w:rPr>
              <w:t>to.</w:t>
            </w:r>
          </w:p>
        </w:tc>
      </w:tr>
      <w:tr w:rsidR="008E3F8D" w:rsidRPr="008E3F8D" w:rsidTr="008E3F8D">
        <w:trPr>
          <w:trHeight w:val="240"/>
          <w:tblCellSpacing w:w="0" w:type="dxa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3F8D" w:rsidRPr="008E3F8D" w:rsidRDefault="008E3F8D" w:rsidP="008E3F8D">
            <w:pPr>
              <w:spacing w:after="0" w:line="240" w:lineRule="auto"/>
              <w:rPr>
                <w:rFonts w:ascii="Georgia" w:eastAsia="Times New Roman" w:hAnsi="Georgia" w:cs="Times New Roman"/>
                <w:color w:val="697335"/>
                <w:sz w:val="21"/>
                <w:szCs w:val="21"/>
                <w:lang w:eastAsia="es-AR"/>
              </w:rPr>
            </w:pPr>
          </w:p>
        </w:tc>
      </w:tr>
    </w:tbl>
    <w:p w:rsidR="00A21180" w:rsidRDefault="00A21180" w:rsidP="00A21180">
      <w:pPr>
        <w:pStyle w:val="Default"/>
        <w:rPr>
          <w:sz w:val="23"/>
          <w:szCs w:val="23"/>
        </w:rPr>
      </w:pPr>
    </w:p>
    <w:p w:rsidR="008E3F8D" w:rsidRDefault="008E3F8D" w:rsidP="00A21180">
      <w:pPr>
        <w:pStyle w:val="Default"/>
        <w:rPr>
          <w:sz w:val="23"/>
          <w:szCs w:val="23"/>
        </w:rPr>
      </w:pPr>
    </w:p>
    <w:p w:rsidR="008E3F8D" w:rsidRDefault="008E3F8D" w:rsidP="00A21180">
      <w:pPr>
        <w:pStyle w:val="Default"/>
        <w:rPr>
          <w:sz w:val="23"/>
          <w:szCs w:val="23"/>
        </w:rPr>
      </w:pPr>
    </w:p>
    <w:p w:rsidR="00A21180" w:rsidRDefault="00A21180" w:rsidP="00A21180">
      <w:pPr>
        <w:pStyle w:val="Default"/>
        <w:rPr>
          <w:sz w:val="23"/>
          <w:szCs w:val="23"/>
        </w:rPr>
      </w:pPr>
    </w:p>
    <w:p w:rsidR="00A21180" w:rsidRDefault="004D2B88" w:rsidP="00A211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ACTIVIDAD</w:t>
      </w:r>
      <w:r w:rsidR="00A21180">
        <w:rPr>
          <w:b/>
          <w:bCs/>
          <w:sz w:val="23"/>
          <w:szCs w:val="23"/>
        </w:rPr>
        <w:t xml:space="preserve">: </w:t>
      </w:r>
    </w:p>
    <w:p w:rsidR="00A21180" w:rsidRPr="00A21180" w:rsidRDefault="004D2B88" w:rsidP="00A211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Leer y copiar en la carpeta.</w:t>
      </w:r>
    </w:p>
    <w:p w:rsidR="00656ABF" w:rsidRDefault="00656ABF"/>
    <w:sectPr w:rsidR="00656ABF" w:rsidSect="00A21180">
      <w:pgSz w:w="11907" w:h="16839" w:code="9"/>
      <w:pgMar w:top="1551" w:right="743" w:bottom="1327" w:left="912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180"/>
    <w:rsid w:val="004D2B88"/>
    <w:rsid w:val="00656ABF"/>
    <w:rsid w:val="007D7F53"/>
    <w:rsid w:val="008E3F8D"/>
    <w:rsid w:val="00A21180"/>
    <w:rsid w:val="00F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BF"/>
  </w:style>
  <w:style w:type="paragraph" w:styleId="Ttulo2">
    <w:name w:val="heading 2"/>
    <w:basedOn w:val="Normal"/>
    <w:link w:val="Ttulo2Car"/>
    <w:uiPriority w:val="9"/>
    <w:qFormat/>
    <w:rsid w:val="008E3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8E3F8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8E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E3F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</dc:creator>
  <cp:lastModifiedBy>Elber</cp:lastModifiedBy>
  <cp:revision>3</cp:revision>
  <dcterms:created xsi:type="dcterms:W3CDTF">2021-05-26T13:48:00Z</dcterms:created>
  <dcterms:modified xsi:type="dcterms:W3CDTF">2009-11-27T03:14:00Z</dcterms:modified>
</cp:coreProperties>
</file>