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7F" w:rsidRDefault="00A600C3">
      <w:pPr>
        <w:rPr>
          <w:sz w:val="36"/>
          <w:szCs w:val="36"/>
        </w:rPr>
      </w:pPr>
      <w:r>
        <w:rPr>
          <w:sz w:val="36"/>
          <w:szCs w:val="36"/>
        </w:rPr>
        <w:t>Actividad nº</w:t>
      </w:r>
      <w:r w:rsidR="00D6011C">
        <w:rPr>
          <w:sz w:val="36"/>
          <w:szCs w:val="36"/>
        </w:rPr>
        <w:t>4:</w:t>
      </w:r>
      <w:r w:rsidR="006F6D3B">
        <w:rPr>
          <w:sz w:val="36"/>
          <w:szCs w:val="36"/>
        </w:rPr>
        <w:t xml:space="preserve"> Límites de la Argentina</w:t>
      </w:r>
      <w:bookmarkStart w:id="0" w:name="_GoBack"/>
      <w:bookmarkEnd w:id="0"/>
    </w:p>
    <w:p w:rsidR="006F6D3B" w:rsidRDefault="006F6D3B">
      <w:pPr>
        <w:rPr>
          <w:sz w:val="36"/>
          <w:szCs w:val="36"/>
        </w:rPr>
      </w:pPr>
      <w:r>
        <w:rPr>
          <w:rFonts w:ascii="MyriadPro-Regular" w:hAnsi="MyriadPro-Regular" w:cs="MyriadPro-Regular"/>
          <w:color w:val="006600"/>
          <w:sz w:val="28"/>
          <w:szCs w:val="28"/>
        </w:rPr>
        <w:t>Los límites de la Argentina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>L</w:t>
      </w:r>
      <w:r w:rsidRPr="00D6011C">
        <w:rPr>
          <w:rFonts w:cstheme="minorHAnsi"/>
          <w:color w:val="000000"/>
          <w:sz w:val="24"/>
          <w:szCs w:val="24"/>
        </w:rPr>
        <w:t>os límites son un elemento del Derecho internacional que sir</w:t>
      </w:r>
      <w:r w:rsidRPr="00D6011C">
        <w:rPr>
          <w:rFonts w:cstheme="minorHAnsi"/>
          <w:color w:val="000000"/>
          <w:sz w:val="24"/>
          <w:szCs w:val="24"/>
        </w:rPr>
        <w:t xml:space="preserve">ve para diferenciar los ámbitos </w:t>
      </w:r>
      <w:r w:rsidRPr="00D6011C">
        <w:rPr>
          <w:rFonts w:cstheme="minorHAnsi"/>
          <w:color w:val="000000"/>
          <w:sz w:val="24"/>
          <w:szCs w:val="24"/>
        </w:rPr>
        <w:t>territoriales en los que lo</w:t>
      </w:r>
      <w:r w:rsidRPr="00D6011C">
        <w:rPr>
          <w:rFonts w:cstheme="minorHAnsi"/>
          <w:color w:val="000000"/>
          <w:sz w:val="24"/>
          <w:szCs w:val="24"/>
        </w:rPr>
        <w:t xml:space="preserve">s Estados ejercen su soberanía. </w:t>
      </w:r>
      <w:r w:rsidRPr="00D6011C">
        <w:rPr>
          <w:rFonts w:cstheme="minorHAnsi"/>
          <w:color w:val="000000"/>
          <w:sz w:val="24"/>
          <w:szCs w:val="24"/>
        </w:rPr>
        <w:t xml:space="preserve">Son una </w:t>
      </w:r>
      <w:r w:rsidRPr="00D6011C">
        <w:rPr>
          <w:rFonts w:cstheme="minorHAnsi"/>
          <w:b/>
          <w:bCs/>
          <w:color w:val="000000"/>
          <w:sz w:val="24"/>
          <w:szCs w:val="24"/>
        </w:rPr>
        <w:t>construcción política</w:t>
      </w:r>
      <w:r w:rsidRPr="00D6011C">
        <w:rPr>
          <w:rFonts w:cstheme="minorHAnsi"/>
          <w:color w:val="000000"/>
          <w:sz w:val="24"/>
          <w:szCs w:val="24"/>
        </w:rPr>
        <w:t xml:space="preserve">, </w:t>
      </w:r>
      <w:r w:rsidRPr="00D6011C">
        <w:rPr>
          <w:rFonts w:cstheme="minorHAnsi"/>
          <w:color w:val="000000"/>
          <w:sz w:val="24"/>
          <w:szCs w:val="24"/>
        </w:rPr>
        <w:t>debido a que, generalmente, surgen de los tratados y los acuerdos celebra</w:t>
      </w:r>
      <w:r w:rsidRPr="00D6011C">
        <w:rPr>
          <w:rFonts w:cstheme="minorHAnsi"/>
          <w:color w:val="000000"/>
          <w:sz w:val="24"/>
          <w:szCs w:val="24"/>
        </w:rPr>
        <w:t xml:space="preserve">dos por los Estados </w:t>
      </w:r>
      <w:r w:rsidRPr="00D6011C">
        <w:rPr>
          <w:rFonts w:cstheme="minorHAnsi"/>
          <w:color w:val="000000"/>
          <w:sz w:val="24"/>
          <w:szCs w:val="24"/>
        </w:rPr>
        <w:t xml:space="preserve">con el objetivo de definir su ámbito territorial. Estos acuerdos </w:t>
      </w:r>
      <w:r w:rsidRPr="00D6011C">
        <w:rPr>
          <w:rFonts w:cstheme="minorHAnsi"/>
          <w:color w:val="000000"/>
          <w:sz w:val="24"/>
          <w:szCs w:val="24"/>
        </w:rPr>
        <w:t xml:space="preserve">entre países marcan los lugares </w:t>
      </w:r>
      <w:r w:rsidRPr="00D6011C">
        <w:rPr>
          <w:rFonts w:cstheme="minorHAnsi"/>
          <w:color w:val="000000"/>
          <w:sz w:val="24"/>
          <w:szCs w:val="24"/>
        </w:rPr>
        <w:t>por los que pasan los límites, es decir, su recorrido. En a</w:t>
      </w:r>
      <w:r w:rsidRPr="00D6011C">
        <w:rPr>
          <w:rFonts w:cstheme="minorHAnsi"/>
          <w:color w:val="000000"/>
          <w:sz w:val="24"/>
          <w:szCs w:val="24"/>
        </w:rPr>
        <w:t xml:space="preserve">lgunos casos, estos acuerdos de límites </w:t>
      </w:r>
      <w:r w:rsidRPr="00D6011C">
        <w:rPr>
          <w:rFonts w:cstheme="minorHAnsi"/>
          <w:color w:val="000000"/>
          <w:sz w:val="24"/>
          <w:szCs w:val="24"/>
        </w:rPr>
        <w:t xml:space="preserve">entre los Estados estuvieron precedidos </w:t>
      </w:r>
      <w:r w:rsidRPr="00D6011C">
        <w:rPr>
          <w:rFonts w:cstheme="minorHAnsi"/>
          <w:color w:val="000000"/>
          <w:sz w:val="24"/>
          <w:szCs w:val="24"/>
        </w:rPr>
        <w:t xml:space="preserve">por difíciles conflictos e, </w:t>
      </w:r>
      <w:r w:rsidRPr="00D6011C">
        <w:rPr>
          <w:rFonts w:cstheme="minorHAnsi"/>
          <w:color w:val="000000"/>
          <w:sz w:val="24"/>
          <w:szCs w:val="24"/>
        </w:rPr>
        <w:t>incluso, por guerras.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 xml:space="preserve">Habitualmente, el criterio utilizado en la demarcación de los límites es seguir los </w:t>
      </w:r>
      <w:r w:rsidRPr="00D6011C">
        <w:rPr>
          <w:rFonts w:cstheme="minorHAnsi"/>
          <w:b/>
          <w:bCs/>
          <w:color w:val="000000"/>
          <w:sz w:val="24"/>
          <w:szCs w:val="24"/>
        </w:rPr>
        <w:t xml:space="preserve">accidentes </w:t>
      </w:r>
      <w:r w:rsidRPr="00D6011C">
        <w:rPr>
          <w:rFonts w:cstheme="minorHAnsi"/>
          <w:b/>
          <w:bCs/>
          <w:color w:val="000000"/>
          <w:sz w:val="24"/>
          <w:szCs w:val="24"/>
        </w:rPr>
        <w:t>geográficos</w:t>
      </w:r>
      <w:r w:rsidRPr="00D6011C">
        <w:rPr>
          <w:rFonts w:cstheme="minorHAnsi"/>
          <w:color w:val="000000"/>
          <w:sz w:val="24"/>
          <w:szCs w:val="24"/>
        </w:rPr>
        <w:t>, como cordones montañosos, ríos, entre otros; por ejemplo, la cordillera</w:t>
      </w:r>
      <w:r w:rsidRPr="00D6011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6011C">
        <w:rPr>
          <w:rFonts w:cstheme="minorHAnsi"/>
          <w:color w:val="000000"/>
          <w:sz w:val="24"/>
          <w:szCs w:val="24"/>
        </w:rPr>
        <w:t>de los Andes es el límite entre la Argentina y Chile. Otras veces, el trazado de los límites</w:t>
      </w:r>
      <w:r w:rsidRPr="00D6011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6011C">
        <w:rPr>
          <w:rFonts w:cstheme="minorHAnsi"/>
          <w:color w:val="000000"/>
          <w:sz w:val="24"/>
          <w:szCs w:val="24"/>
        </w:rPr>
        <w:t xml:space="preserve">internacionales toma como referencia los </w:t>
      </w:r>
      <w:r w:rsidRPr="00D6011C">
        <w:rPr>
          <w:rFonts w:cstheme="minorHAnsi"/>
          <w:b/>
          <w:bCs/>
          <w:color w:val="000000"/>
          <w:sz w:val="24"/>
          <w:szCs w:val="24"/>
        </w:rPr>
        <w:t xml:space="preserve">paralelos </w:t>
      </w:r>
      <w:r w:rsidRPr="00D6011C">
        <w:rPr>
          <w:rFonts w:cstheme="minorHAnsi"/>
          <w:color w:val="000000"/>
          <w:sz w:val="24"/>
          <w:szCs w:val="24"/>
        </w:rPr>
        <w:t xml:space="preserve">y los </w:t>
      </w:r>
      <w:r w:rsidRPr="00D6011C">
        <w:rPr>
          <w:rFonts w:cstheme="minorHAnsi"/>
          <w:b/>
          <w:bCs/>
          <w:color w:val="000000"/>
          <w:sz w:val="24"/>
          <w:szCs w:val="24"/>
        </w:rPr>
        <w:t xml:space="preserve">meridianos </w:t>
      </w:r>
      <w:r w:rsidRPr="00D6011C">
        <w:rPr>
          <w:rFonts w:cstheme="minorHAnsi"/>
          <w:color w:val="000000"/>
          <w:sz w:val="24"/>
          <w:szCs w:val="24"/>
        </w:rPr>
        <w:t>que atraviesan la</w:t>
      </w:r>
      <w:r w:rsidRPr="00D6011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6011C">
        <w:rPr>
          <w:rFonts w:cstheme="minorHAnsi"/>
          <w:color w:val="000000"/>
          <w:sz w:val="24"/>
          <w:szCs w:val="24"/>
        </w:rPr>
        <w:t>zona limítrofe, como ocurre, por ejemplo, en un tramo del límite entre la Argentina y Bolivia.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>Estas divisiones se extienden, también, en forma vertica</w:t>
      </w:r>
      <w:r w:rsidRPr="00D6011C">
        <w:rPr>
          <w:rFonts w:cstheme="minorHAnsi"/>
          <w:color w:val="000000"/>
          <w:sz w:val="24"/>
          <w:szCs w:val="24"/>
        </w:rPr>
        <w:t xml:space="preserve">l, es decir, definen un espacio </w:t>
      </w:r>
      <w:r w:rsidRPr="00D6011C">
        <w:rPr>
          <w:rFonts w:cstheme="minorHAnsi"/>
          <w:color w:val="000000"/>
          <w:sz w:val="24"/>
          <w:szCs w:val="24"/>
        </w:rPr>
        <w:t>aéreo y un subsuelo sobre los cuales el Estado ejerce su sob</w:t>
      </w:r>
      <w:r w:rsidRPr="00D6011C">
        <w:rPr>
          <w:rFonts w:cstheme="minorHAnsi"/>
          <w:color w:val="000000"/>
          <w:sz w:val="24"/>
          <w:szCs w:val="24"/>
        </w:rPr>
        <w:t xml:space="preserve">eranía. El espacio terrestre de </w:t>
      </w:r>
      <w:r w:rsidRPr="00D6011C">
        <w:rPr>
          <w:rFonts w:cstheme="minorHAnsi"/>
          <w:color w:val="000000"/>
          <w:sz w:val="24"/>
          <w:szCs w:val="24"/>
        </w:rPr>
        <w:t>nuestro país limita con Chile, Bolivia, el Paraguay, el Brasil, Uruguay y el Mar Argentino.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ascii="Segoe UI Symbol" w:hAnsi="Segoe UI Symbol" w:cs="Segoe UI Symbol"/>
          <w:color w:val="006600"/>
          <w:sz w:val="24"/>
          <w:szCs w:val="24"/>
        </w:rPr>
        <w:t>❚</w:t>
      </w:r>
      <w:r w:rsidRPr="00D6011C">
        <w:rPr>
          <w:rFonts w:cstheme="minorHAnsi"/>
          <w:color w:val="006600"/>
          <w:sz w:val="24"/>
          <w:szCs w:val="24"/>
        </w:rPr>
        <w:t xml:space="preserve"> </w:t>
      </w:r>
      <w:r w:rsidRPr="00D6011C">
        <w:rPr>
          <w:rFonts w:cstheme="minorHAnsi"/>
          <w:color w:val="000000"/>
          <w:sz w:val="24"/>
          <w:szCs w:val="24"/>
        </w:rPr>
        <w:t xml:space="preserve">Al </w:t>
      </w:r>
      <w:r w:rsidRPr="00D6011C">
        <w:rPr>
          <w:rFonts w:cstheme="minorHAnsi"/>
          <w:b/>
          <w:bCs/>
          <w:color w:val="000000"/>
          <w:sz w:val="24"/>
          <w:szCs w:val="24"/>
        </w:rPr>
        <w:t>oeste</w:t>
      </w:r>
      <w:r w:rsidRPr="00D6011C">
        <w:rPr>
          <w:rFonts w:cstheme="minorHAnsi"/>
          <w:color w:val="000000"/>
          <w:sz w:val="24"/>
          <w:szCs w:val="24"/>
        </w:rPr>
        <w:t xml:space="preserve">, en su mayor extensión, el límite entre Chile y la Argentina es </w:t>
      </w:r>
      <w:r w:rsidRPr="00D6011C">
        <w:rPr>
          <w:rFonts w:cstheme="minorHAnsi"/>
          <w:b/>
          <w:bCs/>
          <w:color w:val="000000"/>
          <w:sz w:val="24"/>
          <w:szCs w:val="24"/>
        </w:rPr>
        <w:t>orográfico</w:t>
      </w:r>
      <w:r w:rsidRPr="00D6011C">
        <w:rPr>
          <w:rFonts w:cstheme="minorHAnsi"/>
          <w:color w:val="000000"/>
          <w:sz w:val="24"/>
          <w:szCs w:val="24"/>
        </w:rPr>
        <w:t xml:space="preserve">, pues </w:t>
      </w:r>
      <w:r w:rsidRPr="00D6011C">
        <w:rPr>
          <w:rFonts w:cstheme="minorHAnsi"/>
          <w:color w:val="000000"/>
          <w:sz w:val="24"/>
          <w:szCs w:val="24"/>
        </w:rPr>
        <w:t>se traza sobre la cordillera de los Andes: desde el extr</w:t>
      </w:r>
      <w:r w:rsidRPr="00D6011C">
        <w:rPr>
          <w:rFonts w:cstheme="minorHAnsi"/>
          <w:color w:val="000000"/>
          <w:sz w:val="24"/>
          <w:szCs w:val="24"/>
        </w:rPr>
        <w:t xml:space="preserve">emo norte hasta la provincia de </w:t>
      </w:r>
      <w:r w:rsidRPr="00D6011C">
        <w:rPr>
          <w:rFonts w:cstheme="minorHAnsi"/>
          <w:color w:val="000000"/>
          <w:sz w:val="24"/>
          <w:szCs w:val="24"/>
        </w:rPr>
        <w:t>Santa Cruz.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 xml:space="preserve">En la provincia de Tierra del Fuego, el límite pasa a ser </w:t>
      </w:r>
      <w:r w:rsidRPr="00D6011C">
        <w:rPr>
          <w:rFonts w:cstheme="minorHAnsi"/>
          <w:b/>
          <w:bCs/>
          <w:color w:val="000000"/>
          <w:sz w:val="24"/>
          <w:szCs w:val="24"/>
        </w:rPr>
        <w:t>geodésico</w:t>
      </w:r>
      <w:r w:rsidRPr="00D6011C">
        <w:rPr>
          <w:rFonts w:cstheme="minorHAnsi"/>
          <w:color w:val="000000"/>
          <w:sz w:val="24"/>
          <w:szCs w:val="24"/>
        </w:rPr>
        <w:t xml:space="preserve">, pues se corresponde con </w:t>
      </w:r>
      <w:r w:rsidRPr="00D6011C">
        <w:rPr>
          <w:rFonts w:cstheme="minorHAnsi"/>
          <w:color w:val="000000"/>
          <w:sz w:val="24"/>
          <w:szCs w:val="24"/>
        </w:rPr>
        <w:t>el meridiano de 68º 36’ longitud oeste, hasta el canal Beagle, que constituye el límite sur.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>En casi todo el recorrido, el límite trazado sobre la cordillera</w:t>
      </w:r>
      <w:r w:rsidRPr="00D6011C">
        <w:rPr>
          <w:rFonts w:cstheme="minorHAnsi"/>
          <w:color w:val="000000"/>
          <w:sz w:val="24"/>
          <w:szCs w:val="24"/>
        </w:rPr>
        <w:t xml:space="preserve"> de los Andes une los picos más </w:t>
      </w:r>
      <w:r w:rsidRPr="00D6011C">
        <w:rPr>
          <w:rFonts w:cstheme="minorHAnsi"/>
          <w:color w:val="000000"/>
          <w:sz w:val="24"/>
          <w:szCs w:val="24"/>
        </w:rPr>
        <w:t xml:space="preserve">elevados. Estas altas cumbres generan </w:t>
      </w:r>
      <w:proofErr w:type="gramStart"/>
      <w:r w:rsidRPr="00D6011C">
        <w:rPr>
          <w:rFonts w:cstheme="minorHAnsi"/>
          <w:color w:val="000000"/>
          <w:sz w:val="24"/>
          <w:szCs w:val="24"/>
        </w:rPr>
        <w:t>un</w:t>
      </w:r>
      <w:proofErr w:type="gramEnd"/>
      <w:r w:rsidRPr="00D6011C">
        <w:rPr>
          <w:rFonts w:cstheme="minorHAnsi"/>
          <w:color w:val="000000"/>
          <w:sz w:val="24"/>
          <w:szCs w:val="24"/>
        </w:rPr>
        <w:t xml:space="preserve"> </w:t>
      </w:r>
      <w:r w:rsidRPr="00D6011C">
        <w:rPr>
          <w:rFonts w:cstheme="minorHAnsi"/>
          <w:b/>
          <w:bCs/>
          <w:color w:val="000000"/>
          <w:sz w:val="24"/>
          <w:szCs w:val="24"/>
        </w:rPr>
        <w:t>línea divisoria de aguas</w:t>
      </w:r>
      <w:r w:rsidRPr="00D6011C">
        <w:rPr>
          <w:rFonts w:cstheme="minorHAnsi"/>
          <w:color w:val="000000"/>
          <w:sz w:val="24"/>
          <w:szCs w:val="24"/>
        </w:rPr>
        <w:t xml:space="preserve">. Esto significa que, a </w:t>
      </w:r>
      <w:r w:rsidRPr="00D6011C">
        <w:rPr>
          <w:rFonts w:cstheme="minorHAnsi"/>
          <w:color w:val="000000"/>
          <w:sz w:val="24"/>
          <w:szCs w:val="24"/>
        </w:rPr>
        <w:t>partir de ella, el agua de deshielo cae hacia uno u otro lado de</w:t>
      </w:r>
      <w:r w:rsidRPr="00D6011C">
        <w:rPr>
          <w:rFonts w:cstheme="minorHAnsi"/>
          <w:color w:val="000000"/>
          <w:sz w:val="24"/>
          <w:szCs w:val="24"/>
        </w:rPr>
        <w:t xml:space="preserve"> la montaña. Es decir, los ríos que nacen al este de esta línea </w:t>
      </w:r>
      <w:r w:rsidRPr="00D6011C">
        <w:rPr>
          <w:rFonts w:cstheme="minorHAnsi"/>
          <w:color w:val="000000"/>
          <w:sz w:val="24"/>
          <w:szCs w:val="24"/>
        </w:rPr>
        <w:t>desembocan en el océano Atlá</w:t>
      </w:r>
      <w:r w:rsidRPr="00D6011C">
        <w:rPr>
          <w:rFonts w:cstheme="minorHAnsi"/>
          <w:color w:val="000000"/>
          <w:sz w:val="24"/>
          <w:szCs w:val="24"/>
        </w:rPr>
        <w:t xml:space="preserve">ntico, y los que nacen al oeste </w:t>
      </w:r>
      <w:r w:rsidRPr="00D6011C">
        <w:rPr>
          <w:rFonts w:cstheme="minorHAnsi"/>
          <w:color w:val="000000"/>
          <w:sz w:val="24"/>
          <w:szCs w:val="24"/>
        </w:rPr>
        <w:t>desaguan en el océano Pacífico.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 xml:space="preserve">Para establecer estos límites fue necesario, en varias ocasiones, recurrir a </w:t>
      </w:r>
      <w:r w:rsidRPr="00D6011C">
        <w:rPr>
          <w:rFonts w:cstheme="minorHAnsi"/>
          <w:b/>
          <w:bCs/>
          <w:color w:val="000000"/>
          <w:sz w:val="24"/>
          <w:szCs w:val="24"/>
        </w:rPr>
        <w:t xml:space="preserve">arbitrajes </w:t>
      </w:r>
      <w:r w:rsidRPr="00D6011C">
        <w:rPr>
          <w:rFonts w:cstheme="minorHAnsi"/>
          <w:b/>
          <w:bCs/>
          <w:color w:val="000000"/>
          <w:sz w:val="24"/>
          <w:szCs w:val="24"/>
        </w:rPr>
        <w:t>internacionales</w:t>
      </w:r>
      <w:r w:rsidRPr="00D6011C">
        <w:rPr>
          <w:rFonts w:cstheme="minorHAnsi"/>
          <w:color w:val="000000"/>
          <w:sz w:val="24"/>
          <w:szCs w:val="24"/>
        </w:rPr>
        <w:t>. El 1978, Chile y la Argentina reclamaban la soberanía sobre el canal Beagle.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>El papa Juan Pablo II intervino para evitar un conflicto b</w:t>
      </w:r>
      <w:r w:rsidRPr="00D6011C">
        <w:rPr>
          <w:rFonts w:cstheme="minorHAnsi"/>
          <w:color w:val="000000"/>
          <w:sz w:val="24"/>
          <w:szCs w:val="24"/>
        </w:rPr>
        <w:t xml:space="preserve">élico. Sólo en 1999 la cuestión </w:t>
      </w:r>
      <w:r w:rsidRPr="00D6011C">
        <w:rPr>
          <w:rFonts w:cstheme="minorHAnsi"/>
          <w:color w:val="000000"/>
          <w:sz w:val="24"/>
          <w:szCs w:val="24"/>
        </w:rPr>
        <w:t>limítrofe con Chile quedó resuelta, una vez que ambos país</w:t>
      </w:r>
      <w:r w:rsidRPr="00D6011C">
        <w:rPr>
          <w:rFonts w:cstheme="minorHAnsi"/>
          <w:color w:val="000000"/>
          <w:sz w:val="24"/>
          <w:szCs w:val="24"/>
        </w:rPr>
        <w:t xml:space="preserve">es acordaron la soberanía sobre </w:t>
      </w:r>
      <w:r w:rsidRPr="00D6011C">
        <w:rPr>
          <w:rFonts w:cstheme="minorHAnsi"/>
          <w:color w:val="000000"/>
          <w:sz w:val="24"/>
          <w:szCs w:val="24"/>
        </w:rPr>
        <w:t>los hielos continentales.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ascii="Segoe UI Symbol" w:hAnsi="Segoe UI Symbol" w:cs="Segoe UI Symbol"/>
          <w:color w:val="006600"/>
          <w:sz w:val="24"/>
          <w:szCs w:val="24"/>
        </w:rPr>
        <w:t>❚</w:t>
      </w:r>
      <w:r w:rsidRPr="00D6011C">
        <w:rPr>
          <w:rFonts w:cstheme="minorHAnsi"/>
          <w:color w:val="006600"/>
          <w:sz w:val="24"/>
          <w:szCs w:val="24"/>
        </w:rPr>
        <w:t xml:space="preserve"> </w:t>
      </w:r>
      <w:r w:rsidRPr="00D6011C">
        <w:rPr>
          <w:rFonts w:cstheme="minorHAnsi"/>
          <w:color w:val="000000"/>
          <w:sz w:val="24"/>
          <w:szCs w:val="24"/>
        </w:rPr>
        <w:t xml:space="preserve">Al </w:t>
      </w:r>
      <w:r w:rsidRPr="00D6011C">
        <w:rPr>
          <w:rFonts w:cstheme="minorHAnsi"/>
          <w:b/>
          <w:bCs/>
          <w:color w:val="000000"/>
          <w:sz w:val="24"/>
          <w:szCs w:val="24"/>
        </w:rPr>
        <w:t>noroeste</w:t>
      </w:r>
      <w:r w:rsidRPr="00D6011C">
        <w:rPr>
          <w:rFonts w:cstheme="minorHAnsi"/>
          <w:color w:val="000000"/>
          <w:sz w:val="24"/>
          <w:szCs w:val="24"/>
        </w:rPr>
        <w:t>, la mayor parte del límite que separa la Argen</w:t>
      </w:r>
      <w:r w:rsidRPr="00D6011C">
        <w:rPr>
          <w:rFonts w:cstheme="minorHAnsi"/>
          <w:color w:val="000000"/>
          <w:sz w:val="24"/>
          <w:szCs w:val="24"/>
        </w:rPr>
        <w:t xml:space="preserve">tina de Bolivia es el resultado </w:t>
      </w:r>
      <w:r w:rsidRPr="00D6011C">
        <w:rPr>
          <w:rFonts w:cstheme="minorHAnsi"/>
          <w:color w:val="000000"/>
          <w:sz w:val="24"/>
          <w:szCs w:val="24"/>
        </w:rPr>
        <w:t>de tratados o acuerdos entre ambos países. El rec</w:t>
      </w:r>
      <w:r w:rsidRPr="00D6011C">
        <w:rPr>
          <w:rFonts w:cstheme="minorHAnsi"/>
          <w:color w:val="000000"/>
          <w:sz w:val="24"/>
          <w:szCs w:val="24"/>
        </w:rPr>
        <w:t xml:space="preserve">orrido del límite internacional </w:t>
      </w:r>
      <w:r w:rsidRPr="00D6011C">
        <w:rPr>
          <w:rFonts w:cstheme="minorHAnsi"/>
          <w:color w:val="000000"/>
          <w:sz w:val="24"/>
          <w:szCs w:val="24"/>
        </w:rPr>
        <w:t>coincide con algunos de los paralelos que atraviesan la zon</w:t>
      </w:r>
      <w:r w:rsidRPr="00D6011C">
        <w:rPr>
          <w:rFonts w:cstheme="minorHAnsi"/>
          <w:color w:val="000000"/>
          <w:sz w:val="24"/>
          <w:szCs w:val="24"/>
        </w:rPr>
        <w:t xml:space="preserve">a (límite geodésico) y el resto </w:t>
      </w:r>
      <w:r w:rsidRPr="00D6011C">
        <w:rPr>
          <w:rFonts w:cstheme="minorHAnsi"/>
          <w:color w:val="000000"/>
          <w:sz w:val="24"/>
          <w:szCs w:val="24"/>
        </w:rPr>
        <w:t>de los límites se ha trazado sobre algunos ríos, princip</w:t>
      </w:r>
      <w:r w:rsidRPr="00D6011C">
        <w:rPr>
          <w:rFonts w:cstheme="minorHAnsi"/>
          <w:color w:val="000000"/>
          <w:sz w:val="24"/>
          <w:szCs w:val="24"/>
        </w:rPr>
        <w:t xml:space="preserve">almente, el Bermejo y el Grande </w:t>
      </w:r>
      <w:r w:rsidRPr="00D6011C">
        <w:rPr>
          <w:rFonts w:cstheme="minorHAnsi"/>
          <w:color w:val="000000"/>
          <w:sz w:val="24"/>
          <w:szCs w:val="24"/>
        </w:rPr>
        <w:t>de Tarija (límite fluvial).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ascii="Segoe UI Symbol" w:hAnsi="Segoe UI Symbol" w:cs="Segoe UI Symbol"/>
          <w:color w:val="006600"/>
          <w:sz w:val="24"/>
          <w:szCs w:val="24"/>
        </w:rPr>
        <w:t>❚</w:t>
      </w:r>
      <w:r w:rsidRPr="00D6011C">
        <w:rPr>
          <w:rFonts w:cstheme="minorHAnsi"/>
          <w:color w:val="006600"/>
          <w:sz w:val="24"/>
          <w:szCs w:val="24"/>
        </w:rPr>
        <w:t xml:space="preserve"> </w:t>
      </w:r>
      <w:r w:rsidRPr="00D6011C">
        <w:rPr>
          <w:rFonts w:cstheme="minorHAnsi"/>
          <w:color w:val="000000"/>
          <w:sz w:val="24"/>
          <w:szCs w:val="24"/>
        </w:rPr>
        <w:t xml:space="preserve">Hacia el </w:t>
      </w:r>
      <w:r w:rsidRPr="00D6011C">
        <w:rPr>
          <w:rFonts w:cstheme="minorHAnsi"/>
          <w:b/>
          <w:bCs/>
          <w:color w:val="000000"/>
          <w:sz w:val="24"/>
          <w:szCs w:val="24"/>
        </w:rPr>
        <w:t>nordeste</w:t>
      </w:r>
      <w:r w:rsidRPr="00D6011C">
        <w:rPr>
          <w:rFonts w:cstheme="minorHAnsi"/>
          <w:color w:val="000000"/>
          <w:sz w:val="24"/>
          <w:szCs w:val="24"/>
        </w:rPr>
        <w:t>, la Argentina limita con el Paraguay. Este límite lo constitu</w:t>
      </w:r>
      <w:r w:rsidRPr="00D6011C">
        <w:rPr>
          <w:rFonts w:cstheme="minorHAnsi"/>
          <w:color w:val="000000"/>
          <w:sz w:val="24"/>
          <w:szCs w:val="24"/>
        </w:rPr>
        <w:t xml:space="preserve">yen los </w:t>
      </w:r>
      <w:r w:rsidRPr="00D6011C">
        <w:rPr>
          <w:rFonts w:cstheme="minorHAnsi"/>
          <w:color w:val="000000"/>
          <w:sz w:val="24"/>
          <w:szCs w:val="24"/>
        </w:rPr>
        <w:t>ríos Pilcomayo, Paraguay y Paraná.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lastRenderedPageBreak/>
        <w:t xml:space="preserve">La división internacional por el lecho fluvial se denomina </w:t>
      </w:r>
      <w:r w:rsidRPr="00D6011C">
        <w:rPr>
          <w:rFonts w:cstheme="minorHAnsi"/>
          <w:b/>
          <w:bCs/>
          <w:color w:val="000000"/>
          <w:sz w:val="24"/>
          <w:szCs w:val="24"/>
        </w:rPr>
        <w:t>línea media de cauce</w:t>
      </w:r>
      <w:r w:rsidRPr="00D6011C">
        <w:rPr>
          <w:rFonts w:cstheme="minorHAnsi"/>
          <w:color w:val="000000"/>
          <w:sz w:val="24"/>
          <w:szCs w:val="24"/>
        </w:rPr>
        <w:t xml:space="preserve">, porque </w:t>
      </w:r>
      <w:r w:rsidRPr="00D6011C">
        <w:rPr>
          <w:rFonts w:cstheme="minorHAnsi"/>
          <w:color w:val="000000"/>
          <w:sz w:val="24"/>
          <w:szCs w:val="24"/>
        </w:rPr>
        <w:t>pasa por el centro de cada uno de los ríos, es decir, a igual distancia de cada una de las márgenes.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>Sin embargo, para definir el recorrido de las líneas d</w:t>
      </w:r>
      <w:r w:rsidRPr="00D6011C">
        <w:rPr>
          <w:rFonts w:cstheme="minorHAnsi"/>
          <w:color w:val="000000"/>
          <w:sz w:val="24"/>
          <w:szCs w:val="24"/>
        </w:rPr>
        <w:t xml:space="preserve">ivisorias internacionales sobre </w:t>
      </w:r>
      <w:r w:rsidRPr="00D6011C">
        <w:rPr>
          <w:rFonts w:cstheme="minorHAnsi"/>
          <w:color w:val="000000"/>
          <w:sz w:val="24"/>
          <w:szCs w:val="24"/>
        </w:rPr>
        <w:t>el río Paraná, se utilizó otro criterio. Mediante un pacto entre</w:t>
      </w:r>
      <w:r w:rsidRPr="00D6011C">
        <w:rPr>
          <w:rFonts w:cstheme="minorHAnsi"/>
          <w:color w:val="000000"/>
          <w:sz w:val="24"/>
          <w:szCs w:val="24"/>
        </w:rPr>
        <w:t xml:space="preserve"> la Argentina y el Paraguay, se </w:t>
      </w:r>
      <w:r w:rsidRPr="00D6011C">
        <w:rPr>
          <w:rFonts w:cstheme="minorHAnsi"/>
          <w:color w:val="000000"/>
          <w:sz w:val="24"/>
          <w:szCs w:val="24"/>
        </w:rPr>
        <w:t>acordó que las islas Cerrito y Apipé fueran asignadas al territorio argentino –</w:t>
      </w:r>
      <w:r w:rsidRPr="00D6011C">
        <w:rPr>
          <w:rFonts w:cstheme="minorHAnsi"/>
          <w:color w:val="000000"/>
          <w:sz w:val="24"/>
          <w:szCs w:val="24"/>
        </w:rPr>
        <w:t xml:space="preserve">pese a estar </w:t>
      </w:r>
      <w:r w:rsidRPr="00D6011C">
        <w:rPr>
          <w:rFonts w:cstheme="minorHAnsi"/>
          <w:color w:val="000000"/>
          <w:sz w:val="24"/>
          <w:szCs w:val="24"/>
        </w:rPr>
        <w:t>fuera de los límites internacionales–</w:t>
      </w:r>
      <w:r w:rsidRPr="00D6011C">
        <w:rPr>
          <w:rFonts w:cstheme="minorHAnsi"/>
          <w:color w:val="000000"/>
          <w:sz w:val="24"/>
          <w:szCs w:val="24"/>
        </w:rPr>
        <w:t xml:space="preserve">, y la isla </w:t>
      </w:r>
      <w:proofErr w:type="spellStart"/>
      <w:r w:rsidRPr="00D6011C">
        <w:rPr>
          <w:rFonts w:cstheme="minorHAnsi"/>
          <w:color w:val="000000"/>
          <w:sz w:val="24"/>
          <w:szCs w:val="24"/>
        </w:rPr>
        <w:t>Yacyretá</w:t>
      </w:r>
      <w:proofErr w:type="spellEnd"/>
      <w:r w:rsidRPr="00D6011C">
        <w:rPr>
          <w:rFonts w:cstheme="minorHAnsi"/>
          <w:color w:val="000000"/>
          <w:sz w:val="24"/>
          <w:szCs w:val="24"/>
        </w:rPr>
        <w:t>, al Paragua</w:t>
      </w:r>
      <w:r w:rsidRPr="00D6011C">
        <w:rPr>
          <w:rFonts w:cstheme="minorHAnsi"/>
          <w:color w:val="000000"/>
          <w:sz w:val="24"/>
          <w:szCs w:val="24"/>
        </w:rPr>
        <w:t xml:space="preserve">y. Las restantes islas ubicadas </w:t>
      </w:r>
      <w:r w:rsidRPr="00D6011C">
        <w:rPr>
          <w:rFonts w:cstheme="minorHAnsi"/>
          <w:color w:val="000000"/>
          <w:sz w:val="24"/>
          <w:szCs w:val="24"/>
        </w:rPr>
        <w:t>sobre el río Paraná pertenecen al país cuya costa se encuentra más cerca de ellas.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ascii="Segoe UI Symbol" w:hAnsi="Segoe UI Symbol" w:cs="Segoe UI Symbol"/>
          <w:color w:val="006600"/>
          <w:sz w:val="24"/>
          <w:szCs w:val="24"/>
        </w:rPr>
        <w:t>❚</w:t>
      </w:r>
      <w:r w:rsidRPr="00D6011C">
        <w:rPr>
          <w:rFonts w:cstheme="minorHAnsi"/>
          <w:color w:val="006600"/>
          <w:sz w:val="24"/>
          <w:szCs w:val="24"/>
        </w:rPr>
        <w:t xml:space="preserve"> </w:t>
      </w:r>
      <w:r w:rsidRPr="00D6011C">
        <w:rPr>
          <w:rFonts w:cstheme="minorHAnsi"/>
          <w:color w:val="000000"/>
          <w:sz w:val="24"/>
          <w:szCs w:val="24"/>
        </w:rPr>
        <w:t xml:space="preserve">Al </w:t>
      </w:r>
      <w:r w:rsidRPr="00D6011C">
        <w:rPr>
          <w:rFonts w:cstheme="minorHAnsi"/>
          <w:b/>
          <w:bCs/>
          <w:color w:val="000000"/>
          <w:sz w:val="24"/>
          <w:szCs w:val="24"/>
        </w:rPr>
        <w:t>este</w:t>
      </w:r>
      <w:r w:rsidRPr="00D6011C">
        <w:rPr>
          <w:rFonts w:cstheme="minorHAnsi"/>
          <w:color w:val="000000"/>
          <w:sz w:val="24"/>
          <w:szCs w:val="24"/>
        </w:rPr>
        <w:t>, nuestro país limita con el Brasil y Uruguay. En el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 primer caso, los ríos Iguazú y </w:t>
      </w:r>
      <w:r w:rsidRPr="00D6011C">
        <w:rPr>
          <w:rFonts w:cstheme="minorHAnsi"/>
          <w:color w:val="000000"/>
          <w:sz w:val="24"/>
          <w:szCs w:val="24"/>
        </w:rPr>
        <w:t xml:space="preserve">Uruguay sirven de límites. Sobre este límite fronterizo, se ubica el punto extremo </w:t>
      </w:r>
      <w:r w:rsidR="006F6D3B" w:rsidRPr="00D6011C">
        <w:rPr>
          <w:rFonts w:cstheme="minorHAnsi"/>
          <w:b/>
          <w:bCs/>
          <w:color w:val="000000"/>
          <w:sz w:val="24"/>
          <w:szCs w:val="24"/>
        </w:rPr>
        <w:t xml:space="preserve">este </w:t>
      </w:r>
      <w:r w:rsidRPr="00D6011C">
        <w:rPr>
          <w:rFonts w:cstheme="minorHAnsi"/>
          <w:color w:val="000000"/>
          <w:sz w:val="24"/>
          <w:szCs w:val="24"/>
        </w:rPr>
        <w:t>de nuestro país –es decir, el que está situado al este de la localidad de Bernardo de Irigoyen,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 </w:t>
      </w:r>
      <w:r w:rsidRPr="00D6011C">
        <w:rPr>
          <w:rFonts w:cstheme="minorHAnsi"/>
          <w:color w:val="000000"/>
          <w:sz w:val="24"/>
          <w:szCs w:val="24"/>
        </w:rPr>
        <w:t>en los 26º 15’ latitud sur y los 53º 38’ longitud oeste.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 Como el trazado de este límite </w:t>
      </w:r>
      <w:r w:rsidRPr="00D6011C">
        <w:rPr>
          <w:rFonts w:cstheme="minorHAnsi"/>
          <w:color w:val="000000"/>
          <w:sz w:val="24"/>
          <w:szCs w:val="24"/>
        </w:rPr>
        <w:t xml:space="preserve">no se realiza sobre el curso del río, recibe el nombre de </w:t>
      </w:r>
      <w:r w:rsidRPr="00D6011C">
        <w:rPr>
          <w:rFonts w:cstheme="minorHAnsi"/>
          <w:b/>
          <w:bCs/>
          <w:color w:val="000000"/>
          <w:sz w:val="24"/>
          <w:szCs w:val="24"/>
        </w:rPr>
        <w:t>frontera seca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. Ésta se extiende </w:t>
      </w:r>
      <w:r w:rsidRPr="00D6011C">
        <w:rPr>
          <w:rFonts w:cstheme="minorHAnsi"/>
          <w:color w:val="000000"/>
          <w:sz w:val="24"/>
          <w:szCs w:val="24"/>
        </w:rPr>
        <w:t>a lo largo de 30 kilómetros.</w:t>
      </w:r>
    </w:p>
    <w:p w:rsidR="00A600C3" w:rsidRPr="00D6011C" w:rsidRDefault="00A600C3" w:rsidP="00A600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>El límite con Uruguay también es de tipo fluvial: pasa por el rí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o Uruguay y el Río de la Plata. </w:t>
      </w:r>
      <w:r w:rsidRPr="00D6011C">
        <w:rPr>
          <w:rFonts w:cstheme="minorHAnsi"/>
          <w:color w:val="000000"/>
          <w:sz w:val="24"/>
          <w:szCs w:val="24"/>
        </w:rPr>
        <w:t xml:space="preserve">En el caso de la zona limítrofe sobre el río Uruguay, la línea divisoria pasa por el </w:t>
      </w:r>
      <w:r w:rsidRPr="00D6011C">
        <w:rPr>
          <w:rFonts w:cstheme="minorHAnsi"/>
          <w:b/>
          <w:bCs/>
          <w:color w:val="000000"/>
          <w:sz w:val="24"/>
          <w:szCs w:val="24"/>
        </w:rPr>
        <w:t>canal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 </w:t>
      </w:r>
      <w:r w:rsidRPr="00D6011C">
        <w:rPr>
          <w:rFonts w:cstheme="minorHAnsi"/>
          <w:b/>
          <w:bCs/>
          <w:color w:val="000000"/>
          <w:sz w:val="24"/>
          <w:szCs w:val="24"/>
        </w:rPr>
        <w:t xml:space="preserve">navegable </w:t>
      </w:r>
      <w:r w:rsidRPr="00D6011C">
        <w:rPr>
          <w:rFonts w:cstheme="minorHAnsi"/>
          <w:color w:val="000000"/>
          <w:sz w:val="24"/>
          <w:szCs w:val="24"/>
        </w:rPr>
        <w:t>del río, es decir, su zona más profunda. E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sta zona, por donde navegan los </w:t>
      </w:r>
      <w:r w:rsidRPr="00D6011C">
        <w:rPr>
          <w:rFonts w:cstheme="minorHAnsi"/>
          <w:color w:val="000000"/>
          <w:sz w:val="24"/>
          <w:szCs w:val="24"/>
        </w:rPr>
        <w:t xml:space="preserve">barcos, también recibe el nombre de </w:t>
      </w:r>
      <w:proofErr w:type="spellStart"/>
      <w:r w:rsidRPr="00D6011C">
        <w:rPr>
          <w:rFonts w:cstheme="minorHAnsi"/>
          <w:i/>
          <w:iCs/>
          <w:color w:val="000000"/>
          <w:sz w:val="24"/>
          <w:szCs w:val="24"/>
        </w:rPr>
        <w:t>thalweg</w:t>
      </w:r>
      <w:proofErr w:type="spellEnd"/>
      <w:r w:rsidRPr="00D6011C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D6011C">
        <w:rPr>
          <w:rFonts w:cstheme="minorHAnsi"/>
          <w:color w:val="000000"/>
          <w:sz w:val="24"/>
          <w:szCs w:val="24"/>
        </w:rPr>
        <w:t xml:space="preserve">o </w:t>
      </w:r>
      <w:r w:rsidRPr="00D6011C">
        <w:rPr>
          <w:rFonts w:cstheme="minorHAnsi"/>
          <w:i/>
          <w:iCs/>
          <w:color w:val="000000"/>
          <w:sz w:val="24"/>
          <w:szCs w:val="24"/>
        </w:rPr>
        <w:t>vaguada</w:t>
      </w:r>
      <w:r w:rsidRPr="00D6011C">
        <w:rPr>
          <w:rFonts w:cstheme="minorHAnsi"/>
          <w:color w:val="000000"/>
          <w:sz w:val="24"/>
          <w:szCs w:val="24"/>
        </w:rPr>
        <w:t>.</w:t>
      </w:r>
    </w:p>
    <w:p w:rsidR="00A600C3" w:rsidRPr="00D6011C" w:rsidRDefault="00A600C3" w:rsidP="006F6D3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>En el caso del Río de la Plata, el procedimiento de trazado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 del límite es más complejo. En </w:t>
      </w:r>
      <w:r w:rsidRPr="00D6011C">
        <w:rPr>
          <w:rFonts w:cstheme="minorHAnsi"/>
          <w:color w:val="000000"/>
          <w:sz w:val="24"/>
          <w:szCs w:val="24"/>
        </w:rPr>
        <w:t>la desembocadura del río, la Argentina y Uruguay lo div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iden por su parte media. Luego, </w:t>
      </w:r>
      <w:r w:rsidRPr="00D6011C">
        <w:rPr>
          <w:rFonts w:cstheme="minorHAnsi"/>
          <w:color w:val="000000"/>
          <w:sz w:val="24"/>
          <w:szCs w:val="24"/>
        </w:rPr>
        <w:t xml:space="preserve">se ha establecido el </w:t>
      </w:r>
      <w:r w:rsidRPr="00D6011C">
        <w:rPr>
          <w:rFonts w:cstheme="minorHAnsi"/>
          <w:b/>
          <w:bCs/>
          <w:color w:val="000000"/>
          <w:sz w:val="24"/>
          <w:szCs w:val="24"/>
        </w:rPr>
        <w:t xml:space="preserve">límite exterior </w:t>
      </w:r>
      <w:r w:rsidRPr="00D6011C">
        <w:rPr>
          <w:rFonts w:cstheme="minorHAnsi"/>
          <w:color w:val="000000"/>
          <w:sz w:val="24"/>
          <w:szCs w:val="24"/>
        </w:rPr>
        <w:t xml:space="preserve">del Río de la Plata; es 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decir, una línea imaginaria que </w:t>
      </w:r>
      <w:r w:rsidRPr="00D6011C">
        <w:rPr>
          <w:rFonts w:cstheme="minorHAnsi"/>
          <w:color w:val="000000"/>
          <w:sz w:val="24"/>
          <w:szCs w:val="24"/>
        </w:rPr>
        <w:t>une la costa uruguaya –a la altura de la ciudad de Punta del Este–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 con la costa argentina </w:t>
      </w:r>
      <w:r w:rsidRPr="00D6011C">
        <w:rPr>
          <w:rFonts w:cstheme="minorHAnsi"/>
          <w:color w:val="000000"/>
          <w:sz w:val="24"/>
          <w:szCs w:val="24"/>
        </w:rPr>
        <w:t>a la altura de Punta Rasa. A su vez, esta línea divisoria se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para el río del mar. También se </w:t>
      </w:r>
      <w:r w:rsidRPr="00D6011C">
        <w:rPr>
          <w:rFonts w:cstheme="minorHAnsi"/>
          <w:color w:val="000000"/>
          <w:sz w:val="24"/>
          <w:szCs w:val="24"/>
        </w:rPr>
        <w:t xml:space="preserve">acordó que la isla Martín García es argentina por tradición </w:t>
      </w:r>
      <w:r w:rsidR="006F6D3B" w:rsidRPr="00D6011C">
        <w:rPr>
          <w:rFonts w:cstheme="minorHAnsi"/>
          <w:color w:val="000000"/>
          <w:sz w:val="24"/>
          <w:szCs w:val="24"/>
        </w:rPr>
        <w:t xml:space="preserve">histórica, aunque, a partir del </w:t>
      </w:r>
      <w:r w:rsidRPr="00D6011C">
        <w:rPr>
          <w:rFonts w:cstheme="minorHAnsi"/>
          <w:color w:val="000000"/>
          <w:sz w:val="24"/>
          <w:szCs w:val="24"/>
        </w:rPr>
        <w:t>trazado del límite, quedó del lado uruguayo.</w:t>
      </w:r>
    </w:p>
    <w:p w:rsidR="006F6D3B" w:rsidRPr="00D6011C" w:rsidRDefault="006F6D3B" w:rsidP="006F6D3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6F6D3B" w:rsidRPr="00D6011C" w:rsidRDefault="006F6D3B" w:rsidP="006F6D3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 xml:space="preserve">Leer y responder: </w:t>
      </w:r>
    </w:p>
    <w:p w:rsidR="006F6D3B" w:rsidRPr="00D6011C" w:rsidRDefault="006F6D3B" w:rsidP="006F6D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>¿Qué es un límite?</w:t>
      </w:r>
    </w:p>
    <w:p w:rsidR="006F6D3B" w:rsidRPr="00D6011C" w:rsidRDefault="006F6D3B" w:rsidP="006F6D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>¿Que se utiliza para demarcar los límites?</w:t>
      </w:r>
    </w:p>
    <w:p w:rsidR="006F6D3B" w:rsidRPr="00D6011C" w:rsidRDefault="006F6D3B" w:rsidP="006F6D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6011C">
        <w:rPr>
          <w:rFonts w:cstheme="minorHAnsi"/>
          <w:color w:val="000000"/>
          <w:sz w:val="24"/>
          <w:szCs w:val="24"/>
        </w:rPr>
        <w:t>Marcar en un mapa de la Argentina con que países limita la Argentina.</w:t>
      </w:r>
    </w:p>
    <w:sectPr w:rsidR="006F6D3B" w:rsidRPr="00D60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30E0D"/>
    <w:multiLevelType w:val="hybridMultilevel"/>
    <w:tmpl w:val="978AF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C3"/>
    <w:rsid w:val="006C4F35"/>
    <w:rsid w:val="006F6D3B"/>
    <w:rsid w:val="00776FA9"/>
    <w:rsid w:val="00A600C3"/>
    <w:rsid w:val="00C54E3A"/>
    <w:rsid w:val="00D6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AF493-48B6-4C8B-BDA8-D42BC76C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2021-05-21T17:39:00Z</dcterms:created>
  <dcterms:modified xsi:type="dcterms:W3CDTF">2021-05-21T18:07:00Z</dcterms:modified>
</cp:coreProperties>
</file>