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98" w:rsidRP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16400"/>
          <w:sz w:val="32"/>
          <w:szCs w:val="32"/>
          <w:u w:val="single"/>
        </w:rPr>
      </w:pPr>
      <w:r w:rsidRPr="00DE5898">
        <w:rPr>
          <w:rFonts w:ascii="Arial" w:hAnsi="Arial" w:cs="Arial"/>
          <w:b/>
          <w:noProof/>
          <w:color w:val="F16400"/>
          <w:sz w:val="32"/>
          <w:szCs w:val="32"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9131" cy="1579418"/>
            <wp:effectExtent l="19050" t="0" r="0" b="0"/>
            <wp:wrapSquare wrapText="bothSides"/>
            <wp:docPr id="6" name="Imagen 4" descr="C:\Users\Usuario\Downloads\imag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imagen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31" cy="157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5898">
        <w:rPr>
          <w:rFonts w:ascii="Arial" w:hAnsi="Arial" w:cs="Arial"/>
          <w:b/>
          <w:color w:val="F16400"/>
          <w:sz w:val="32"/>
          <w:szCs w:val="32"/>
          <w:u w:val="single"/>
        </w:rPr>
        <w:t xml:space="preserve">Trabajo </w:t>
      </w:r>
      <w:proofErr w:type="gramStart"/>
      <w:r w:rsidRPr="00DE5898">
        <w:rPr>
          <w:rFonts w:ascii="Arial" w:hAnsi="Arial" w:cs="Arial"/>
          <w:b/>
          <w:color w:val="F16400"/>
          <w:sz w:val="32"/>
          <w:szCs w:val="32"/>
          <w:u w:val="single"/>
        </w:rPr>
        <w:t>Practico</w:t>
      </w:r>
      <w:proofErr w:type="gramEnd"/>
      <w:r w:rsidRPr="00DE5898">
        <w:rPr>
          <w:rFonts w:ascii="Arial" w:hAnsi="Arial" w:cs="Arial"/>
          <w:b/>
          <w:color w:val="F16400"/>
          <w:sz w:val="32"/>
          <w:szCs w:val="32"/>
          <w:u w:val="single"/>
        </w:rPr>
        <w:t xml:space="preserve"> N° 2</w:t>
      </w:r>
    </w:p>
    <w:p w:rsid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16400"/>
          <w:sz w:val="24"/>
          <w:szCs w:val="24"/>
          <w:u w:val="single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16400"/>
          <w:sz w:val="24"/>
          <w:szCs w:val="24"/>
          <w:u w:val="single"/>
        </w:rPr>
      </w:pPr>
      <w:r>
        <w:rPr>
          <w:rFonts w:ascii="Arial" w:hAnsi="Arial" w:cs="Arial"/>
          <w:b/>
          <w:color w:val="F16400"/>
          <w:sz w:val="24"/>
          <w:szCs w:val="24"/>
          <w:u w:val="single"/>
        </w:rPr>
        <w:t>¿Qué es fi</w:t>
      </w:r>
      <w:r w:rsidRPr="007211FF">
        <w:rPr>
          <w:rFonts w:ascii="Arial" w:hAnsi="Arial" w:cs="Arial"/>
          <w:b/>
          <w:color w:val="F16400"/>
          <w:sz w:val="24"/>
          <w:szCs w:val="24"/>
          <w:u w:val="single"/>
        </w:rPr>
        <w:t>losofía</w:t>
      </w:r>
      <w:r w:rsidR="00DE5898">
        <w:rPr>
          <w:rFonts w:ascii="Arial" w:hAnsi="Arial" w:cs="Arial"/>
          <w:b/>
          <w:color w:val="F16400"/>
          <w:sz w:val="24"/>
          <w:szCs w:val="24"/>
          <w:u w:val="single"/>
        </w:rPr>
        <w:t xml:space="preserve"> según los </w:t>
      </w:r>
      <w:proofErr w:type="gramStart"/>
      <w:r w:rsidR="00DE5898">
        <w:rPr>
          <w:rFonts w:ascii="Arial" w:hAnsi="Arial" w:cs="Arial"/>
          <w:b/>
          <w:color w:val="F16400"/>
          <w:sz w:val="24"/>
          <w:szCs w:val="24"/>
          <w:u w:val="single"/>
        </w:rPr>
        <w:t xml:space="preserve">filósofos </w:t>
      </w:r>
      <w:r w:rsidRPr="007211FF">
        <w:rPr>
          <w:rFonts w:ascii="Arial" w:hAnsi="Arial" w:cs="Arial"/>
          <w:b/>
          <w:color w:val="F16400"/>
          <w:sz w:val="24"/>
          <w:szCs w:val="24"/>
          <w:u w:val="single"/>
        </w:rPr>
        <w:t>?</w:t>
      </w:r>
      <w:proofErr w:type="gramEnd"/>
    </w:p>
    <w:p w:rsidR="00EB4CB6" w:rsidRPr="007211FF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16400"/>
          <w:sz w:val="24"/>
          <w:szCs w:val="24"/>
          <w:u w:val="single"/>
        </w:rPr>
      </w:pPr>
    </w:p>
    <w:p w:rsidR="00EB4CB6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fi</w:t>
      </w:r>
      <w:r w:rsidR="00EB4CB6" w:rsidRPr="00EE3820">
        <w:rPr>
          <w:rFonts w:ascii="Arial" w:hAnsi="Arial" w:cs="Arial"/>
          <w:color w:val="000000"/>
          <w:sz w:val="24"/>
          <w:szCs w:val="24"/>
        </w:rPr>
        <w:t>losofía es un sa</w:t>
      </w:r>
      <w:r w:rsidR="00EB4CB6">
        <w:rPr>
          <w:rFonts w:ascii="Arial" w:hAnsi="Arial" w:cs="Arial"/>
          <w:color w:val="000000"/>
          <w:sz w:val="24"/>
          <w:szCs w:val="24"/>
        </w:rPr>
        <w:t>ber racional pero, ¿qué signifi</w:t>
      </w:r>
      <w:r w:rsidR="00EB4CB6" w:rsidRPr="00EE3820">
        <w:rPr>
          <w:rFonts w:ascii="Arial" w:hAnsi="Arial" w:cs="Arial"/>
          <w:color w:val="000000"/>
          <w:sz w:val="24"/>
          <w:szCs w:val="24"/>
        </w:rPr>
        <w:t>ca eso? Platón distingue entre dos tipos</w:t>
      </w:r>
      <w:r w:rsidR="00EB4CB6">
        <w:rPr>
          <w:rFonts w:ascii="Arial" w:hAnsi="Arial" w:cs="Arial"/>
          <w:color w:val="000000"/>
          <w:sz w:val="24"/>
          <w:szCs w:val="24"/>
        </w:rPr>
        <w:t xml:space="preserve"> </w:t>
      </w:r>
      <w:r w:rsidR="00EB4CB6" w:rsidRPr="00EE3820">
        <w:rPr>
          <w:rFonts w:ascii="Arial" w:hAnsi="Arial" w:cs="Arial"/>
          <w:color w:val="000000"/>
          <w:sz w:val="24"/>
          <w:szCs w:val="24"/>
        </w:rPr>
        <w:t>de conocimientos. Por una parte están los que derivan de nuestras experiencias y de lo que</w:t>
      </w:r>
      <w:r w:rsidR="00EB4CB6">
        <w:rPr>
          <w:rFonts w:ascii="Arial" w:hAnsi="Arial" w:cs="Arial"/>
          <w:color w:val="000000"/>
          <w:sz w:val="24"/>
          <w:szCs w:val="24"/>
        </w:rPr>
        <w:t xml:space="preserve"> </w:t>
      </w:r>
      <w:r w:rsidR="00EB4CB6" w:rsidRPr="00EE3820">
        <w:rPr>
          <w:rFonts w:ascii="Arial" w:hAnsi="Arial" w:cs="Arial"/>
          <w:color w:val="000000"/>
          <w:sz w:val="24"/>
          <w:szCs w:val="24"/>
        </w:rPr>
        <w:t xml:space="preserve">otras personas nos informan mediante sus opiniones. 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>Por otra parte están los conocimientos</w:t>
      </w:r>
      <w:r>
        <w:rPr>
          <w:rFonts w:ascii="Arial" w:hAnsi="Arial" w:cs="Arial"/>
          <w:color w:val="000000"/>
          <w:sz w:val="24"/>
          <w:szCs w:val="24"/>
        </w:rPr>
        <w:t xml:space="preserve"> que la refl</w:t>
      </w:r>
      <w:r w:rsidRPr="00EE3820">
        <w:rPr>
          <w:rFonts w:ascii="Arial" w:hAnsi="Arial" w:cs="Arial"/>
          <w:color w:val="000000"/>
          <w:sz w:val="24"/>
          <w:szCs w:val="24"/>
        </w:rPr>
        <w:t>exión y el pensamiento nos permiten</w:t>
      </w:r>
      <w:r>
        <w:rPr>
          <w:rFonts w:ascii="Arial" w:hAnsi="Arial" w:cs="Arial"/>
          <w:color w:val="000000"/>
          <w:sz w:val="24"/>
          <w:szCs w:val="24"/>
        </w:rPr>
        <w:t xml:space="preserve"> deducir; que no derivan de afi</w:t>
      </w:r>
      <w:r w:rsidRPr="00EE3820">
        <w:rPr>
          <w:rFonts w:ascii="Arial" w:hAnsi="Arial" w:cs="Arial"/>
          <w:color w:val="000000"/>
          <w:sz w:val="24"/>
          <w:szCs w:val="24"/>
        </w:rPr>
        <w:t>rmaciones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ajenas o de la información que nos entregan los sentidos, sino de conclusiones a las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podemos llegar pensando por cuenta propia.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 xml:space="preserve">Al primer tipo de conocimientos Platón lo llama </w:t>
      </w:r>
      <w:proofErr w:type="spellStart"/>
      <w:r w:rsidRPr="00EE3820">
        <w:rPr>
          <w:rFonts w:ascii="Arial" w:hAnsi="Arial" w:cs="Arial"/>
          <w:i/>
          <w:iCs/>
          <w:color w:val="000000"/>
          <w:sz w:val="24"/>
          <w:szCs w:val="24"/>
        </w:rPr>
        <w:t>dóxa</w:t>
      </w:r>
      <w:proofErr w:type="spellEnd"/>
      <w:r w:rsidRPr="00EE382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y al segundo </w:t>
      </w:r>
      <w:proofErr w:type="spellStart"/>
      <w:r w:rsidRPr="00EE3820">
        <w:rPr>
          <w:rFonts w:ascii="Arial" w:hAnsi="Arial" w:cs="Arial"/>
          <w:i/>
          <w:iCs/>
          <w:color w:val="000000"/>
          <w:sz w:val="24"/>
          <w:szCs w:val="24"/>
        </w:rPr>
        <w:t>epistéme</w:t>
      </w:r>
      <w:proofErr w:type="spellEnd"/>
      <w:r w:rsidRPr="00EE3820">
        <w:rPr>
          <w:rFonts w:ascii="Arial" w:hAnsi="Arial" w:cs="Arial"/>
          <w:color w:val="000000"/>
          <w:sz w:val="24"/>
          <w:szCs w:val="24"/>
        </w:rPr>
        <w:t>. Consideremos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un ejemplo para cada uno de ellos. El creer que el mundo fue creado por Dios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porque así lo piensan la mayoría de las personas en la comunidad a la que pertenezco y porque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eso me </w:t>
      </w:r>
      <w:proofErr w:type="gramStart"/>
      <w:r w:rsidRPr="00EE3820">
        <w:rPr>
          <w:rFonts w:ascii="Arial" w:hAnsi="Arial" w:cs="Arial"/>
          <w:color w:val="000000"/>
          <w:sz w:val="24"/>
          <w:szCs w:val="24"/>
        </w:rPr>
        <w:t>enseñaron</w:t>
      </w:r>
      <w:proofErr w:type="gramEnd"/>
      <w:r w:rsidRPr="00EE3820">
        <w:rPr>
          <w:rFonts w:ascii="Arial" w:hAnsi="Arial" w:cs="Arial"/>
          <w:color w:val="000000"/>
          <w:sz w:val="24"/>
          <w:szCs w:val="24"/>
        </w:rPr>
        <w:t xml:space="preserve"> desde pequeño es un ejemplo de </w:t>
      </w:r>
      <w:proofErr w:type="spellStart"/>
      <w:r w:rsidRPr="00EE3820">
        <w:rPr>
          <w:rFonts w:ascii="Arial" w:hAnsi="Arial" w:cs="Arial"/>
          <w:color w:val="000000"/>
          <w:sz w:val="24"/>
          <w:szCs w:val="24"/>
        </w:rPr>
        <w:t>dóxa</w:t>
      </w:r>
      <w:proofErr w:type="spellEnd"/>
      <w:r w:rsidRPr="00EE3820">
        <w:rPr>
          <w:rFonts w:ascii="Arial" w:hAnsi="Arial" w:cs="Arial"/>
          <w:color w:val="000000"/>
          <w:sz w:val="24"/>
          <w:szCs w:val="24"/>
        </w:rPr>
        <w:t>; se trata de una opinión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se fundamenta sólo en el hecho de que muchos la aceptan. Pero el saber que dos más dos 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igual a cuatro ya no es un tipo de </w:t>
      </w:r>
      <w:proofErr w:type="spellStart"/>
      <w:r w:rsidRPr="00EE3820">
        <w:rPr>
          <w:rFonts w:ascii="Arial" w:hAnsi="Arial" w:cs="Arial"/>
          <w:i/>
          <w:iCs/>
          <w:color w:val="000000"/>
          <w:sz w:val="24"/>
          <w:szCs w:val="24"/>
        </w:rPr>
        <w:t>dóxa</w:t>
      </w:r>
      <w:proofErr w:type="spellEnd"/>
      <w:r w:rsidRPr="00EE3820">
        <w:rPr>
          <w:rFonts w:ascii="Arial" w:hAnsi="Arial" w:cs="Arial"/>
          <w:color w:val="000000"/>
          <w:sz w:val="24"/>
          <w:szCs w:val="24"/>
        </w:rPr>
        <w:t>, pues aunque tal vez fue un maestro quien nos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enseñó por primera vez esta proposición matemática, nosotros podemos comprobarla con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ayuda de nuestro razonamiento. El conocimiento matemático es un ejemplo de </w:t>
      </w:r>
      <w:proofErr w:type="spellStart"/>
      <w:r w:rsidRPr="00EE3820">
        <w:rPr>
          <w:rFonts w:ascii="Arial" w:hAnsi="Arial" w:cs="Arial"/>
          <w:i/>
          <w:iCs/>
          <w:color w:val="000000"/>
          <w:sz w:val="24"/>
          <w:szCs w:val="24"/>
        </w:rPr>
        <w:t>episteme</w:t>
      </w:r>
      <w:proofErr w:type="spellEnd"/>
      <w:r w:rsidRPr="00EE3820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E5898">
        <w:rPr>
          <w:rFonts w:ascii="Arial" w:hAnsi="Arial" w:cs="Arial"/>
          <w:color w:val="000000"/>
          <w:sz w:val="24"/>
          <w:szCs w:val="24"/>
        </w:rPr>
        <w:t xml:space="preserve">no lo </w:t>
      </w:r>
      <w:r w:rsidR="00DE5898" w:rsidRPr="00EE3820">
        <w:rPr>
          <w:rFonts w:ascii="Arial" w:hAnsi="Arial" w:cs="Arial"/>
          <w:color w:val="000000"/>
          <w:sz w:val="24"/>
          <w:szCs w:val="24"/>
        </w:rPr>
        <w:t>justifica</w:t>
      </w:r>
      <w:r w:rsidR="00DE5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la opinión de alguien, sino el propio pensamiento.</w:t>
      </w:r>
    </w:p>
    <w:p w:rsid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0D93" w:rsidRPr="00EE3820" w:rsidRDefault="00EB4CB6" w:rsidP="00F40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>Aristóteles consideraba que todo lo existente estaba sometido a cuatro tipo</w:t>
      </w:r>
      <w:r w:rsidR="00F40D93">
        <w:rPr>
          <w:rFonts w:ascii="Arial" w:hAnsi="Arial" w:cs="Arial"/>
          <w:color w:val="000000"/>
          <w:sz w:val="24"/>
          <w:szCs w:val="24"/>
        </w:rPr>
        <w:t>s de causas: causas materiales, causas formales, causas finales y causas eficientes.</w:t>
      </w:r>
      <w:r w:rsidR="00F40D93" w:rsidRPr="00EE38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40D93" w:rsidRDefault="00F40D93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4CB6" w:rsidRPr="00EE3820" w:rsidRDefault="00F40D93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A lo largo de la historia la f</w:t>
      </w:r>
      <w:r>
        <w:rPr>
          <w:rFonts w:ascii="Arial" w:hAnsi="Arial" w:cs="Arial"/>
          <w:color w:val="000000"/>
          <w:sz w:val="24"/>
          <w:szCs w:val="24"/>
        </w:rPr>
        <w:t>ilosofía ha tenido varias defi</w:t>
      </w:r>
      <w:r w:rsidRPr="00EE3820">
        <w:rPr>
          <w:rFonts w:ascii="Arial" w:hAnsi="Arial" w:cs="Arial"/>
          <w:color w:val="000000"/>
          <w:sz w:val="24"/>
          <w:szCs w:val="24"/>
        </w:rPr>
        <w:t>niciones; los elementos generales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de algunas de ellas puede</w:t>
      </w:r>
      <w:r>
        <w:rPr>
          <w:rFonts w:ascii="Arial" w:hAnsi="Arial" w:cs="Arial"/>
          <w:color w:val="000000"/>
          <w:sz w:val="24"/>
          <w:szCs w:val="24"/>
        </w:rPr>
        <w:t>n ayudarnos a formular una defi</w:t>
      </w:r>
      <w:r w:rsidRPr="00EE3820">
        <w:rPr>
          <w:rFonts w:ascii="Arial" w:hAnsi="Arial" w:cs="Arial"/>
          <w:color w:val="000000"/>
          <w:sz w:val="24"/>
          <w:szCs w:val="24"/>
        </w:rPr>
        <w:t>nición a grandes rasgos.</w:t>
      </w: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losofía es un saber basado en la </w:t>
      </w:r>
      <w:r w:rsidRPr="00EE3820">
        <w:rPr>
          <w:rFonts w:ascii="Arial" w:hAnsi="Arial" w:cs="Arial"/>
          <w:i/>
          <w:iCs/>
          <w:color w:val="000000"/>
          <w:sz w:val="24"/>
          <w:szCs w:val="24"/>
        </w:rPr>
        <w:t xml:space="preserve">razón,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que investiga las </w:t>
      </w:r>
      <w:r w:rsidRPr="00EE3820">
        <w:rPr>
          <w:rFonts w:ascii="Arial" w:hAnsi="Arial" w:cs="Arial"/>
          <w:i/>
          <w:iCs/>
          <w:color w:val="000000"/>
          <w:sz w:val="24"/>
          <w:szCs w:val="24"/>
        </w:rPr>
        <w:t xml:space="preserve">causas y principios </w:t>
      </w:r>
      <w:r w:rsidRPr="00EE3820">
        <w:rPr>
          <w:rFonts w:ascii="Arial" w:hAnsi="Arial" w:cs="Arial"/>
          <w:color w:val="000000"/>
          <w:sz w:val="24"/>
          <w:szCs w:val="24"/>
        </w:rPr>
        <w:t>de todo 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existente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0FB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E5898" w:rsidRPr="00EE3820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4CB6" w:rsidRP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F40D93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FILOSOFOS </w:t>
      </w:r>
      <w:r w:rsidR="00EB4CB6" w:rsidRPr="00F40D93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PRESOCRÁTICOS: </w:t>
      </w:r>
      <w:proofErr w:type="gramStart"/>
      <w:r w:rsidR="00EB4CB6" w:rsidRPr="00DE5898">
        <w:rPr>
          <w:rFonts w:ascii="Arial" w:hAnsi="Arial" w:cs="Arial"/>
          <w:color w:val="000000"/>
          <w:sz w:val="24"/>
          <w:szCs w:val="24"/>
          <w:u w:val="single"/>
        </w:rPr>
        <w:t>( antes</w:t>
      </w:r>
      <w:proofErr w:type="gramEnd"/>
      <w:r w:rsidR="00EB4CB6" w:rsidRPr="00DE5898">
        <w:rPr>
          <w:rFonts w:ascii="Arial" w:hAnsi="Arial" w:cs="Arial"/>
          <w:color w:val="000000"/>
          <w:sz w:val="24"/>
          <w:szCs w:val="24"/>
          <w:u w:val="single"/>
        </w:rPr>
        <w:t xml:space="preserve"> de </w:t>
      </w:r>
      <w:proofErr w:type="spellStart"/>
      <w:r w:rsidR="00EB4CB6" w:rsidRPr="00DE5898">
        <w:rPr>
          <w:rFonts w:ascii="Arial" w:hAnsi="Arial" w:cs="Arial"/>
          <w:color w:val="000000"/>
          <w:sz w:val="24"/>
          <w:szCs w:val="24"/>
          <w:u w:val="single"/>
        </w:rPr>
        <w:t>Socrates</w:t>
      </w:r>
      <w:proofErr w:type="spellEnd"/>
      <w:r w:rsidR="00EB4CB6" w:rsidRPr="00DE5898">
        <w:rPr>
          <w:rFonts w:ascii="Arial" w:hAnsi="Arial" w:cs="Arial"/>
          <w:color w:val="000000"/>
          <w:sz w:val="24"/>
          <w:szCs w:val="24"/>
          <w:u w:val="single"/>
        </w:rPr>
        <w:t>)</w:t>
      </w:r>
    </w:p>
    <w:p w:rsidR="00EB4CB6" w:rsidRPr="00DE5898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5898">
        <w:rPr>
          <w:rFonts w:ascii="Arial" w:hAnsi="Arial" w:cs="Arial"/>
          <w:b/>
          <w:color w:val="000000"/>
          <w:sz w:val="24"/>
          <w:szCs w:val="24"/>
        </w:rPr>
        <w:t xml:space="preserve">Tales de </w:t>
      </w:r>
      <w:proofErr w:type="spellStart"/>
      <w:r w:rsidRPr="00DE5898">
        <w:rPr>
          <w:rFonts w:ascii="Arial" w:hAnsi="Arial" w:cs="Arial"/>
          <w:b/>
          <w:color w:val="000000"/>
          <w:sz w:val="24"/>
          <w:szCs w:val="24"/>
        </w:rPr>
        <w:t>Mileto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-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Pitágoras de </w:t>
      </w:r>
      <w:proofErr w:type="gramStart"/>
      <w:r w:rsidRPr="00EE3820">
        <w:rPr>
          <w:rFonts w:ascii="Arial" w:hAnsi="Arial" w:cs="Arial"/>
          <w:color w:val="000000"/>
          <w:sz w:val="24"/>
          <w:szCs w:val="24"/>
        </w:rPr>
        <w:t>Samos</w:t>
      </w:r>
      <w:r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545-528 a.C. 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>La filosofía es la ciencia que pregunta por 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principios ordenados del Cosmos y la naturaleza: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el agua, el aire, los números, etcétera.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5898">
        <w:rPr>
          <w:rFonts w:ascii="Arial" w:hAnsi="Arial" w:cs="Arial"/>
          <w:b/>
          <w:color w:val="000000"/>
          <w:sz w:val="24"/>
          <w:szCs w:val="24"/>
        </w:rPr>
        <w:t>Pitágora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3820">
        <w:rPr>
          <w:rFonts w:ascii="Arial" w:hAnsi="Arial" w:cs="Arial"/>
          <w:color w:val="000000"/>
          <w:sz w:val="24"/>
          <w:szCs w:val="24"/>
        </w:rPr>
        <w:t>582-457 a.C.</w:t>
      </w:r>
    </w:p>
    <w:p w:rsidR="00DE5898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>losofía es un afán de conocimiento libre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y desinteresado.</w:t>
      </w:r>
      <w:r>
        <w:rPr>
          <w:rFonts w:ascii="Arial" w:hAnsi="Arial" w:cs="Arial"/>
          <w:color w:val="000000"/>
          <w:sz w:val="24"/>
          <w:szCs w:val="24"/>
        </w:rPr>
        <w:t xml:space="preserve"> Padre de las matemáticas</w:t>
      </w:r>
      <w:r w:rsidR="00DE5898">
        <w:rPr>
          <w:rFonts w:ascii="Arial" w:hAnsi="Arial" w:cs="Arial"/>
          <w:color w:val="000000"/>
          <w:sz w:val="24"/>
          <w:szCs w:val="24"/>
        </w:rPr>
        <w:t xml:space="preserve">, se lo recuerda por </w:t>
      </w:r>
      <w:r w:rsidR="00F40D93">
        <w:rPr>
          <w:rFonts w:ascii="Arial" w:hAnsi="Arial" w:cs="Arial"/>
          <w:color w:val="000000"/>
          <w:sz w:val="24"/>
          <w:szCs w:val="24"/>
        </w:rPr>
        <w:t>sus pensamientos de una filosofía racional.</w:t>
      </w:r>
    </w:p>
    <w:p w:rsidR="00DE5898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DE5898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DE5898">
        <w:rPr>
          <w:rFonts w:ascii="Arial" w:hAnsi="Arial" w:cs="Arial"/>
          <w:b/>
          <w:color w:val="000000"/>
          <w:sz w:val="24"/>
          <w:szCs w:val="24"/>
        </w:rPr>
        <w:t>Heráclit</w:t>
      </w:r>
      <w:r>
        <w:rPr>
          <w:rFonts w:ascii="Arial" w:hAnsi="Arial" w:cs="Arial"/>
          <w:color w:val="000000"/>
          <w:sz w:val="24"/>
          <w:szCs w:val="24"/>
        </w:rPr>
        <w:t xml:space="preserve">o  563-470 a C.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Tambien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conocido como el oscuro de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Efesos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por llevar una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vbida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solitaria) Consideraba que el fuego era el principal elemento de vida. Criticaba algunos aspectos religiosos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Pr="00F40D93" w:rsidRDefault="00F40D93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u w:val="single"/>
        </w:rPr>
      </w:pPr>
      <w:r w:rsidRPr="00F40D93">
        <w:rPr>
          <w:rFonts w:ascii="Arial" w:hAnsi="Arial" w:cs="Arial"/>
          <w:color w:val="000000"/>
          <w:sz w:val="32"/>
          <w:szCs w:val="32"/>
          <w:u w:val="single"/>
        </w:rPr>
        <w:t xml:space="preserve">Filósofos </w:t>
      </w:r>
      <w:r w:rsidR="00EB4CB6" w:rsidRPr="00F40D93">
        <w:rPr>
          <w:rFonts w:ascii="Arial" w:hAnsi="Arial" w:cs="Arial"/>
          <w:color w:val="000000"/>
          <w:sz w:val="32"/>
          <w:szCs w:val="32"/>
          <w:u w:val="single"/>
        </w:rPr>
        <w:t xml:space="preserve">Socráticos 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 xml:space="preserve">Sócrates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470-400 a.C.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 xml:space="preserve"> Filosofía es la búsqueda de la verdad como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medida de lo que el hombre debe hacer,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y como norma para su conducta.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>Platón 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427-347 a.C.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>losofía es la búsqueda del conocimiento y</w:t>
      </w:r>
      <w:r w:rsidR="00F40D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la verdad, que lleva al hombre a comprender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idea del bien y a actuar conforme a ella.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>Aristóteles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384-322 a.C. 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fi</w:t>
      </w:r>
      <w:r w:rsidRPr="00EE3820">
        <w:rPr>
          <w:rFonts w:ascii="Arial" w:hAnsi="Arial" w:cs="Arial"/>
          <w:color w:val="000000"/>
          <w:sz w:val="24"/>
          <w:szCs w:val="24"/>
        </w:rPr>
        <w:t>losofía es la ciencia de los principios y 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causas de lo que existe.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 xml:space="preserve">Cicerón </w:t>
      </w:r>
      <w:r>
        <w:rPr>
          <w:rFonts w:ascii="Arial" w:hAnsi="Arial" w:cs="Arial"/>
          <w:color w:val="000000"/>
          <w:sz w:val="24"/>
          <w:szCs w:val="24"/>
        </w:rPr>
        <w:t xml:space="preserve">- 106-43 a.C. 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fi</w:t>
      </w:r>
      <w:r w:rsidRPr="00EE3820">
        <w:rPr>
          <w:rFonts w:ascii="Arial" w:hAnsi="Arial" w:cs="Arial"/>
          <w:color w:val="000000"/>
          <w:sz w:val="24"/>
          <w:szCs w:val="24"/>
        </w:rPr>
        <w:t>losofía es maestra de la vida, porque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permite desarrollar las leyes que guían 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hombre a la virtud.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>Séneca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4 a.C.-64 d.C.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>losofía es la teoría y el arte de la conducta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recta.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>Tomás de Aquino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EE3820">
        <w:rPr>
          <w:rFonts w:ascii="Arial" w:hAnsi="Arial" w:cs="Arial"/>
          <w:color w:val="000000"/>
          <w:sz w:val="24"/>
          <w:szCs w:val="24"/>
        </w:rPr>
        <w:t>1225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-1274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>losofía es la ciencia que establece 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reglas del pensar, por ello sirve de fundamento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a la </w:t>
      </w:r>
      <w:r>
        <w:rPr>
          <w:rFonts w:ascii="Arial" w:hAnsi="Arial" w:cs="Arial"/>
          <w:color w:val="000000"/>
          <w:sz w:val="24"/>
          <w:szCs w:val="24"/>
        </w:rPr>
        <w:t>teología, que para este fi</w:t>
      </w:r>
      <w:r w:rsidRPr="00EE3820">
        <w:rPr>
          <w:rFonts w:ascii="Arial" w:hAnsi="Arial" w:cs="Arial"/>
          <w:color w:val="000000"/>
          <w:sz w:val="24"/>
          <w:szCs w:val="24"/>
        </w:rPr>
        <w:t>lósofo es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mayor de las ciencias.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b/>
          <w:color w:val="000000"/>
          <w:sz w:val="24"/>
          <w:szCs w:val="24"/>
        </w:rPr>
        <w:t>René Descartes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E3820">
        <w:rPr>
          <w:rFonts w:ascii="Arial" w:hAnsi="Arial" w:cs="Arial"/>
          <w:color w:val="000000"/>
          <w:sz w:val="24"/>
          <w:szCs w:val="24"/>
        </w:rPr>
        <w:t>1596-1650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>losofía es el estudio de los fundamentos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del conocimiento, el cual sirve tanto para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conducir la vida como para la conservación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de la salud y la invención de todas las artes.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0D93">
        <w:rPr>
          <w:rFonts w:ascii="Arial" w:hAnsi="Arial" w:cs="Arial"/>
          <w:b/>
          <w:color w:val="000000"/>
          <w:sz w:val="24"/>
          <w:szCs w:val="24"/>
        </w:rPr>
        <w:t>Emmanuel Kant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 1724-1804 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fi</w:t>
      </w:r>
      <w:r w:rsidRPr="00EE3820">
        <w:rPr>
          <w:rFonts w:ascii="Arial" w:hAnsi="Arial" w:cs="Arial"/>
          <w:color w:val="000000"/>
          <w:sz w:val="24"/>
          <w:szCs w:val="24"/>
        </w:rPr>
        <w:t>losofía es una ciencia crítica que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pregunta por el alcance del conocimiento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E3820">
        <w:rPr>
          <w:rFonts w:ascii="Arial" w:hAnsi="Arial" w:cs="Arial"/>
          <w:color w:val="000000"/>
          <w:sz w:val="24"/>
          <w:szCs w:val="24"/>
        </w:rPr>
        <w:t>humano</w:t>
      </w:r>
      <w:proofErr w:type="gramEnd"/>
      <w:r w:rsidRPr="00EE3820">
        <w:rPr>
          <w:rFonts w:ascii="Arial" w:hAnsi="Arial" w:cs="Arial"/>
          <w:color w:val="000000"/>
          <w:sz w:val="24"/>
          <w:szCs w:val="24"/>
        </w:rPr>
        <w:t>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 xml:space="preserve">Karl Marx 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E3820">
        <w:rPr>
          <w:rFonts w:ascii="Arial" w:hAnsi="Arial" w:cs="Arial"/>
          <w:color w:val="000000"/>
          <w:sz w:val="24"/>
          <w:szCs w:val="24"/>
        </w:rPr>
        <w:t>818-1883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La fil</w:t>
      </w:r>
      <w:r w:rsidRPr="00EE3820">
        <w:rPr>
          <w:rFonts w:ascii="Arial" w:hAnsi="Arial" w:cs="Arial"/>
          <w:color w:val="000000"/>
          <w:sz w:val="24"/>
          <w:szCs w:val="24"/>
        </w:rPr>
        <w:t>osofía es el saber que además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comprender el mundo debe ayudar a</w:t>
      </w: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E3820">
        <w:rPr>
          <w:rFonts w:ascii="Arial" w:hAnsi="Arial" w:cs="Arial"/>
          <w:color w:val="000000"/>
          <w:sz w:val="24"/>
          <w:szCs w:val="24"/>
        </w:rPr>
        <w:t>transformarlo</w:t>
      </w:r>
      <w:proofErr w:type="gramEnd"/>
      <w:r w:rsidRPr="00EE3820">
        <w:rPr>
          <w:rFonts w:ascii="Arial" w:hAnsi="Arial" w:cs="Arial"/>
          <w:color w:val="000000"/>
          <w:sz w:val="24"/>
          <w:szCs w:val="24"/>
        </w:rPr>
        <w:t xml:space="preserve"> y conducirlo hacia lo mejor.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0D93" w:rsidRPr="00EE3820" w:rsidRDefault="00F40D93" w:rsidP="00F40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3820">
        <w:rPr>
          <w:rFonts w:ascii="Arial" w:hAnsi="Arial" w:cs="Arial"/>
          <w:color w:val="000000"/>
          <w:sz w:val="24"/>
          <w:szCs w:val="24"/>
        </w:rPr>
        <w:t>A lo largo de la historia la f</w:t>
      </w:r>
      <w:r>
        <w:rPr>
          <w:rFonts w:ascii="Arial" w:hAnsi="Arial" w:cs="Arial"/>
          <w:color w:val="000000"/>
          <w:sz w:val="24"/>
          <w:szCs w:val="24"/>
        </w:rPr>
        <w:t>ilosofía ha tenido varias defi</w:t>
      </w:r>
      <w:r w:rsidRPr="00EE3820">
        <w:rPr>
          <w:rFonts w:ascii="Arial" w:hAnsi="Arial" w:cs="Arial"/>
          <w:color w:val="000000"/>
          <w:sz w:val="24"/>
          <w:szCs w:val="24"/>
        </w:rPr>
        <w:t>niciones; los elementos generales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de algunas de ellas puede</w:t>
      </w:r>
      <w:r>
        <w:rPr>
          <w:rFonts w:ascii="Arial" w:hAnsi="Arial" w:cs="Arial"/>
          <w:color w:val="000000"/>
          <w:sz w:val="24"/>
          <w:szCs w:val="24"/>
        </w:rPr>
        <w:t>n ayudarnos a formular una defi</w:t>
      </w:r>
      <w:r w:rsidRPr="00EE3820">
        <w:rPr>
          <w:rFonts w:ascii="Arial" w:hAnsi="Arial" w:cs="Arial"/>
          <w:color w:val="000000"/>
          <w:sz w:val="24"/>
          <w:szCs w:val="24"/>
        </w:rPr>
        <w:t>nición a grandes rasgos.</w:t>
      </w:r>
      <w:r>
        <w:rPr>
          <w:rFonts w:ascii="Arial" w:hAnsi="Arial" w:cs="Arial"/>
          <w:color w:val="000000"/>
          <w:sz w:val="24"/>
          <w:szCs w:val="24"/>
        </w:rPr>
        <w:t xml:space="preserve"> La fi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losofía es un saber basado en la </w:t>
      </w:r>
      <w:r w:rsidRPr="00EE3820">
        <w:rPr>
          <w:rFonts w:ascii="Arial" w:hAnsi="Arial" w:cs="Arial"/>
          <w:i/>
          <w:iCs/>
          <w:color w:val="000000"/>
          <w:sz w:val="24"/>
          <w:szCs w:val="24"/>
        </w:rPr>
        <w:t xml:space="preserve">razón, </w:t>
      </w:r>
      <w:r w:rsidRPr="00EE3820">
        <w:rPr>
          <w:rFonts w:ascii="Arial" w:hAnsi="Arial" w:cs="Arial"/>
          <w:color w:val="000000"/>
          <w:sz w:val="24"/>
          <w:szCs w:val="24"/>
        </w:rPr>
        <w:t xml:space="preserve">que investiga las </w:t>
      </w:r>
      <w:r w:rsidRPr="00EE3820">
        <w:rPr>
          <w:rFonts w:ascii="Arial" w:hAnsi="Arial" w:cs="Arial"/>
          <w:i/>
          <w:iCs/>
          <w:color w:val="000000"/>
          <w:sz w:val="24"/>
          <w:szCs w:val="24"/>
        </w:rPr>
        <w:t xml:space="preserve">causas y principios </w:t>
      </w:r>
      <w:r w:rsidRPr="00EE3820">
        <w:rPr>
          <w:rFonts w:ascii="Arial" w:hAnsi="Arial" w:cs="Arial"/>
          <w:color w:val="000000"/>
          <w:sz w:val="24"/>
          <w:szCs w:val="24"/>
        </w:rPr>
        <w:t>de todo 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E3820">
        <w:rPr>
          <w:rFonts w:ascii="Arial" w:hAnsi="Arial" w:cs="Arial"/>
          <w:color w:val="000000"/>
          <w:sz w:val="24"/>
          <w:szCs w:val="24"/>
        </w:rPr>
        <w:t>existente</w:t>
      </w:r>
    </w:p>
    <w:p w:rsidR="00F40D93" w:rsidRPr="00EE3820" w:rsidRDefault="00F40D93" w:rsidP="00F40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0FB"/>
          <w:sz w:val="24"/>
          <w:szCs w:val="24"/>
        </w:rPr>
      </w:pPr>
    </w:p>
    <w:p w:rsidR="00EB4CB6" w:rsidRPr="00EE3820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40FB"/>
          <w:sz w:val="24"/>
          <w:szCs w:val="24"/>
        </w:rPr>
      </w:pPr>
    </w:p>
    <w:p w:rsidR="00EB4CB6" w:rsidRDefault="00EB4CB6" w:rsidP="00F40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0D93">
        <w:rPr>
          <w:rFonts w:ascii="Arial" w:hAnsi="Arial" w:cs="Arial"/>
          <w:color w:val="000000"/>
          <w:sz w:val="24"/>
          <w:szCs w:val="24"/>
        </w:rPr>
        <w:t>.</w:t>
      </w:r>
      <w:r w:rsidR="00F40D93" w:rsidRPr="00F40D93">
        <w:rPr>
          <w:rFonts w:ascii="Arial" w:hAnsi="Arial" w:cs="Arial"/>
          <w:color w:val="000000"/>
          <w:sz w:val="24"/>
          <w:szCs w:val="24"/>
        </w:rPr>
        <w:t xml:space="preserve">Actividad: </w:t>
      </w:r>
    </w:p>
    <w:p w:rsidR="00F40D93" w:rsidRDefault="00F40D93" w:rsidP="00F40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5B34" w:rsidRDefault="00635B34" w:rsidP="00F40D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Haz un glosario con las palabras desconocidas.</w:t>
      </w:r>
    </w:p>
    <w:p w:rsidR="00F40D93" w:rsidRDefault="00635B34" w:rsidP="00F40D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Explica cuales son la</w:t>
      </w:r>
      <w:r w:rsidR="00F40D93">
        <w:rPr>
          <w:rFonts w:ascii="Arial" w:hAnsi="Arial" w:cs="Arial"/>
          <w:color w:val="000000"/>
          <w:sz w:val="24"/>
          <w:szCs w:val="24"/>
        </w:rPr>
        <w:t xml:space="preserve">s dos </w:t>
      </w:r>
      <w:r>
        <w:rPr>
          <w:rFonts w:ascii="Arial" w:hAnsi="Arial" w:cs="Arial"/>
          <w:color w:val="000000"/>
          <w:sz w:val="24"/>
          <w:szCs w:val="24"/>
        </w:rPr>
        <w:t xml:space="preserve">clases de </w:t>
      </w:r>
      <w:r w:rsidR="00F40D93">
        <w:rPr>
          <w:rFonts w:ascii="Arial" w:hAnsi="Arial" w:cs="Arial"/>
          <w:color w:val="000000"/>
          <w:sz w:val="24"/>
          <w:szCs w:val="24"/>
        </w:rPr>
        <w:t>conocimientos que distingue Platón.</w:t>
      </w:r>
    </w:p>
    <w:p w:rsidR="00F40D93" w:rsidRDefault="00635B34" w:rsidP="00F40D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Elige dos filósofos presocráticos que te llame más la atención o coincidas con sus ideas. Explica cual es la idea central de cada uno</w:t>
      </w:r>
    </w:p>
    <w:p w:rsidR="00635B34" w:rsidRDefault="00635B34" w:rsidP="00F40D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Elige dos filósofos socráticos que coincidas con sus ideas y explica cada una de sus ideas.</w:t>
      </w:r>
    </w:p>
    <w:p w:rsidR="00EB4CB6" w:rsidRPr="00635B34" w:rsidRDefault="00EB4CB6" w:rsidP="00635B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5B34">
        <w:rPr>
          <w:rFonts w:ascii="Arial" w:hAnsi="Arial" w:cs="Arial"/>
          <w:color w:val="000000"/>
          <w:sz w:val="24"/>
          <w:szCs w:val="24"/>
        </w:rPr>
        <w:t>Formula una conclusión acerca de qué es la filosofía. Para ello, apóyate en dos de las defi</w:t>
      </w:r>
      <w:r w:rsidR="00635B34">
        <w:rPr>
          <w:rFonts w:ascii="Arial" w:hAnsi="Arial" w:cs="Arial"/>
          <w:color w:val="000000"/>
          <w:sz w:val="24"/>
          <w:szCs w:val="24"/>
        </w:rPr>
        <w:t xml:space="preserve">niciones  elegidas que te parezcan más </w:t>
      </w:r>
      <w:r w:rsidRPr="00635B34">
        <w:rPr>
          <w:rFonts w:ascii="Arial" w:hAnsi="Arial" w:cs="Arial"/>
          <w:color w:val="000000"/>
          <w:sz w:val="24"/>
          <w:szCs w:val="24"/>
        </w:rPr>
        <w:t>adecuadas.</w:t>
      </w:r>
    </w:p>
    <w:p w:rsidR="00EB4CB6" w:rsidRDefault="00EB4CB6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706B" w:rsidRDefault="003E706B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706B" w:rsidRDefault="003E706B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706B" w:rsidRPr="003E706B" w:rsidRDefault="003E706B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Fecha de entrega: </w:t>
      </w:r>
      <w:r w:rsidRPr="003E706B">
        <w:rPr>
          <w:rFonts w:ascii="Arial" w:hAnsi="Arial" w:cs="Arial"/>
          <w:color w:val="FF0000"/>
          <w:sz w:val="24"/>
          <w:szCs w:val="24"/>
        </w:rPr>
        <w:t>24 de mayo</w:t>
      </w:r>
    </w:p>
    <w:p w:rsidR="003E706B" w:rsidRPr="003E706B" w:rsidRDefault="003E706B" w:rsidP="00EB4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Correo</w:t>
      </w:r>
      <w:r w:rsidRPr="003E706B">
        <w:rPr>
          <w:rFonts w:ascii="Arial" w:hAnsi="Arial" w:cs="Arial"/>
          <w:color w:val="FF0000"/>
          <w:sz w:val="24"/>
          <w:szCs w:val="24"/>
        </w:rPr>
        <w:t>: gramonzon6@yahoo.com.ar</w:t>
      </w:r>
    </w:p>
    <w:p w:rsidR="00C80BDE" w:rsidRDefault="00C80BDE"/>
    <w:sectPr w:rsidR="00C80BDE" w:rsidSect="00C80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249"/>
    <w:multiLevelType w:val="hybridMultilevel"/>
    <w:tmpl w:val="5BCC15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A6120"/>
    <w:multiLevelType w:val="hybridMultilevel"/>
    <w:tmpl w:val="B75CC934"/>
    <w:lvl w:ilvl="0" w:tplc="2C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52FC07CC">
      <w:numFmt w:val="bullet"/>
      <w:lvlText w:val="•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3CFA0815"/>
    <w:multiLevelType w:val="hybridMultilevel"/>
    <w:tmpl w:val="88D4AA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771CC"/>
    <w:multiLevelType w:val="hybridMultilevel"/>
    <w:tmpl w:val="DF7AF2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A115D"/>
    <w:multiLevelType w:val="hybridMultilevel"/>
    <w:tmpl w:val="9C54B4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/>
  <w:rsids>
    <w:rsidRoot w:val="00EB4CB6"/>
    <w:rsid w:val="001604DE"/>
    <w:rsid w:val="003E706B"/>
    <w:rsid w:val="00635B34"/>
    <w:rsid w:val="00C80BDE"/>
    <w:rsid w:val="00DE5898"/>
    <w:rsid w:val="00EB4CB6"/>
    <w:rsid w:val="00F4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2021-05-13T23:41:00Z</dcterms:created>
  <dcterms:modified xsi:type="dcterms:W3CDTF">2021-05-14T00:22:00Z</dcterms:modified>
</cp:coreProperties>
</file>