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B5E8C" w:rsidTr="00BB5E8C">
        <w:tc>
          <w:tcPr>
            <w:tcW w:w="2207" w:type="dxa"/>
            <w:tcBorders>
              <w:top w:val="nil"/>
            </w:tcBorders>
          </w:tcPr>
          <w:p w:rsidR="007F6877" w:rsidRDefault="007F6877" w:rsidP="007F6877">
            <w:pPr>
              <w:rPr>
                <w:b/>
              </w:rPr>
            </w:pPr>
            <w:r>
              <w:rPr>
                <w:b/>
              </w:rPr>
              <w:t xml:space="preserve"> Objetivo</w:t>
            </w:r>
          </w:p>
          <w:p w:rsidR="007F6877" w:rsidRDefault="007F6877" w:rsidP="007F6877">
            <w:pPr>
              <w:jc w:val="both"/>
            </w:pPr>
            <w:r>
              <w:t>-Adquirir estrategias para el mejoramiento de la comprensión de textos escritos</w:t>
            </w:r>
            <w:r w:rsidR="000B41B1">
              <w:t>.</w:t>
            </w:r>
          </w:p>
          <w:p w:rsidR="000B41B1" w:rsidRDefault="000B41B1" w:rsidP="000B41B1">
            <w:pPr>
              <w:jc w:val="both"/>
            </w:pPr>
            <w:r>
              <w:t>-Incorporar elementos normativos y gramaticales tanto para la producción escrita como oral.</w:t>
            </w:r>
          </w:p>
          <w:p w:rsidR="000B41B1" w:rsidRDefault="000B41B1" w:rsidP="000B41B1">
            <w:pPr>
              <w:jc w:val="both"/>
            </w:pPr>
            <w:r>
              <w:t>-Utilicen un vocabulario adecuado tanto en las situaciones comunicativas áulicas como en la elaboración de los textos solicitados.</w:t>
            </w:r>
          </w:p>
          <w:p w:rsidR="000B41B1" w:rsidRDefault="000B41B1" w:rsidP="000B41B1">
            <w:pPr>
              <w:jc w:val="both"/>
            </w:pPr>
            <w:r>
              <w:t>-Lean en forma completa en distintos soportes y escenarios, cuentos y novelas para descubrir y explorar una diversidad de mundos afectivos, de relaciones y vínculos interpersonales complejos, que den lugar a la expresión de emociones y sentimientos.</w:t>
            </w:r>
          </w:p>
          <w:p w:rsidR="000B41B1" w:rsidRDefault="000B41B1" w:rsidP="000B41B1">
            <w:pPr>
              <w:jc w:val="both"/>
            </w:pPr>
            <w:r>
              <w:t>-Expresen y compartan ideas, emociones, puntos de vistas y conocimientos sobre los textos literarios leídos.</w:t>
            </w:r>
          </w:p>
          <w:p w:rsidR="000B41B1" w:rsidRDefault="000B41B1" w:rsidP="000B41B1">
            <w:pPr>
              <w:jc w:val="both"/>
            </w:pPr>
            <w:r>
              <w:t>-Logren la traducción del género literario en otro discurso mediante las TIC.</w:t>
            </w:r>
          </w:p>
          <w:p w:rsidR="000B41B1" w:rsidRDefault="000B41B1" w:rsidP="000B41B1">
            <w:pPr>
              <w:jc w:val="both"/>
            </w:pPr>
            <w:r>
              <w:t>-</w:t>
            </w:r>
            <w:r w:rsidR="009F7EC3">
              <w:t>Establezcan relaciones entre el discurso de la literatura y otros discursos sociales.</w:t>
            </w:r>
          </w:p>
          <w:p w:rsidR="009F7EC3" w:rsidRDefault="009F7EC3" w:rsidP="000B41B1">
            <w:pPr>
              <w:jc w:val="both"/>
            </w:pPr>
            <w:r>
              <w:t>Objetivos</w:t>
            </w:r>
          </w:p>
          <w:p w:rsidR="009F7EC3" w:rsidRDefault="009F7EC3" w:rsidP="000B41B1">
            <w:pPr>
              <w:jc w:val="both"/>
            </w:pPr>
            <w:r>
              <w:t>-Lean en forma completa en distintos soportes</w:t>
            </w:r>
            <w:r w:rsidR="001C7D56">
              <w:t xml:space="preserve"> y escenarios cuentos, novelas y poesías de autores argentinos y latinoamericanos, para descubrir y explorar una diversidad de mundos afectivos de relaciones y vínculos interpersonales complejos que den lugar a la expresión de emociones y sentimientos.</w:t>
            </w:r>
          </w:p>
          <w:p w:rsidR="001C7D56" w:rsidRDefault="001C7D56" w:rsidP="000B41B1">
            <w:pPr>
              <w:jc w:val="both"/>
            </w:pPr>
            <w:r>
              <w:t>-Interpreten los textos que se leen a partir de las experiencias de lectura y a partir de la apropiación de los conceptos de teoría literaria abordados durante el año</w:t>
            </w:r>
            <w:r w:rsidR="00CB409D">
              <w:t>.</w:t>
            </w:r>
          </w:p>
          <w:p w:rsidR="00CB409D" w:rsidRDefault="00CB409D" w:rsidP="000B41B1">
            <w:pPr>
              <w:jc w:val="both"/>
            </w:pPr>
            <w:r>
              <w:t xml:space="preserve">-Participen en prácticas discursivas y vivencien prácticas de lectura y escritura diversas. </w:t>
            </w:r>
          </w:p>
          <w:p w:rsidR="000B41B1" w:rsidRPr="007F6877" w:rsidRDefault="000B41B1" w:rsidP="000B41B1">
            <w:pPr>
              <w:jc w:val="both"/>
            </w:pPr>
          </w:p>
        </w:tc>
        <w:tc>
          <w:tcPr>
            <w:tcW w:w="2207" w:type="dxa"/>
          </w:tcPr>
          <w:p w:rsidR="00BB5E8C" w:rsidRDefault="007F6877">
            <w:pPr>
              <w:rPr>
                <w:b/>
              </w:rPr>
            </w:pPr>
            <w:r>
              <w:rPr>
                <w:b/>
              </w:rPr>
              <w:t>Capacidades-</w:t>
            </w:r>
          </w:p>
          <w:p w:rsidR="007F6877" w:rsidRDefault="007F6877">
            <w:r>
              <w:rPr>
                <w:b/>
              </w:rPr>
              <w:t>Aprendizajes</w:t>
            </w:r>
          </w:p>
          <w:p w:rsidR="007F6877" w:rsidRDefault="007F6877">
            <w:r>
              <w:rPr>
                <w:b/>
                <w:u w:val="single"/>
              </w:rPr>
              <w:t>Comprensión lectora:</w:t>
            </w:r>
          </w:p>
          <w:p w:rsidR="007F6877" w:rsidRDefault="007F6877">
            <w:r>
              <w:t>-Escuchar, leer (</w:t>
            </w:r>
            <w:r w:rsidR="00CB409D">
              <w:t>en silencio y en voz alta) analizar e interpretar diversos textos , tanto literarios y no literarios (cuentos, novelas, noticia, crónicas)</w:t>
            </w:r>
          </w:p>
          <w:p w:rsidR="00CB409D" w:rsidRDefault="00CB409D">
            <w:r>
              <w:t>-Leer un texto narrativo de la literatura fantástica, misterio, naturalista y de aprendizaje en relación con los problemas reutilización y re funcionalización de estos textos en otros discursos de circulación social.</w:t>
            </w:r>
          </w:p>
          <w:p w:rsidR="004E61DB" w:rsidRDefault="004E61DB">
            <w:r>
              <w:t>-Ampliar el campo de conocimiento con la lectura de otros discursos estéticos y argumentativos para generar un punto de vista sobre la utilización de lo simbólico en los discursos literarios y artísticos.</w:t>
            </w:r>
          </w:p>
          <w:p w:rsidR="004E61DB" w:rsidRDefault="004E61DB">
            <w:r>
              <w:t>-Complejizar la lectura entrecruzando el discurso literario y el discurso argumentativo.</w:t>
            </w:r>
          </w:p>
          <w:p w:rsidR="004E61DB" w:rsidRDefault="004E61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Producción escrita:</w:t>
            </w:r>
          </w:p>
          <w:p w:rsidR="004E61DB" w:rsidRDefault="004E61DB">
            <w:r>
              <w:t>-Producir textos respetando la coherencia y la cohesión.</w:t>
            </w:r>
          </w:p>
          <w:p w:rsidR="004E61DB" w:rsidRDefault="004E61DB">
            <w:r>
              <w:t xml:space="preserve">-Escribir solicitudes usando el registro adecuado </w:t>
            </w:r>
            <w:r w:rsidR="00C9771A">
              <w:t>y fundamentando lo pedido en una entrevista.</w:t>
            </w:r>
          </w:p>
          <w:p w:rsidR="00C9771A" w:rsidRDefault="00C9771A">
            <w:r>
              <w:t>-Realizar apuntes de las posibles interpretaciones que se hayan realizado sobre la funcionalidad de la literatura fantástica, misterio, naturalista y de aprendizaje para su reutilización en otros discursos sociales.</w:t>
            </w:r>
          </w:p>
          <w:p w:rsidR="00C9771A" w:rsidRDefault="00C9771A">
            <w:r>
              <w:t>-Elaborar textos donde se reflejen la comprensión de los conceptos de intertexto y de condiciones de producción de recepción de los discursos sociales.</w:t>
            </w:r>
          </w:p>
          <w:p w:rsidR="00C9771A" w:rsidRDefault="00C977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Resolución de problemas:</w:t>
            </w:r>
          </w:p>
          <w:p w:rsidR="00C9771A" w:rsidRDefault="00C9771A">
            <w:r>
              <w:t>-Reconocer los procedimientos de construcción estética y simbólica de un texto literario de aprendizaje o como obra de arte para la producción del informe.</w:t>
            </w:r>
          </w:p>
          <w:p w:rsidR="00C9771A" w:rsidRDefault="00C9771A">
            <w:r>
              <w:t>-Registrar los pasos adecuados para la elaboración de síntesis y resúmenes.</w:t>
            </w:r>
          </w:p>
          <w:p w:rsidR="00C9771A" w:rsidRDefault="00C9771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Pensamiento crítico:</w:t>
            </w:r>
          </w:p>
          <w:p w:rsidR="00C9771A" w:rsidRDefault="00C9771A">
            <w:r>
              <w:t>-Comprender las condiciones de producción y las de recepción de los discursos como factores que intervienen en la interpretación de los discursos literarios y otros discursos.</w:t>
            </w:r>
          </w:p>
          <w:p w:rsidR="00C9771A" w:rsidRDefault="00BB52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Trabajo con otros:</w:t>
            </w:r>
          </w:p>
          <w:p w:rsidR="00BB5293" w:rsidRDefault="00BB5293">
            <w:r>
              <w:t>-Socializar las interpretaciones y valoraciones en torno de lo leído, con el docente y con sus pares.</w:t>
            </w:r>
          </w:p>
          <w:p w:rsidR="00BB5293" w:rsidRDefault="00BB5293">
            <w:r>
              <w:t>-Considerar la toma de notas y opiniones del resto de la clase para modificar, reafirmar, ampliar las propias.</w:t>
            </w:r>
          </w:p>
          <w:p w:rsidR="00BB5293" w:rsidRPr="00BB5293" w:rsidRDefault="00BB5293">
            <w:r>
              <w:t>-Construir otro discurso de circulación social en grupos pequeños e individualmente.</w:t>
            </w:r>
          </w:p>
        </w:tc>
        <w:tc>
          <w:tcPr>
            <w:tcW w:w="2207" w:type="dxa"/>
          </w:tcPr>
          <w:p w:rsidR="00BB5E8C" w:rsidRDefault="00BB5293">
            <w:pPr>
              <w:rPr>
                <w:b/>
              </w:rPr>
            </w:pPr>
            <w:r>
              <w:rPr>
                <w:b/>
              </w:rPr>
              <w:t>Actividades-tareas (recursos-tiempo)</w:t>
            </w:r>
          </w:p>
          <w:p w:rsidR="00BB5293" w:rsidRDefault="00BB5293">
            <w:r>
              <w:t>-Los estudiantes consultarán los textos literario</w:t>
            </w:r>
            <w:r w:rsidR="008477C0">
              <w:t>s argentinos y latinoamericanos disponibles en la biblioteca escolar.</w:t>
            </w:r>
          </w:p>
          <w:p w:rsidR="008477C0" w:rsidRDefault="008477C0">
            <w:r>
              <w:t>-El docente guiará los procesos abriendo interrogantes sobre los textos ayudando a contrastar o a establecer vínculos entre ellos, recuperando saberes sobre la literatura y sobre la teoría literaria.</w:t>
            </w:r>
          </w:p>
          <w:p w:rsidR="008477C0" w:rsidRDefault="008477C0">
            <w:r>
              <w:t>-Realizarán exposiciones dialogadas sobre diferentes temas literarios o no.</w:t>
            </w:r>
          </w:p>
          <w:p w:rsidR="008477C0" w:rsidRDefault="008477C0">
            <w:r>
              <w:t>-Escribirán cartas a destinatarios elegidos por los alumnos comentando los motivos por los cuales recomendarían o no la lectura de los textos dados en clase.</w:t>
            </w:r>
          </w:p>
          <w:p w:rsidR="00A82330" w:rsidRDefault="008477C0">
            <w:r>
              <w:t>-Conceptualizar texto e identificar los elementos cohesivos para que un texto sea coherente</w:t>
            </w:r>
            <w:r w:rsidR="00A82330">
              <w:t>.</w:t>
            </w:r>
          </w:p>
          <w:p w:rsidR="00A82330" w:rsidRDefault="00A82330">
            <w:r>
              <w:t>-Lectura de diferentes textos del sub-género fantástico, misterio, naturalista y de aprendizaje.</w:t>
            </w:r>
          </w:p>
          <w:p w:rsidR="00A82330" w:rsidRDefault="00A82330">
            <w:r>
              <w:t>-Caracterizar las partes del género narrativo.</w:t>
            </w:r>
          </w:p>
          <w:p w:rsidR="00A82330" w:rsidRDefault="00A82330">
            <w:r>
              <w:t>-Escritura de cuentos breves respetando las características del género.</w:t>
            </w:r>
          </w:p>
          <w:p w:rsidR="00A82330" w:rsidRDefault="00A82330">
            <w:r>
              <w:t>-Realizar trabajos grupales: lectura, interpretación y discusión sobre los textos leídos.</w:t>
            </w:r>
          </w:p>
          <w:p w:rsidR="00DE1AF8" w:rsidRDefault="00DE1AF8">
            <w:r>
              <w:t>-Escribir cuentos utilizando los recursos cohesivos.</w:t>
            </w:r>
          </w:p>
          <w:p w:rsidR="00DE1AF8" w:rsidRDefault="00DE1AF8">
            <w:r>
              <w:t>-Búsqueda e interpretación de textos disponibles en internet.</w:t>
            </w:r>
          </w:p>
          <w:p w:rsidR="00DE1AF8" w:rsidRDefault="00DE1AF8">
            <w:r>
              <w:t>-Identificación de las reglas generales de acentuación y ortográficas.</w:t>
            </w:r>
          </w:p>
          <w:p w:rsidR="00DE1AF8" w:rsidRDefault="00DE1AF8">
            <w:r>
              <w:t>-Reescribir un texto dado, respetando las reglas de acentuación.</w:t>
            </w:r>
          </w:p>
          <w:p w:rsidR="00DE1AF8" w:rsidRDefault="00DE1AF8">
            <w:r>
              <w:t>-Escritura de un texto breve respetando las reglas ortográficas y los signos de puntuación.</w:t>
            </w:r>
          </w:p>
          <w:p w:rsidR="00DE1AF8" w:rsidRDefault="00DE1AF8">
            <w:r>
              <w:t>-Reconocimiento de las clases de palabras.</w:t>
            </w:r>
          </w:p>
          <w:p w:rsidR="00DE1AF8" w:rsidRDefault="00DE1AF8">
            <w:r>
              <w:t>-Identificación y clasificación de las palabras en un texto.</w:t>
            </w:r>
          </w:p>
          <w:p w:rsidR="00DE1AF8" w:rsidRDefault="00DE1AF8">
            <w:r>
              <w:t>-Reconocimiento de los elementos paratextuales</w:t>
            </w:r>
            <w:r w:rsidR="003F1D36">
              <w:t>.</w:t>
            </w:r>
          </w:p>
          <w:p w:rsidR="003F1D36" w:rsidRDefault="003F1D36">
            <w:r>
              <w:t>-Lectura silenciosa y en vos alta.</w:t>
            </w:r>
          </w:p>
          <w:p w:rsidR="003F1D36" w:rsidRDefault="003F1D36">
            <w:r>
              <w:t>-Identificar las palabras claves de un texto.</w:t>
            </w:r>
          </w:p>
          <w:p w:rsidR="003F1D36" w:rsidRDefault="003F1D36">
            <w:r>
              <w:t>-Elaboración del resumen y síntesis de un texto.</w:t>
            </w:r>
          </w:p>
          <w:p w:rsidR="003F1D36" w:rsidRDefault="003F1D3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Recursos necesarios:</w:t>
            </w:r>
          </w:p>
          <w:p w:rsidR="003F1D36" w:rsidRDefault="003F1D36">
            <w:r>
              <w:t>-Netbooks del programa Conectar Igualdad(u otros dispositivos electrónicos que se disponga).</w:t>
            </w:r>
          </w:p>
          <w:p w:rsidR="003F1D36" w:rsidRDefault="003F1D36">
            <w:r>
              <w:t>-Pizarrón, tizas, libros de cuentos, novelas y poesías de autores argentinos y latinoamericanos.</w:t>
            </w:r>
          </w:p>
          <w:p w:rsidR="003F1D36" w:rsidRDefault="003F1D36">
            <w:r>
              <w:t>-Diccionarios.</w:t>
            </w:r>
          </w:p>
          <w:p w:rsidR="003F1D36" w:rsidRDefault="003F1D3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Tiempo estimado:</w:t>
            </w:r>
          </w:p>
          <w:p w:rsidR="003F1D36" w:rsidRPr="003F1D36" w:rsidRDefault="003F1D36">
            <w:r>
              <w:t>Cada eje temático demandará su desarrollo aproximadamente un trimestre.</w:t>
            </w:r>
          </w:p>
          <w:p w:rsidR="003F1D36" w:rsidRPr="003F1D36" w:rsidRDefault="003F1D36"/>
          <w:p w:rsidR="008477C0" w:rsidRPr="00BB5293" w:rsidRDefault="008477C0">
            <w:r>
              <w:t xml:space="preserve"> </w:t>
            </w:r>
          </w:p>
        </w:tc>
        <w:tc>
          <w:tcPr>
            <w:tcW w:w="2207" w:type="dxa"/>
          </w:tcPr>
          <w:p w:rsidR="00BB5E8C" w:rsidRDefault="003F1D3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Instrumentos y criterios de evaluación.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Instrumentos: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-Participación en clase.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-Trabajos Prácticos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-Exposiciones orales y grupales.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-Evaluaciones escritas.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-Trabajos diarios grupales o individuales dados en clase.</w:t>
            </w:r>
          </w:p>
          <w:p w:rsidR="003F1D36" w:rsidRDefault="003F1D36">
            <w:pPr>
              <w:rPr>
                <w:b/>
              </w:rPr>
            </w:pPr>
            <w:r>
              <w:rPr>
                <w:b/>
              </w:rPr>
              <w:t>-</w:t>
            </w:r>
            <w:r w:rsidR="005B67E7">
              <w:rPr>
                <w:b/>
              </w:rPr>
              <w:t>Participación y seguimiento diario.</w:t>
            </w:r>
          </w:p>
          <w:p w:rsidR="005B67E7" w:rsidRDefault="005B67E7">
            <w:pPr>
              <w:rPr>
                <w:b/>
              </w:rPr>
            </w:pPr>
            <w:r>
              <w:rPr>
                <w:b/>
              </w:rPr>
              <w:t>-Control de carpetas y materiales.</w:t>
            </w:r>
          </w:p>
          <w:p w:rsidR="005B67E7" w:rsidRDefault="005B67E7">
            <w:pPr>
              <w:rPr>
                <w:b/>
              </w:rPr>
            </w:pPr>
            <w:r>
              <w:rPr>
                <w:b/>
              </w:rPr>
              <w:t>-Predisposición en los trabajos diarios.</w:t>
            </w:r>
          </w:p>
          <w:p w:rsidR="005B67E7" w:rsidRDefault="005B67E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Criterios de evaluación:</w:t>
            </w:r>
          </w:p>
          <w:p w:rsidR="005B67E7" w:rsidRDefault="005B67E7" w:rsidP="005B67E7">
            <w:r>
              <w:t xml:space="preserve"> *Se evaluará :</w:t>
            </w:r>
          </w:p>
          <w:p w:rsidR="005B67E7" w:rsidRDefault="005B67E7" w:rsidP="005B67E7">
            <w:r>
              <w:t>- La competencia lingüística y comunicativa oral y escrita de acuerdo con los tipos de discursos estudiados.</w:t>
            </w:r>
          </w:p>
          <w:p w:rsidR="005B67E7" w:rsidRDefault="005B67E7" w:rsidP="005B67E7">
            <w:r>
              <w:t>-Interés por la asignatura.</w:t>
            </w:r>
          </w:p>
          <w:p w:rsidR="005B67E7" w:rsidRDefault="005B67E7" w:rsidP="005B67E7">
            <w:r>
              <w:t>- Responsabilidad en el uso y el cuidado de los esapacios y herramientas de trabajo.</w:t>
            </w:r>
          </w:p>
          <w:p w:rsidR="005B67E7" w:rsidRDefault="005B67E7" w:rsidP="005B67E7">
            <w:r>
              <w:t>-Responsabilidad en el cumplimiento de tareas asignadas.</w:t>
            </w:r>
          </w:p>
          <w:p w:rsidR="005B67E7" w:rsidRDefault="005B67E7" w:rsidP="005B67E7">
            <w:r>
              <w:t>-Valores y actitudes hacia sí mismo y los demás.</w:t>
            </w:r>
          </w:p>
          <w:p w:rsidR="005B67E7" w:rsidRDefault="005B67E7" w:rsidP="005B67E7">
            <w:r>
              <w:t>-Narración oral y escrita, de hechos reales o ficticios.</w:t>
            </w:r>
          </w:p>
          <w:p w:rsidR="005B67E7" w:rsidRDefault="005B67E7" w:rsidP="005B67E7">
            <w:r>
              <w:t>- Descripción precisa, oral y escrita, objetivos, lugares, personas, procesos y situaciones</w:t>
            </w:r>
            <w:r w:rsidR="00947E72">
              <w:t>.</w:t>
            </w:r>
          </w:p>
          <w:p w:rsidR="00947E72" w:rsidRDefault="00947E72" w:rsidP="005B67E7">
            <w:r>
              <w:t>-Producción de diversos textos a partir de la aplicación de estrategias de escritura.</w:t>
            </w:r>
          </w:p>
          <w:p w:rsidR="00947E72" w:rsidRDefault="00947E72" w:rsidP="005B67E7">
            <w:r>
              <w:t>-Reconocimiento de los distintos tipos de textos y de su utilidad en los diferentes contextos de uso.</w:t>
            </w:r>
          </w:p>
          <w:p w:rsidR="00947E72" w:rsidRDefault="00947E72" w:rsidP="005B67E7">
            <w:r>
              <w:t>-Escritura y oralidad con pertinencia según el contexto y según las reglas de la normativa y la gramática castellanas.</w:t>
            </w:r>
          </w:p>
          <w:p w:rsidR="00947E72" w:rsidRDefault="00947E72" w:rsidP="005B67E7">
            <w:r>
              <w:t>-Corrección de los borradores.</w:t>
            </w:r>
          </w:p>
          <w:p w:rsidR="00947E72" w:rsidRDefault="00947E72" w:rsidP="005B67E7">
            <w:r>
              <w:t>- Entrega de trabajos en tiempo y forma.</w:t>
            </w:r>
          </w:p>
          <w:p w:rsidR="00947E72" w:rsidRDefault="00947E72" w:rsidP="005B67E7">
            <w:r>
              <w:t>-Prolijidad, responsabilidad y dedicación en las entregas de tareas y evaluaciones.</w:t>
            </w:r>
          </w:p>
          <w:p w:rsidR="00947E72" w:rsidRPr="005B67E7" w:rsidRDefault="00947E72" w:rsidP="005B67E7">
            <w:r>
              <w:t>-Honestidad autoral e intelectual en el manejo de informaciónes, datos, fuentes y citas.</w:t>
            </w:r>
          </w:p>
        </w:tc>
      </w:tr>
    </w:tbl>
    <w:p w:rsidR="00B02ACF" w:rsidRDefault="00B02ACF"/>
    <w:p w:rsidR="00947E72" w:rsidRPr="00B02ACF" w:rsidRDefault="00B02ACF" w:rsidP="00B02ACF">
      <w:pPr>
        <w:tabs>
          <w:tab w:val="left" w:pos="5685"/>
        </w:tabs>
      </w:pPr>
      <w:r>
        <w:tab/>
      </w:r>
    </w:p>
    <w:tbl>
      <w:tblPr>
        <w:tblStyle w:val="Tablaconcuadrcula"/>
        <w:tblW w:w="0" w:type="auto"/>
        <w:tblLook w:val="0420" w:firstRow="1" w:lastRow="0" w:firstColumn="0" w:lastColumn="0" w:noHBand="0" w:noVBand="1"/>
      </w:tblPr>
      <w:tblGrid>
        <w:gridCol w:w="4414"/>
        <w:gridCol w:w="4414"/>
      </w:tblGrid>
      <w:tr w:rsidR="00947E72" w:rsidTr="00F75B90">
        <w:tc>
          <w:tcPr>
            <w:tcW w:w="441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2094"/>
            </w:tblGrid>
            <w:tr w:rsidR="00D24E74" w:rsidTr="00D24E74">
              <w:tc>
                <w:tcPr>
                  <w:tcW w:w="2094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68"/>
                  </w:tblGrid>
                  <w:tr w:rsidR="00D24E74" w:rsidTr="00D24E74">
                    <w:tc>
                      <w:tcPr>
                        <w:tcW w:w="1868" w:type="dxa"/>
                      </w:tcPr>
                      <w:p w:rsidR="00D24E74" w:rsidRDefault="00D24E74" w:rsidP="00B02ACF">
                        <w:pPr>
                          <w:tabs>
                            <w:tab w:val="left" w:pos="5685"/>
                          </w:tabs>
                        </w:pPr>
                        <w:r>
                          <w:t>Contenidos disciplinares.</w:t>
                        </w:r>
                      </w:p>
                    </w:tc>
                  </w:tr>
                  <w:tr w:rsidR="00D24E74" w:rsidTr="00D24E74">
                    <w:tc>
                      <w:tcPr>
                        <w:tcW w:w="1868" w:type="dxa"/>
                      </w:tcPr>
                      <w:p w:rsidR="00D24E74" w:rsidRDefault="00D24E74" w:rsidP="00B02ACF">
                        <w:pPr>
                          <w:tabs>
                            <w:tab w:val="left" w:pos="5685"/>
                          </w:tabs>
                        </w:pPr>
                        <w:r>
                          <w:t>Eje temático.</w:t>
                        </w:r>
                      </w:p>
                    </w:tc>
                  </w:tr>
                </w:tbl>
                <w:p w:rsidR="00D24E74" w:rsidRDefault="00D24E74" w:rsidP="00B02ACF">
                  <w:pPr>
                    <w:tabs>
                      <w:tab w:val="left" w:pos="5685"/>
                    </w:tabs>
                  </w:pPr>
                </w:p>
              </w:tc>
              <w:tc>
                <w:tcPr>
                  <w:tcW w:w="2094" w:type="dxa"/>
                </w:tcPr>
                <w:p w:rsidR="00D24E74" w:rsidRDefault="00D24E74" w:rsidP="00D24E74">
                  <w:pPr>
                    <w:tabs>
                      <w:tab w:val="center" w:pos="939"/>
                    </w:tabs>
                  </w:pPr>
                </w:p>
              </w:tc>
            </w:tr>
          </w:tbl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D24E74" w:rsidP="00B02ACF">
            <w:pPr>
              <w:tabs>
                <w:tab w:val="left" w:pos="5685"/>
              </w:tabs>
            </w:pPr>
            <w:r>
              <w:t>Estrategias de enseñanzas</w:t>
            </w:r>
          </w:p>
        </w:tc>
      </w:tr>
      <w:tr w:rsidR="00947E72" w:rsidTr="00F75B90">
        <w:tc>
          <w:tcPr>
            <w:tcW w:w="4414" w:type="dxa"/>
          </w:tcPr>
          <w:p w:rsidR="00947E72" w:rsidRDefault="00D24E74" w:rsidP="00B02ACF">
            <w:pPr>
              <w:tabs>
                <w:tab w:val="left" w:pos="5685"/>
              </w:tabs>
            </w:pPr>
            <w:r>
              <w:t>-Géneros discursivos ficcionales y no ficcionales. La literatura como ficción, como experiencia estética como producto. Características superestructurales de cada género y de cada especie.</w:t>
            </w:r>
          </w:p>
          <w:p w:rsidR="00D24E74" w:rsidRDefault="00F75B90" w:rsidP="00B02ACF">
            <w:pPr>
              <w:tabs>
                <w:tab w:val="left" w:pos="5685"/>
              </w:tabs>
            </w:pPr>
            <w:r>
              <w:t>-La narración. La novela, el cuento. Semejanzas y diferencias. Estructura prototípica. Funciones de la descripción y del diálogo en el relato.</w:t>
            </w:r>
          </w:p>
          <w:p w:rsidR="00F75B90" w:rsidRDefault="00F75B90" w:rsidP="00B02ACF">
            <w:pPr>
              <w:tabs>
                <w:tab w:val="left" w:pos="5685"/>
              </w:tabs>
            </w:pPr>
            <w:r>
              <w:t>-Paratextos: el prólogo, el epílogo y el epígrafe y las notas. Conceptos y diferencias.</w:t>
            </w:r>
          </w:p>
          <w:p w:rsidR="00F75B90" w:rsidRDefault="00F75B90" w:rsidP="00B02ACF">
            <w:pPr>
              <w:tabs>
                <w:tab w:val="left" w:pos="5685"/>
              </w:tabs>
            </w:pPr>
            <w:r>
              <w:t>-El género policial: características. Policial clásico y policial negro. Personajes. El detective: función</w:t>
            </w:r>
          </w:p>
          <w:p w:rsidR="009334F0" w:rsidRDefault="008645DE" w:rsidP="00B02ACF">
            <w:pPr>
              <w:tabs>
                <w:tab w:val="left" w:pos="5685"/>
              </w:tabs>
            </w:pPr>
            <w:r>
              <w:t>-Tipo de Narrador. Tiempos verbales en el relato.</w:t>
            </w:r>
          </w:p>
          <w:p w:rsidR="008645DE" w:rsidRDefault="008645DE" w:rsidP="00B02ACF">
            <w:pPr>
              <w:tabs>
                <w:tab w:val="left" w:pos="5685"/>
              </w:tabs>
            </w:pPr>
            <w:r>
              <w:t>-Propiedades de los textos: coherencia y cohesión: elipsis, pronombres posesivos y demostrativos, repetición, conexión temporal, por oposición y de causa y consecuencia y consecuencia. Campo semántico.</w:t>
            </w:r>
          </w:p>
          <w:p w:rsidR="008645DE" w:rsidRDefault="008645DE" w:rsidP="00B02ACF">
            <w:pPr>
              <w:tabs>
                <w:tab w:val="left" w:pos="5685"/>
              </w:tabs>
            </w:pPr>
            <w:r>
              <w:t>-Conectores textuales: concepto. Conectores sumativos o aditivos. Y adversativos de contraste.</w:t>
            </w:r>
          </w:p>
          <w:p w:rsidR="008645DE" w:rsidRDefault="008645DE" w:rsidP="00B02ACF">
            <w:pPr>
              <w:tabs>
                <w:tab w:val="left" w:pos="5685"/>
              </w:tabs>
            </w:pPr>
            <w:r>
              <w:t xml:space="preserve">-La historieta, los cómics y la narrativa gráfica : </w:t>
            </w:r>
          </w:p>
          <w:p w:rsidR="006F1863" w:rsidRDefault="008645DE" w:rsidP="00B02ACF">
            <w:pPr>
              <w:tabs>
                <w:tab w:val="left" w:pos="5685"/>
              </w:tabs>
            </w:pPr>
            <w:r>
              <w:t>Concepto y características</w:t>
            </w:r>
            <w:r w:rsidR="006F1863">
              <w:t>. Diferencias y similitudes. Análisis de imágenes.</w:t>
            </w:r>
          </w:p>
          <w:p w:rsidR="006F1863" w:rsidRDefault="006F1863" w:rsidP="00B02ACF">
            <w:pPr>
              <w:tabs>
                <w:tab w:val="left" w:pos="5685"/>
              </w:tabs>
            </w:pPr>
            <w:r>
              <w:t>-Variedades lingüísticas: lectos y registros.</w:t>
            </w:r>
          </w:p>
          <w:p w:rsidR="006F1863" w:rsidRDefault="006F1863" w:rsidP="00B02ACF">
            <w:pPr>
              <w:tabs>
                <w:tab w:val="left" w:pos="5685"/>
              </w:tabs>
            </w:pPr>
            <w:r>
              <w:t>-Las palabras variables e invariables. Categorías morfológicas nominales ( género y número) y verbales ( tiempo , modo y persona).</w:t>
            </w:r>
          </w:p>
          <w:p w:rsidR="006F1863" w:rsidRDefault="006F1863" w:rsidP="00B02ACF">
            <w:pPr>
              <w:tabs>
                <w:tab w:val="left" w:pos="5685"/>
              </w:tabs>
            </w:pPr>
            <w:r>
              <w:t>-Las relaciones de significado entre las palabras: sinónimos, antónimos, hiperónimos, hipónimos.</w:t>
            </w:r>
          </w:p>
          <w:p w:rsidR="006F1863" w:rsidRDefault="006F1863" w:rsidP="00B02ACF">
            <w:pPr>
              <w:tabs>
                <w:tab w:val="left" w:pos="5685"/>
              </w:tabs>
            </w:pPr>
            <w:r>
              <w:t xml:space="preserve">-La </w:t>
            </w:r>
            <w:r w:rsidR="00DA5FBE">
              <w:t>entrevista: concepto. Características y diseños.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-Síntesis y resúmenes: concepto, similitudes y diferencias.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-La reseña: características y modelos de reseñas.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 xml:space="preserve">-Reglas ortográficas correspondiente al vocabulario cotidiano y escolar. Lunfardismo. 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-El uso correcto y el sentido de los signos de puntuación.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-El artículo: función.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88"/>
            </w:tblGrid>
            <w:tr w:rsidR="00F75B90" w:rsidTr="00F75B90">
              <w:tc>
                <w:tcPr>
                  <w:tcW w:w="4188" w:type="dxa"/>
                </w:tcPr>
                <w:p w:rsidR="00F75B90" w:rsidRDefault="00F75B90" w:rsidP="00B02ACF">
                  <w:pPr>
                    <w:tabs>
                      <w:tab w:val="left" w:pos="5685"/>
                    </w:tabs>
                  </w:pPr>
                </w:p>
              </w:tc>
            </w:tr>
          </w:tbl>
          <w:p w:rsidR="00F75B90" w:rsidRDefault="00F75B90" w:rsidP="00B02ACF">
            <w:pPr>
              <w:tabs>
                <w:tab w:val="left" w:pos="5685"/>
              </w:tabs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88"/>
            </w:tblGrid>
            <w:tr w:rsidR="00F75B90" w:rsidTr="00F75B90">
              <w:tc>
                <w:tcPr>
                  <w:tcW w:w="4188" w:type="dxa"/>
                </w:tcPr>
                <w:p w:rsidR="00F75B90" w:rsidRDefault="00F75B90" w:rsidP="00B02ACF">
                  <w:pPr>
                    <w:tabs>
                      <w:tab w:val="left" w:pos="5685"/>
                    </w:tabs>
                  </w:pPr>
                </w:p>
              </w:tc>
            </w:tr>
          </w:tbl>
          <w:p w:rsidR="00F75B90" w:rsidRDefault="00F75B90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D24E74" w:rsidP="00B02ACF">
            <w:pPr>
              <w:tabs>
                <w:tab w:val="left" w:pos="5685"/>
              </w:tabs>
            </w:pPr>
            <w:r>
              <w:t>-Rescate de conocimientos previos.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-Explicación dialogada de los temas.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-Escucha atenta.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-Resolución de actividades en el desarrollo de los temas.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-Trabajo con borradores.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-Autocorrección de escritos.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-Guías de lecturas como</w:t>
            </w:r>
            <w:r w:rsidR="005770B1">
              <w:t xml:space="preserve"> apoyo para textos ficcionales (</w:t>
            </w:r>
            <w:r>
              <w:t xml:space="preserve"> novela</w:t>
            </w:r>
            <w:r w:rsidR="005770B1">
              <w:t>s,</w:t>
            </w:r>
            <w:r>
              <w:t xml:space="preserve"> cuentos, textos informativos, etc).</w:t>
            </w:r>
          </w:p>
          <w:p w:rsidR="00DA5FBE" w:rsidRDefault="00DA5FBE" w:rsidP="00B02ACF">
            <w:pPr>
              <w:tabs>
                <w:tab w:val="left" w:pos="5685"/>
              </w:tabs>
            </w:pPr>
            <w:r>
              <w:t>-Trabajo de anticipación de lecturas: por ejemplo</w:t>
            </w:r>
            <w:r w:rsidR="005770B1">
              <w:t>, con el paratexto.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-Lectura y análisis en forma grupal de textos de diversos géneros para observar la comprensión.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-Puesta en común para identificar similitudes y diferencias,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-Observación de videos policiales. Análisis del argumento y los personajes.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-Comparación de textos.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-Completar textos incompletos. Acaorrección entre pares.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-Lectura, relectura y conversación de lo leído.</w:t>
            </w:r>
          </w:p>
          <w:p w:rsidR="005770B1" w:rsidRDefault="005770B1" w:rsidP="00B02ACF">
            <w:pPr>
              <w:tabs>
                <w:tab w:val="left" w:pos="5685"/>
              </w:tabs>
            </w:pPr>
            <w:r>
              <w:t>Guía para la comprensión lectora.</w:t>
            </w:r>
          </w:p>
        </w:tc>
      </w:tr>
      <w:tr w:rsidR="00947E72" w:rsidTr="00F75B90"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</w:tr>
      <w:tr w:rsidR="00947E72" w:rsidTr="00F75B90"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</w:tr>
      <w:tr w:rsidR="00947E72" w:rsidTr="00F75B90"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</w:tr>
      <w:tr w:rsidR="00947E72" w:rsidTr="00F75B90"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</w:tr>
      <w:tr w:rsidR="00947E72" w:rsidTr="00F75B90"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  <w:tc>
          <w:tcPr>
            <w:tcW w:w="4414" w:type="dxa"/>
          </w:tcPr>
          <w:p w:rsidR="00947E72" w:rsidRDefault="00947E72" w:rsidP="00B02ACF">
            <w:pPr>
              <w:tabs>
                <w:tab w:val="left" w:pos="5685"/>
              </w:tabs>
            </w:pPr>
          </w:p>
        </w:tc>
      </w:tr>
    </w:tbl>
    <w:p w:rsidR="005B1642" w:rsidRDefault="005B1642" w:rsidP="00B02ACF">
      <w:pPr>
        <w:tabs>
          <w:tab w:val="left" w:pos="5685"/>
        </w:tabs>
      </w:pPr>
    </w:p>
    <w:p w:rsidR="005770B1" w:rsidRDefault="005770B1" w:rsidP="00B02ACF">
      <w:pPr>
        <w:tabs>
          <w:tab w:val="left" w:pos="5685"/>
        </w:tabs>
        <w:rPr>
          <w:b/>
          <w:u w:val="single"/>
        </w:rPr>
      </w:pPr>
      <w:r>
        <w:rPr>
          <w:b/>
          <w:u w:val="single"/>
        </w:rPr>
        <w:t>Textos sugeridos para la lectura de cuentos y novelas.</w:t>
      </w:r>
    </w:p>
    <w:p w:rsidR="005770B1" w:rsidRDefault="005770B1" w:rsidP="005770B1">
      <w:pPr>
        <w:pStyle w:val="Prrafodelista"/>
        <w:numPr>
          <w:ilvl w:val="0"/>
          <w:numId w:val="13"/>
        </w:numPr>
        <w:tabs>
          <w:tab w:val="left" w:pos="5685"/>
        </w:tabs>
      </w:pPr>
      <w:r>
        <w:t>El hombre de los pies murciélagos. Sandra Siemens</w:t>
      </w:r>
    </w:p>
    <w:p w:rsidR="005770B1" w:rsidRDefault="005770B1" w:rsidP="005770B1">
      <w:pPr>
        <w:pStyle w:val="Prrafodelista"/>
        <w:numPr>
          <w:ilvl w:val="0"/>
          <w:numId w:val="13"/>
        </w:numPr>
        <w:tabs>
          <w:tab w:val="left" w:pos="5685"/>
        </w:tabs>
      </w:pPr>
      <w:r>
        <w:t>Atsiná (mujer). María Rosa Rolón</w:t>
      </w:r>
    </w:p>
    <w:p w:rsidR="005770B1" w:rsidRDefault="00A75E83" w:rsidP="005770B1">
      <w:pPr>
        <w:pStyle w:val="Prrafodelista"/>
        <w:numPr>
          <w:ilvl w:val="0"/>
          <w:numId w:val="13"/>
        </w:numPr>
        <w:tabs>
          <w:tab w:val="left" w:pos="5685"/>
        </w:tabs>
      </w:pPr>
      <w:r>
        <w:t>La tercera puerta. Norma Huidobro</w:t>
      </w:r>
    </w:p>
    <w:p w:rsidR="00A75E83" w:rsidRDefault="00A75E83" w:rsidP="005770B1">
      <w:pPr>
        <w:pStyle w:val="Prrafodelista"/>
        <w:numPr>
          <w:ilvl w:val="0"/>
          <w:numId w:val="13"/>
        </w:numPr>
        <w:tabs>
          <w:tab w:val="left" w:pos="5685"/>
        </w:tabs>
      </w:pPr>
      <w:r>
        <w:t>Dr Jekyll Y Mr Hyde . Robert Stevenson</w:t>
      </w:r>
    </w:p>
    <w:p w:rsidR="00A75E83" w:rsidRDefault="00A75E83" w:rsidP="005770B1">
      <w:pPr>
        <w:pStyle w:val="Prrafodelista"/>
        <w:numPr>
          <w:ilvl w:val="0"/>
          <w:numId w:val="13"/>
        </w:numPr>
        <w:tabs>
          <w:tab w:val="left" w:pos="5685"/>
        </w:tabs>
      </w:pPr>
      <w:r>
        <w:t>Lucas Lenz y el museo del universo. Pablo de Santis</w:t>
      </w:r>
    </w:p>
    <w:p w:rsidR="00A75E83" w:rsidRDefault="00A75E83" w:rsidP="00A75E83">
      <w:pPr>
        <w:pStyle w:val="Prrafodelista"/>
        <w:numPr>
          <w:ilvl w:val="0"/>
          <w:numId w:val="13"/>
        </w:numPr>
        <w:tabs>
          <w:tab w:val="left" w:pos="5685"/>
        </w:tabs>
      </w:pPr>
      <w:r>
        <w:t>El mar y la serpiente. Paula Bombara.</w:t>
      </w:r>
    </w:p>
    <w:p w:rsidR="00A75E83" w:rsidRDefault="00A75E83" w:rsidP="00A75E83">
      <w:pPr>
        <w:tabs>
          <w:tab w:val="left" w:pos="5685"/>
        </w:tabs>
      </w:pPr>
      <w:r w:rsidRPr="00A75E83">
        <w:rPr>
          <w:b/>
          <w:u w:val="single"/>
        </w:rPr>
        <w:t>Cuentos:</w:t>
      </w:r>
      <w:r>
        <w:rPr>
          <w:b/>
          <w:u w:val="single"/>
        </w:rPr>
        <w:t xml:space="preserve"> </w:t>
      </w:r>
      <w:r>
        <w:t xml:space="preserve">  El hombre muerto. Horacio Quiroga</w:t>
      </w:r>
    </w:p>
    <w:p w:rsidR="00A75E83" w:rsidRDefault="00A75E83" w:rsidP="00A75E83">
      <w:pPr>
        <w:tabs>
          <w:tab w:val="left" w:pos="5685"/>
        </w:tabs>
      </w:pPr>
      <w:r>
        <w:t xml:space="preserve">                    </w:t>
      </w:r>
      <w:r w:rsidR="008C1526">
        <w:t>Tres Portugueses bajo un paraguas. Rodolfo Walsh</w:t>
      </w:r>
    </w:p>
    <w:p w:rsidR="008C1526" w:rsidRDefault="008C1526" w:rsidP="00A75E83">
      <w:pPr>
        <w:tabs>
          <w:tab w:val="left" w:pos="5685"/>
        </w:tabs>
      </w:pPr>
      <w:r>
        <w:t xml:space="preserve">                  La pesquisa de don Frutos. Velmo Ayala Gauna</w:t>
      </w:r>
    </w:p>
    <w:p w:rsidR="008C1526" w:rsidRDefault="008C1526" w:rsidP="00A75E83">
      <w:pPr>
        <w:tabs>
          <w:tab w:val="left" w:pos="5685"/>
        </w:tabs>
      </w:pPr>
      <w:r>
        <w:t xml:space="preserve">                  El Crimen casi perfecto. Roberto Arlt</w:t>
      </w:r>
    </w:p>
    <w:p w:rsidR="008C1526" w:rsidRDefault="008C1526" w:rsidP="00A75E83">
      <w:pPr>
        <w:tabs>
          <w:tab w:val="left" w:pos="5685"/>
        </w:tabs>
      </w:pPr>
      <w:r>
        <w:t xml:space="preserve">                  El corazón delator. Edgar Allan Poe</w:t>
      </w:r>
    </w:p>
    <w:p w:rsidR="008C1526" w:rsidRDefault="008C1526" w:rsidP="00A75E83">
      <w:pPr>
        <w:tabs>
          <w:tab w:val="left" w:pos="5685"/>
        </w:tabs>
      </w:pPr>
      <w:r>
        <w:t xml:space="preserve">                  El perro Fernando. Mempo Giardinelli</w:t>
      </w:r>
    </w:p>
    <w:p w:rsidR="008C1526" w:rsidRDefault="008C1526" w:rsidP="00A75E83">
      <w:pPr>
        <w:tabs>
          <w:tab w:val="left" w:pos="5685"/>
        </w:tabs>
      </w:pPr>
      <w:r>
        <w:t xml:space="preserve">                 La composición. Silvia Schujer</w:t>
      </w:r>
    </w:p>
    <w:p w:rsidR="008C1526" w:rsidRDefault="008C1526" w:rsidP="00A75E83">
      <w:pPr>
        <w:tabs>
          <w:tab w:val="left" w:pos="5685"/>
        </w:tabs>
      </w:pPr>
    </w:p>
    <w:p w:rsidR="008C1526" w:rsidRDefault="008C1526" w:rsidP="00A75E83">
      <w:pPr>
        <w:tabs>
          <w:tab w:val="left" w:pos="5685"/>
        </w:tabs>
        <w:rPr>
          <w:b/>
        </w:rPr>
      </w:pPr>
      <w:r>
        <w:rPr>
          <w:b/>
        </w:rPr>
        <w:t>Criterios de Acreditación:</w:t>
      </w:r>
    </w:p>
    <w:p w:rsidR="008C1526" w:rsidRDefault="008C1526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Corrección, precisión y prolijidad en la presentación de trabajos en tiempo y forma.</w:t>
      </w:r>
    </w:p>
    <w:p w:rsidR="008C1526" w:rsidRDefault="008C1526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Realizar lecturas obligatorias de los textos literarios seleccionados para el año lectivo.</w:t>
      </w:r>
    </w:p>
    <w:p w:rsidR="008C1526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Seguridad en la defensa de sus argumentos y flexibilidad para modificarlos.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Comprensión lectora de textos de varias tramas.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Capacidad para producir el tipo de discurso elegido.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Uso del lenguaje adecuado y preciso.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Desarrollo de hábitos de buena convivencia, solidaridad, tolerancia, respeto y responsabilidad.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Participación individual y grupal.</w:t>
      </w:r>
    </w:p>
    <w:p w:rsidR="00F96B2F" w:rsidRDefault="00F96B2F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Honestidad autoral e intelectual en el manejo de informaciones, datos, fuentes y citas.</w:t>
      </w:r>
    </w:p>
    <w:p w:rsidR="00F96B2F" w:rsidRDefault="009A542E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Tener el 80% de los trabajos aprobados.</w:t>
      </w:r>
    </w:p>
    <w:p w:rsidR="009A542E" w:rsidRDefault="009A542E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Tener 100% de las evaluaciones aprobadas.</w:t>
      </w:r>
    </w:p>
    <w:p w:rsidR="009A542E" w:rsidRDefault="009A542E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>En caso de desaprobación de una evaluación, el alumno tendrá una instancia de recuperación.</w:t>
      </w:r>
    </w:p>
    <w:p w:rsidR="009A542E" w:rsidRDefault="009A542E" w:rsidP="008C1526">
      <w:pPr>
        <w:pStyle w:val="Prrafodelista"/>
        <w:numPr>
          <w:ilvl w:val="0"/>
          <w:numId w:val="14"/>
        </w:numPr>
        <w:tabs>
          <w:tab w:val="left" w:pos="5685"/>
        </w:tabs>
      </w:pPr>
      <w:r>
        <w:t xml:space="preserve">Los alumnos que tengan trimestres desaprobados tendrán que recuperarlos </w:t>
      </w:r>
      <w:r w:rsidR="009B733C">
        <w:t>mediante trabajos compensatorios y/o integradores, según el criterio del docente.</w:t>
      </w:r>
    </w:p>
    <w:p w:rsidR="009B733C" w:rsidRDefault="009B733C" w:rsidP="009B733C">
      <w:pPr>
        <w:tabs>
          <w:tab w:val="left" w:pos="5685"/>
        </w:tabs>
        <w:ind w:left="360"/>
        <w:rPr>
          <w:b/>
          <w:u w:val="single"/>
        </w:rPr>
      </w:pPr>
      <w:r>
        <w:rPr>
          <w:b/>
          <w:u w:val="single"/>
        </w:rPr>
        <w:t>Bibliografía:</w:t>
      </w:r>
    </w:p>
    <w:p w:rsidR="009B733C" w:rsidRDefault="009B733C" w:rsidP="009B733C">
      <w:pPr>
        <w:tabs>
          <w:tab w:val="left" w:pos="5685"/>
        </w:tabs>
        <w:ind w:left="360"/>
      </w:pPr>
      <w:r>
        <w:t>LENGUA Y LITERATURA- POLIMODAL: la ficción como creadora de mundos posible, 1° ed. Buenos Aires: Longselle, 2003.</w:t>
      </w:r>
    </w:p>
    <w:p w:rsidR="009B733C" w:rsidRDefault="009B733C" w:rsidP="009B733C">
      <w:pPr>
        <w:tabs>
          <w:tab w:val="left" w:pos="5685"/>
        </w:tabs>
        <w:ind w:left="360"/>
      </w:pPr>
      <w:r>
        <w:t>LENGUA Y LITERATURA: El universo de los texros, 1° ed. Buenos Aires. L</w:t>
      </w:r>
      <w:r w:rsidR="00902962">
        <w:t>ongselle, 2008</w:t>
      </w:r>
    </w:p>
    <w:p w:rsidR="00902962" w:rsidRDefault="00902962" w:rsidP="009B733C">
      <w:pPr>
        <w:tabs>
          <w:tab w:val="left" w:pos="5685"/>
        </w:tabs>
        <w:ind w:left="360"/>
      </w:pPr>
      <w:r>
        <w:t>LENGUA Y LITERATURA- POLIMODAL: La máquina literaria, 1°ed. Buenos Aires: Longselle, 2001</w:t>
      </w:r>
    </w:p>
    <w:p w:rsidR="00902962" w:rsidRDefault="00902962" w:rsidP="009B733C">
      <w:pPr>
        <w:tabs>
          <w:tab w:val="left" w:pos="5685"/>
        </w:tabs>
        <w:ind w:left="360"/>
      </w:pPr>
      <w:r>
        <w:t>PRACTICAS DEL LENGUAJE 3; 1° ed. Buenos Aires: Aique Grupo Editor, 2015.</w:t>
      </w:r>
    </w:p>
    <w:p w:rsidR="00902962" w:rsidRDefault="00902962" w:rsidP="009B733C">
      <w:pPr>
        <w:tabs>
          <w:tab w:val="left" w:pos="5685"/>
        </w:tabs>
        <w:ind w:left="360"/>
      </w:pPr>
      <w:r>
        <w:t>LEER X LEER del Ministerio de Educación de la Nación.</w:t>
      </w:r>
    </w:p>
    <w:p w:rsidR="00902962" w:rsidRDefault="00902962" w:rsidP="009B733C">
      <w:pPr>
        <w:tabs>
          <w:tab w:val="left" w:pos="5685"/>
        </w:tabs>
        <w:ind w:left="360"/>
      </w:pPr>
      <w:r>
        <w:t>LENGUAJE 3 Natalia Frate, 1° ed. Buenos Aires: Estación Mandioca, 2011.</w:t>
      </w:r>
    </w:p>
    <w:p w:rsidR="00902962" w:rsidRDefault="00902962" w:rsidP="009B733C">
      <w:pPr>
        <w:tabs>
          <w:tab w:val="left" w:pos="5685"/>
        </w:tabs>
        <w:ind w:left="360"/>
      </w:pPr>
      <w:r>
        <w:t>Aprendamos Lengua y Lit</w:t>
      </w:r>
      <w:r w:rsidR="00EB3EDB">
        <w:t>eratura 3  Miryam Delgado , 1° ed; Córdoba: Comunicar-Arte, 2015.</w:t>
      </w:r>
    </w:p>
    <w:p w:rsidR="00EB3EDB" w:rsidRPr="009B733C" w:rsidRDefault="00EB3EDB" w:rsidP="009B733C">
      <w:pPr>
        <w:tabs>
          <w:tab w:val="left" w:pos="5685"/>
        </w:tabs>
        <w:ind w:left="360"/>
      </w:pPr>
      <w:r>
        <w:t>Aprendamos Lengua y Literatura 2 Miryam Delgado, 1° ed; Córdoba: Comunicar-Arte, 2015.</w:t>
      </w:r>
    </w:p>
    <w:p w:rsidR="008C1526" w:rsidRDefault="008C1526" w:rsidP="00A75E83">
      <w:pPr>
        <w:tabs>
          <w:tab w:val="left" w:pos="5685"/>
        </w:tabs>
      </w:pPr>
    </w:p>
    <w:p w:rsidR="00A75E83" w:rsidRPr="00A75E83" w:rsidRDefault="00A75E83" w:rsidP="00A75E83">
      <w:pPr>
        <w:tabs>
          <w:tab w:val="left" w:pos="5685"/>
        </w:tabs>
      </w:pPr>
      <w:r>
        <w:t xml:space="preserve">                  </w:t>
      </w:r>
    </w:p>
    <w:p w:rsidR="00A75E83" w:rsidRPr="005770B1" w:rsidRDefault="00A75E83" w:rsidP="00A75E83">
      <w:pPr>
        <w:tabs>
          <w:tab w:val="left" w:pos="5685"/>
        </w:tabs>
      </w:pPr>
    </w:p>
    <w:sectPr w:rsidR="00A75E83" w:rsidRPr="005770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3FC9"/>
    <w:multiLevelType w:val="hybridMultilevel"/>
    <w:tmpl w:val="7ABE4128"/>
    <w:lvl w:ilvl="0" w:tplc="0834EC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213E4"/>
    <w:multiLevelType w:val="hybridMultilevel"/>
    <w:tmpl w:val="3EC8D0DA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4B0"/>
    <w:multiLevelType w:val="hybridMultilevel"/>
    <w:tmpl w:val="065AF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0CE5"/>
    <w:multiLevelType w:val="hybridMultilevel"/>
    <w:tmpl w:val="20A81A44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37B14"/>
    <w:multiLevelType w:val="hybridMultilevel"/>
    <w:tmpl w:val="B096D968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1E4"/>
    <w:multiLevelType w:val="hybridMultilevel"/>
    <w:tmpl w:val="46467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704D3"/>
    <w:multiLevelType w:val="hybridMultilevel"/>
    <w:tmpl w:val="DB8AC52A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531D2"/>
    <w:multiLevelType w:val="hybridMultilevel"/>
    <w:tmpl w:val="01C07D7A"/>
    <w:lvl w:ilvl="0" w:tplc="0834EC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C0E"/>
    <w:multiLevelType w:val="hybridMultilevel"/>
    <w:tmpl w:val="9C063A38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6086D"/>
    <w:multiLevelType w:val="hybridMultilevel"/>
    <w:tmpl w:val="F556A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92FEC"/>
    <w:multiLevelType w:val="hybridMultilevel"/>
    <w:tmpl w:val="972E5990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95D0A"/>
    <w:multiLevelType w:val="hybridMultilevel"/>
    <w:tmpl w:val="02B8A470"/>
    <w:lvl w:ilvl="0" w:tplc="0834E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72539"/>
    <w:multiLevelType w:val="hybridMultilevel"/>
    <w:tmpl w:val="B4EA0466"/>
    <w:lvl w:ilvl="0" w:tplc="32C2C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E2DA0"/>
    <w:multiLevelType w:val="hybridMultilevel"/>
    <w:tmpl w:val="3B5CC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E8"/>
    <w:rsid w:val="000B41B1"/>
    <w:rsid w:val="001C7D56"/>
    <w:rsid w:val="002E76B2"/>
    <w:rsid w:val="003B0FE8"/>
    <w:rsid w:val="003F1D36"/>
    <w:rsid w:val="004E61DB"/>
    <w:rsid w:val="005770B1"/>
    <w:rsid w:val="005B1642"/>
    <w:rsid w:val="005B67E7"/>
    <w:rsid w:val="006F1863"/>
    <w:rsid w:val="007F6877"/>
    <w:rsid w:val="00821740"/>
    <w:rsid w:val="008477C0"/>
    <w:rsid w:val="008645DE"/>
    <w:rsid w:val="008C1526"/>
    <w:rsid w:val="00902962"/>
    <w:rsid w:val="009334F0"/>
    <w:rsid w:val="00947E72"/>
    <w:rsid w:val="009A542E"/>
    <w:rsid w:val="009B733C"/>
    <w:rsid w:val="009F7EC3"/>
    <w:rsid w:val="00A75E83"/>
    <w:rsid w:val="00A82330"/>
    <w:rsid w:val="00B02ACF"/>
    <w:rsid w:val="00BB5293"/>
    <w:rsid w:val="00BB5E8C"/>
    <w:rsid w:val="00C9771A"/>
    <w:rsid w:val="00CB409D"/>
    <w:rsid w:val="00D24E74"/>
    <w:rsid w:val="00DA5FBE"/>
    <w:rsid w:val="00DE1AF8"/>
    <w:rsid w:val="00EB3EDB"/>
    <w:rsid w:val="00F75B90"/>
    <w:rsid w:val="00F81F3B"/>
    <w:rsid w:val="00F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B215-06BA-477C-B8C4-DA99C5B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1783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Rosa Romero</cp:lastModifiedBy>
  <cp:revision>2</cp:revision>
  <cp:lastPrinted>2020-04-18T00:28:00Z</cp:lastPrinted>
  <dcterms:created xsi:type="dcterms:W3CDTF">2021-05-04T17:32:00Z</dcterms:created>
  <dcterms:modified xsi:type="dcterms:W3CDTF">2021-05-04T17:32:00Z</dcterms:modified>
</cp:coreProperties>
</file>