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CC" w:rsidRDefault="00A95ECC" w:rsidP="00A95ECC">
      <w:pPr>
        <w:jc w:val="center"/>
      </w:pPr>
      <w:r w:rsidRPr="00D76961">
        <w:rPr>
          <w:b/>
          <w:u w:val="single"/>
        </w:rPr>
        <w:t>UEGP N° 40 “BACHILLERATO AGROTECNICO</w:t>
      </w:r>
      <w:r>
        <w:t>”</w:t>
      </w:r>
    </w:p>
    <w:p w:rsidR="00A95ECC" w:rsidRPr="00AA4F85" w:rsidRDefault="00A95ECC" w:rsidP="00A95ECC">
      <w:pPr>
        <w:jc w:val="center"/>
        <w:rPr>
          <w:b/>
          <w:u w:val="single"/>
        </w:rPr>
      </w:pPr>
      <w:r>
        <w:rPr>
          <w:b/>
          <w:u w:val="single"/>
        </w:rPr>
        <w:t>TRABAJO PRACTICO N° 3</w:t>
      </w:r>
    </w:p>
    <w:p w:rsidR="00A95ECC" w:rsidRDefault="00A95ECC" w:rsidP="00A95ECC">
      <w:r w:rsidRPr="00D76961">
        <w:rPr>
          <w:b/>
          <w:u w:val="single"/>
        </w:rPr>
        <w:t>ESPACIO CURRICULAR</w:t>
      </w:r>
      <w:r>
        <w:t>: CIENCIAS FISICO QUIMICA</w:t>
      </w:r>
    </w:p>
    <w:p w:rsidR="00A95ECC" w:rsidRDefault="00A95ECC" w:rsidP="00A95ECC">
      <w:r w:rsidRPr="00D76961">
        <w:rPr>
          <w:b/>
          <w:u w:val="single"/>
        </w:rPr>
        <w:t>CURSOS:</w:t>
      </w:r>
      <w:r>
        <w:t xml:space="preserve"> 1° año ciclo básico  división: ………….       Burbuja:…………………….</w:t>
      </w:r>
    </w:p>
    <w:p w:rsidR="00A95ECC" w:rsidRDefault="00A95ECC" w:rsidP="00A95ECC">
      <w:r w:rsidRPr="00D76961">
        <w:rPr>
          <w:b/>
          <w:u w:val="single"/>
        </w:rPr>
        <w:t>TEMA</w:t>
      </w:r>
      <w:r>
        <w:t>: Fenómeno Físico y Química. Los materiales propiedades</w:t>
      </w:r>
    </w:p>
    <w:p w:rsidR="00A95ECC" w:rsidRDefault="00A95ECC" w:rsidP="00A95ECC">
      <w:r w:rsidRPr="00D76961">
        <w:rPr>
          <w:b/>
          <w:u w:val="single"/>
        </w:rPr>
        <w:t>PROFESORA</w:t>
      </w:r>
      <w:r>
        <w:t>: CESPEDES MARISA (3735 464211)</w:t>
      </w:r>
    </w:p>
    <w:p w:rsidR="00A95ECC" w:rsidRPr="006D2FFD" w:rsidRDefault="00A95ECC" w:rsidP="00A95ECC">
      <w:r w:rsidRPr="00D76961">
        <w:rPr>
          <w:b/>
          <w:u w:val="single"/>
        </w:rPr>
        <w:t>ALUMNO</w:t>
      </w:r>
      <w:r>
        <w:t>:…………………………………………………</w:t>
      </w:r>
      <w:r w:rsidR="00E37061">
        <w:t>………………………………………………………</w:t>
      </w:r>
    </w:p>
    <w:p w:rsidR="00A95ECC" w:rsidRDefault="00E37061" w:rsidP="00E37061">
      <w:pPr>
        <w:pStyle w:val="Heading1"/>
        <w:tabs>
          <w:tab w:val="left" w:pos="3332"/>
        </w:tabs>
        <w:ind w:left="0" w:right="382"/>
        <w:rPr>
          <w:b w:val="0"/>
          <w:u w:val="thick"/>
        </w:rPr>
      </w:pPr>
      <w:r>
        <w:rPr>
          <w:u w:val="thick"/>
        </w:rPr>
        <w:t>FECHA DE ENTREGA</w:t>
      </w:r>
      <w:r>
        <w:rPr>
          <w:b w:val="0"/>
          <w:u w:val="thick"/>
        </w:rPr>
        <w:t xml:space="preserve">: viernes 7 de mayo (entregar también los trabajos 1 y 2 en esa fecha) </w:t>
      </w:r>
    </w:p>
    <w:p w:rsidR="00E37061" w:rsidRPr="00E37061" w:rsidRDefault="00E37061" w:rsidP="00E37061">
      <w:pPr>
        <w:pStyle w:val="Heading1"/>
        <w:tabs>
          <w:tab w:val="left" w:pos="3332"/>
        </w:tabs>
        <w:ind w:left="0" w:right="382"/>
        <w:rPr>
          <w:b w:val="0"/>
          <w:u w:val="thick"/>
        </w:rPr>
      </w:pPr>
    </w:p>
    <w:p w:rsidR="00312358" w:rsidRDefault="00FB025E" w:rsidP="00A95ECC">
      <w:pPr>
        <w:pStyle w:val="Heading1"/>
        <w:ind w:left="0" w:right="382"/>
        <w:rPr>
          <w:u w:val="none"/>
        </w:rPr>
      </w:pP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materiales:</w:t>
      </w:r>
      <w:r>
        <w:rPr>
          <w:spacing w:val="-1"/>
          <w:u w:val="thick"/>
        </w:rPr>
        <w:t xml:space="preserve"> </w:t>
      </w:r>
      <w:r>
        <w:rPr>
          <w:u w:val="thick"/>
        </w:rPr>
        <w:t>Propiedades y</w:t>
      </w:r>
      <w:r>
        <w:rPr>
          <w:spacing w:val="-8"/>
          <w:u w:val="thick"/>
        </w:rPr>
        <w:t xml:space="preserve"> </w:t>
      </w:r>
      <w:r>
        <w:rPr>
          <w:u w:val="thick"/>
        </w:rPr>
        <w:t>sus cambios</w:t>
      </w:r>
    </w:p>
    <w:p w:rsidR="00312358" w:rsidRDefault="00312358">
      <w:pPr>
        <w:pStyle w:val="Textoindependiente"/>
        <w:spacing w:before="10"/>
        <w:rPr>
          <w:b/>
          <w:sz w:val="17"/>
        </w:rPr>
      </w:pPr>
    </w:p>
    <w:p w:rsidR="00312358" w:rsidRDefault="00FB025E">
      <w:pPr>
        <w:pStyle w:val="Textoindependiente"/>
        <w:spacing w:before="93" w:line="360" w:lineRule="auto"/>
        <w:ind w:left="218" w:right="597" w:firstLine="566"/>
        <w:jc w:val="both"/>
      </w:pPr>
      <w:r>
        <w:t>En</w:t>
      </w:r>
      <w:r>
        <w:rPr>
          <w:spacing w:val="1"/>
        </w:rPr>
        <w:t xml:space="preserve"> </w:t>
      </w:r>
      <w:r>
        <w:t>la materia</w:t>
      </w:r>
      <w:r>
        <w:rPr>
          <w:spacing w:val="1"/>
        </w:rPr>
        <w:t xml:space="preserve"> </w:t>
      </w:r>
      <w:r>
        <w:t>ocurren transformaciones todo</w:t>
      </w:r>
      <w:r>
        <w:rPr>
          <w:spacing w:val="1"/>
        </w:rPr>
        <w:t xml:space="preserve"> </w:t>
      </w:r>
      <w:r>
        <w:t>el tiempo. Si prestas atención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actividades cotidianas en tu hogar, verás por ejemplo que cuando un huevo se</w:t>
      </w:r>
      <w:r>
        <w:rPr>
          <w:spacing w:val="1"/>
        </w:rPr>
        <w:t xml:space="preserve"> </w:t>
      </w:r>
      <w:r>
        <w:t>cocina cambia su apariencia; que cuando sacamos hielo de la heladera, este se</w:t>
      </w:r>
      <w:r>
        <w:rPr>
          <w:spacing w:val="1"/>
        </w:rPr>
        <w:t xml:space="preserve"> </w:t>
      </w:r>
      <w:r>
        <w:t>derrite;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estrujamos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trapo</w:t>
      </w:r>
      <w:r>
        <w:rPr>
          <w:spacing w:val="1"/>
        </w:rPr>
        <w:t xml:space="preserve"> </w:t>
      </w:r>
      <w:r>
        <w:t>húmedo,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cambia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forma.</w:t>
      </w:r>
      <w:r>
        <w:rPr>
          <w:spacing w:val="66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fenómenos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transformaciones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dependiendo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b/>
        </w:rPr>
        <w:t xml:space="preserve">propiedades </w:t>
      </w:r>
      <w:r>
        <w:t>de</w:t>
      </w:r>
      <w:r>
        <w:rPr>
          <w:spacing w:val="-3"/>
        </w:rPr>
        <w:t xml:space="preserve"> </w:t>
      </w:r>
      <w:r>
        <w:t>cada uno.</w:t>
      </w:r>
      <w:r>
        <w:rPr>
          <w:spacing w:val="-2"/>
        </w:rPr>
        <w:t xml:space="preserve"> </w:t>
      </w:r>
      <w:r>
        <w:t>Por citar</w:t>
      </w:r>
      <w:r>
        <w:rPr>
          <w:spacing w:val="-1"/>
        </w:rPr>
        <w:t xml:space="preserve"> </w:t>
      </w:r>
      <w:r>
        <w:t>algunos: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spacing w:before="159"/>
        <w:ind w:hanging="361"/>
        <w:jc w:val="both"/>
        <w:rPr>
          <w:sz w:val="24"/>
        </w:rPr>
      </w:pPr>
      <w:r>
        <w:rPr>
          <w:sz w:val="24"/>
        </w:rPr>
        <w:t>Organolépticas:</w:t>
      </w:r>
      <w:r>
        <w:rPr>
          <w:spacing w:val="-3"/>
          <w:sz w:val="24"/>
        </w:rPr>
        <w:t xml:space="preserve"> </w:t>
      </w:r>
      <w:r>
        <w:rPr>
          <w:sz w:val="24"/>
        </w:rPr>
        <w:t>olor,</w:t>
      </w:r>
      <w:r>
        <w:rPr>
          <w:spacing w:val="-3"/>
          <w:sz w:val="24"/>
        </w:rPr>
        <w:t xml:space="preserve"> </w:t>
      </w:r>
      <w:r>
        <w:rPr>
          <w:sz w:val="24"/>
        </w:rPr>
        <w:t>color,</w:t>
      </w:r>
      <w:r>
        <w:rPr>
          <w:spacing w:val="-3"/>
          <w:sz w:val="24"/>
        </w:rPr>
        <w:t xml:space="preserve"> </w:t>
      </w:r>
      <w:r>
        <w:rPr>
          <w:sz w:val="24"/>
        </w:rPr>
        <w:t>sabor,</w:t>
      </w:r>
      <w:r>
        <w:rPr>
          <w:spacing w:val="-3"/>
          <w:sz w:val="24"/>
        </w:rPr>
        <w:t xml:space="preserve"> </w:t>
      </w:r>
      <w:r>
        <w:rPr>
          <w:sz w:val="24"/>
        </w:rPr>
        <w:t>textura,</w:t>
      </w:r>
      <w:r>
        <w:rPr>
          <w:spacing w:val="-2"/>
          <w:sz w:val="24"/>
        </w:rPr>
        <w:t xml:space="preserve"> </w:t>
      </w:r>
      <w:r>
        <w:rPr>
          <w:sz w:val="24"/>
        </w:rPr>
        <w:t>brillo,</w:t>
      </w:r>
      <w:r>
        <w:rPr>
          <w:spacing w:val="-3"/>
          <w:sz w:val="24"/>
        </w:rPr>
        <w:t xml:space="preserve"> </w:t>
      </w:r>
      <w:r>
        <w:rPr>
          <w:sz w:val="24"/>
        </w:rPr>
        <w:t>transparencia.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Dureza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Fragilidad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ind w:hanging="361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agregación:</w:t>
      </w:r>
      <w:r>
        <w:rPr>
          <w:spacing w:val="-4"/>
          <w:sz w:val="24"/>
        </w:rPr>
        <w:t xml:space="preserve"> </w:t>
      </w:r>
      <w:r>
        <w:rPr>
          <w:sz w:val="24"/>
        </w:rPr>
        <w:t>sólido,</w:t>
      </w:r>
      <w:r>
        <w:rPr>
          <w:spacing w:val="-2"/>
          <w:sz w:val="24"/>
        </w:rPr>
        <w:t xml:space="preserve"> </w:t>
      </w:r>
      <w:r>
        <w:rPr>
          <w:sz w:val="24"/>
        </w:rPr>
        <w:t>líquido y</w:t>
      </w:r>
      <w:r>
        <w:rPr>
          <w:spacing w:val="-4"/>
          <w:sz w:val="24"/>
        </w:rPr>
        <w:t xml:space="preserve"> </w:t>
      </w:r>
      <w:r>
        <w:rPr>
          <w:sz w:val="24"/>
        </w:rPr>
        <w:t>gaseoso.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Capacidad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conducir</w:t>
      </w:r>
      <w:r>
        <w:rPr>
          <w:spacing w:val="-3"/>
          <w:sz w:val="24"/>
        </w:rPr>
        <w:t xml:space="preserve"> </w:t>
      </w:r>
      <w:r>
        <w:rPr>
          <w:sz w:val="24"/>
        </w:rPr>
        <w:t>calor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electricidad.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ind w:hanging="361"/>
        <w:jc w:val="both"/>
        <w:rPr>
          <w:sz w:val="24"/>
        </w:rPr>
      </w:pPr>
      <w:r>
        <w:rPr>
          <w:sz w:val="24"/>
        </w:rPr>
        <w:t>Solubilidad:</w:t>
      </w:r>
      <w:r>
        <w:rPr>
          <w:spacing w:val="-3"/>
          <w:sz w:val="24"/>
        </w:rPr>
        <w:t xml:space="preserve"> </w:t>
      </w:r>
      <w:r>
        <w:rPr>
          <w:sz w:val="24"/>
        </w:rPr>
        <w:t>cuanto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puede</w:t>
      </w:r>
      <w:r>
        <w:rPr>
          <w:spacing w:val="-4"/>
          <w:sz w:val="24"/>
        </w:rPr>
        <w:t xml:space="preserve"> </w:t>
      </w:r>
      <w:r>
        <w:rPr>
          <w:sz w:val="24"/>
        </w:rPr>
        <w:t>disolverse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solvente.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Maleabilidad:</w:t>
      </w:r>
      <w:r>
        <w:rPr>
          <w:spacing w:val="-2"/>
          <w:sz w:val="24"/>
        </w:rPr>
        <w:t xml:space="preserve"> </w:t>
      </w:r>
      <w:r>
        <w:rPr>
          <w:sz w:val="24"/>
        </w:rPr>
        <w:t>cómo</w:t>
      </w:r>
      <w:r>
        <w:rPr>
          <w:spacing w:val="-4"/>
          <w:sz w:val="24"/>
        </w:rPr>
        <w:t xml:space="preserve"> </w:t>
      </w:r>
      <w:r>
        <w:rPr>
          <w:sz w:val="24"/>
        </w:rPr>
        <w:t>responde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deformación.</w:t>
      </w:r>
    </w:p>
    <w:p w:rsidR="00312358" w:rsidRDefault="00FB025E">
      <w:pPr>
        <w:pStyle w:val="Prrafodelista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Viscosidad: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cuán</w:t>
      </w:r>
      <w:r>
        <w:rPr>
          <w:spacing w:val="-1"/>
          <w:sz w:val="24"/>
        </w:rPr>
        <w:t xml:space="preserve"> </w:t>
      </w:r>
      <w:r>
        <w:rPr>
          <w:sz w:val="24"/>
        </w:rPr>
        <w:t>rápido</w:t>
      </w:r>
      <w:r>
        <w:rPr>
          <w:spacing w:val="-2"/>
          <w:sz w:val="24"/>
        </w:rPr>
        <w:t xml:space="preserve"> </w:t>
      </w:r>
      <w:r>
        <w:rPr>
          <w:sz w:val="24"/>
        </w:rPr>
        <w:t>puede</w:t>
      </w:r>
      <w:r>
        <w:rPr>
          <w:spacing w:val="-3"/>
          <w:sz w:val="24"/>
        </w:rPr>
        <w:t xml:space="preserve"> </w:t>
      </w:r>
      <w:r>
        <w:rPr>
          <w:sz w:val="24"/>
        </w:rPr>
        <w:t>fluir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líquido.</w:t>
      </w:r>
    </w:p>
    <w:p w:rsidR="00312358" w:rsidRDefault="00312358">
      <w:pPr>
        <w:pStyle w:val="Textoindependiente"/>
        <w:rPr>
          <w:sz w:val="26"/>
        </w:rPr>
      </w:pPr>
    </w:p>
    <w:p w:rsidR="00312358" w:rsidRDefault="00312358">
      <w:pPr>
        <w:pStyle w:val="Textoindependiente"/>
        <w:rPr>
          <w:sz w:val="26"/>
        </w:rPr>
      </w:pPr>
    </w:p>
    <w:p w:rsidR="00312358" w:rsidRDefault="00312358">
      <w:pPr>
        <w:pStyle w:val="Textoindependiente"/>
      </w:pPr>
    </w:p>
    <w:p w:rsidR="00312358" w:rsidRDefault="00FB025E">
      <w:pPr>
        <w:pStyle w:val="Heading1"/>
        <w:rPr>
          <w:u w:val="none"/>
        </w:rPr>
      </w:pPr>
      <w:r>
        <w:rPr>
          <w:u w:val="none"/>
        </w:rPr>
        <w:t>Podemos</w:t>
      </w:r>
      <w:r>
        <w:rPr>
          <w:spacing w:val="-3"/>
          <w:u w:val="none"/>
        </w:rPr>
        <w:t xml:space="preserve"> </w:t>
      </w:r>
      <w:r>
        <w:rPr>
          <w:u w:val="none"/>
        </w:rPr>
        <w:t>clasificarlos</w:t>
      </w:r>
      <w:r>
        <w:rPr>
          <w:spacing w:val="-4"/>
          <w:u w:val="none"/>
        </w:rPr>
        <w:t xml:space="preserve"> </w:t>
      </w:r>
      <w:r>
        <w:rPr>
          <w:u w:val="none"/>
        </w:rPr>
        <w:t>en:</w:t>
      </w:r>
    </w:p>
    <w:p w:rsidR="00312358" w:rsidRDefault="00312358">
      <w:pPr>
        <w:pStyle w:val="Textoindependiente"/>
        <w:spacing w:before="10"/>
        <w:rPr>
          <w:b/>
          <w:sz w:val="25"/>
        </w:rPr>
      </w:pPr>
    </w:p>
    <w:p w:rsidR="00312358" w:rsidRDefault="00FB025E">
      <w:pPr>
        <w:pStyle w:val="Textoindependiente"/>
        <w:ind w:left="218"/>
      </w:pPr>
      <w:r>
        <w:rPr>
          <w:noProof/>
          <w:lang w:val="es-AR" w:eastAsia="es-A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4519929</wp:posOffset>
            </wp:positionH>
            <wp:positionV relativeFrom="paragraph">
              <wp:posOffset>10488</wp:posOffset>
            </wp:positionV>
            <wp:extent cx="2334260" cy="177164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77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Cambios</w:t>
      </w:r>
      <w:r>
        <w:rPr>
          <w:spacing w:val="-5"/>
          <w:u w:val="single"/>
        </w:rPr>
        <w:t xml:space="preserve"> </w:t>
      </w:r>
      <w:r>
        <w:rPr>
          <w:u w:val="single"/>
        </w:rPr>
        <w:t>físicos y</w:t>
      </w:r>
      <w:r>
        <w:rPr>
          <w:spacing w:val="-4"/>
          <w:u w:val="single"/>
        </w:rPr>
        <w:t xml:space="preserve"> </w:t>
      </w:r>
      <w:r>
        <w:rPr>
          <w:u w:val="single"/>
        </w:rPr>
        <w:t>químicos en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materia</w:t>
      </w:r>
    </w:p>
    <w:p w:rsidR="00312358" w:rsidRDefault="00312358">
      <w:pPr>
        <w:pStyle w:val="Textoindependiente"/>
        <w:spacing w:before="10"/>
        <w:rPr>
          <w:sz w:val="25"/>
        </w:rPr>
      </w:pPr>
    </w:p>
    <w:p w:rsidR="00312358" w:rsidRDefault="00FB025E">
      <w:pPr>
        <w:pStyle w:val="Textoindependiente"/>
        <w:spacing w:line="360" w:lineRule="auto"/>
        <w:ind w:left="218" w:right="4148" w:firstLine="566"/>
        <w:jc w:val="both"/>
      </w:pPr>
      <w:r>
        <w:rPr>
          <w:b/>
        </w:rPr>
        <w:t xml:space="preserve">Los cambios físicos </w:t>
      </w:r>
      <w:r>
        <w:t>son los que producen</w:t>
      </w:r>
      <w:r>
        <w:rPr>
          <w:spacing w:val="1"/>
        </w:rPr>
        <w:t xml:space="preserve"> </w:t>
      </w:r>
      <w:r>
        <w:t>alteraciones en el aspecto de la sustancia, pero 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naturaleza;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66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siguen siendo las</w:t>
      </w:r>
      <w:r>
        <w:rPr>
          <w:spacing w:val="-2"/>
        </w:rPr>
        <w:t xml:space="preserve"> </w:t>
      </w:r>
      <w:r>
        <w:t>mismas.</w:t>
      </w:r>
    </w:p>
    <w:p w:rsidR="00312358" w:rsidRDefault="00FB025E" w:rsidP="00A95ECC">
      <w:pPr>
        <w:pStyle w:val="Textoindependiente"/>
        <w:spacing w:before="159" w:line="360" w:lineRule="auto"/>
        <w:ind w:left="218" w:right="4151" w:firstLine="566"/>
        <w:jc w:val="both"/>
        <w:sectPr w:rsidR="00312358" w:rsidSect="00A95ECC">
          <w:headerReference w:type="default" r:id="rId8"/>
          <w:footerReference w:type="default" r:id="rId9"/>
          <w:type w:val="continuous"/>
          <w:pgSz w:w="11910" w:h="16840"/>
          <w:pgMar w:top="851" w:right="820" w:bottom="1140" w:left="1200" w:header="709" w:footer="955" w:gutter="0"/>
          <w:pgNumType w:start="1"/>
          <w:cols w:space="720"/>
        </w:sectPr>
      </w:pPr>
      <w:r>
        <w:t>Por ejemplo: al recortar una hoja de papel, los</w:t>
      </w:r>
      <w:r>
        <w:rPr>
          <w:spacing w:val="-64"/>
        </w:rPr>
        <w:t xml:space="preserve"> </w:t>
      </w:r>
      <w:r>
        <w:t>trozos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obtengo siguen</w:t>
      </w:r>
      <w:r>
        <w:rPr>
          <w:spacing w:val="-1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papel</w:t>
      </w:r>
    </w:p>
    <w:p w:rsidR="00312358" w:rsidRDefault="00312358">
      <w:pPr>
        <w:pStyle w:val="Textoindependiente"/>
        <w:rPr>
          <w:sz w:val="20"/>
        </w:rPr>
      </w:pPr>
    </w:p>
    <w:p w:rsidR="00312358" w:rsidRDefault="00312358">
      <w:pPr>
        <w:pStyle w:val="Textoindependiente"/>
        <w:rPr>
          <w:sz w:val="20"/>
        </w:rPr>
      </w:pPr>
    </w:p>
    <w:p w:rsidR="00312358" w:rsidRDefault="00312358">
      <w:pPr>
        <w:pStyle w:val="Textoindependiente"/>
        <w:spacing w:before="3"/>
        <w:rPr>
          <w:sz w:val="16"/>
        </w:rPr>
      </w:pPr>
    </w:p>
    <w:p w:rsidR="00312358" w:rsidRDefault="00FB025E">
      <w:pPr>
        <w:pStyle w:val="Textoindependiente"/>
        <w:spacing w:before="92" w:line="360" w:lineRule="auto"/>
        <w:ind w:left="218" w:right="4089"/>
      </w:pPr>
      <w:r>
        <w:rPr>
          <w:noProof/>
          <w:lang w:val="es-AR" w:eastAsia="es-A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4644390</wp:posOffset>
            </wp:positionH>
            <wp:positionV relativeFrom="paragraph">
              <wp:posOffset>-275515</wp:posOffset>
            </wp:positionV>
            <wp:extent cx="2324100" cy="16941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9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Los cambios químicos </w:t>
      </w:r>
      <w:r>
        <w:t>son aquellos que modifican</w:t>
      </w:r>
      <w:r>
        <w:rPr>
          <w:spacing w:val="-64"/>
        </w:rPr>
        <w:t xml:space="preserve"> </w:t>
      </w:r>
      <w:r>
        <w:t>la naturaleza de las sustancias, formándose otras</w:t>
      </w:r>
      <w:r>
        <w:rPr>
          <w:spacing w:val="1"/>
        </w:rPr>
        <w:t xml:space="preserve"> </w:t>
      </w:r>
      <w:r>
        <w:t>nuevas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propiedades</w:t>
      </w:r>
      <w:r>
        <w:rPr>
          <w:spacing w:val="-1"/>
        </w:rPr>
        <w:t xml:space="preserve"> </w:t>
      </w:r>
      <w:r>
        <w:t>diferentes.</w:t>
      </w:r>
    </w:p>
    <w:p w:rsidR="00312358" w:rsidRDefault="00FB025E">
      <w:pPr>
        <w:pStyle w:val="Textoindependiente"/>
        <w:spacing w:before="160" w:line="360" w:lineRule="auto"/>
        <w:ind w:left="218" w:right="4021"/>
      </w:pPr>
      <w:r>
        <w:t>Por ejemplo: si ahora en vez de recortar el papel lo</w:t>
      </w:r>
      <w:r>
        <w:rPr>
          <w:spacing w:val="1"/>
        </w:rPr>
        <w:t xml:space="preserve"> </w:t>
      </w:r>
      <w:r>
        <w:t>quemo, lo que obtengo es ceniza; o sea que el papel</w:t>
      </w:r>
      <w:r>
        <w:rPr>
          <w:spacing w:val="-6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transformó en ceniza.</w:t>
      </w:r>
    </w:p>
    <w:p w:rsidR="00312358" w:rsidRDefault="00312358">
      <w:pPr>
        <w:pStyle w:val="Textoindependiente"/>
        <w:rPr>
          <w:sz w:val="20"/>
        </w:rPr>
      </w:pPr>
    </w:p>
    <w:p w:rsidR="00312358" w:rsidRDefault="00312358">
      <w:pPr>
        <w:pStyle w:val="Textoindependiente"/>
        <w:rPr>
          <w:sz w:val="20"/>
        </w:rPr>
      </w:pPr>
    </w:p>
    <w:p w:rsidR="00312358" w:rsidRDefault="00312358">
      <w:pPr>
        <w:pStyle w:val="Textoindependiente"/>
        <w:spacing w:before="9"/>
        <w:rPr>
          <w:sz w:val="15"/>
        </w:rPr>
      </w:pPr>
    </w:p>
    <w:p w:rsidR="00312358" w:rsidRDefault="00FB025E">
      <w:pPr>
        <w:pStyle w:val="Textoindependiente"/>
        <w:spacing w:before="93" w:line="360" w:lineRule="auto"/>
        <w:ind w:left="218"/>
      </w:pPr>
      <w:r>
        <w:rPr>
          <w:b/>
        </w:rPr>
        <w:t>Actividad</w:t>
      </w:r>
      <w:r>
        <w:rPr>
          <w:b/>
          <w:spacing w:val="51"/>
        </w:rPr>
        <w:t xml:space="preserve"> </w:t>
      </w:r>
      <w:r>
        <w:rPr>
          <w:b/>
        </w:rPr>
        <w:t>1:</w:t>
      </w:r>
      <w:r>
        <w:rPr>
          <w:b/>
          <w:spacing w:val="53"/>
        </w:rPr>
        <w:t xml:space="preserve"> </w:t>
      </w:r>
      <w:r>
        <w:t>Indicar</w:t>
      </w:r>
      <w:r>
        <w:rPr>
          <w:spacing w:val="48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(F)</w:t>
      </w:r>
      <w:r>
        <w:rPr>
          <w:spacing w:val="50"/>
        </w:rPr>
        <w:t xml:space="preserve"> </w:t>
      </w:r>
      <w:r>
        <w:t>cuando</w:t>
      </w:r>
      <w:r>
        <w:rPr>
          <w:spacing w:val="52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trate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cambios</w:t>
      </w:r>
      <w:r>
        <w:rPr>
          <w:spacing w:val="49"/>
        </w:rPr>
        <w:t xml:space="preserve"> </w:t>
      </w:r>
      <w:r>
        <w:t>físicos</w:t>
      </w:r>
      <w:r>
        <w:rPr>
          <w:spacing w:val="5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(Q)</w:t>
      </w:r>
      <w:r>
        <w:rPr>
          <w:spacing w:val="50"/>
        </w:rPr>
        <w:t xml:space="preserve"> </w:t>
      </w:r>
      <w:r>
        <w:t>para</w:t>
      </w:r>
      <w:r>
        <w:rPr>
          <w:spacing w:val="-63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químicos</w:t>
      </w:r>
    </w:p>
    <w:p w:rsidR="00312358" w:rsidRDefault="00FB025E">
      <w:pPr>
        <w:pStyle w:val="Prrafodelista"/>
        <w:numPr>
          <w:ilvl w:val="0"/>
          <w:numId w:val="1"/>
        </w:numPr>
        <w:tabs>
          <w:tab w:val="left" w:pos="939"/>
        </w:tabs>
        <w:spacing w:before="160"/>
        <w:ind w:hanging="361"/>
        <w:rPr>
          <w:sz w:val="24"/>
        </w:rPr>
      </w:pPr>
      <w:r>
        <w:rPr>
          <w:sz w:val="24"/>
        </w:rPr>
        <w:t>Carbón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quema….</w:t>
      </w:r>
    </w:p>
    <w:p w:rsidR="00312358" w:rsidRDefault="00FB025E">
      <w:pPr>
        <w:pStyle w:val="Prrafodelista"/>
        <w:numPr>
          <w:ilvl w:val="0"/>
          <w:numId w:val="1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copa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vidrio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 cae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 rompe….</w:t>
      </w:r>
    </w:p>
    <w:p w:rsidR="00312358" w:rsidRDefault="00FB025E">
      <w:pPr>
        <w:pStyle w:val="Prrafodelista"/>
        <w:numPr>
          <w:ilvl w:val="0"/>
          <w:numId w:val="1"/>
        </w:numPr>
        <w:tabs>
          <w:tab w:val="left" w:pos="939"/>
        </w:tabs>
        <w:spacing w:before="140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sonido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bocina….</w:t>
      </w:r>
    </w:p>
    <w:p w:rsidR="00312358" w:rsidRDefault="00FB025E">
      <w:pPr>
        <w:pStyle w:val="Prrafodelista"/>
        <w:numPr>
          <w:ilvl w:val="0"/>
          <w:numId w:val="1"/>
        </w:numPr>
        <w:tabs>
          <w:tab w:val="left" w:pos="939"/>
        </w:tabs>
        <w:spacing w:before="136"/>
        <w:ind w:hanging="361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clavo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 oxida….</w:t>
      </w:r>
    </w:p>
    <w:p w:rsidR="00312358" w:rsidRDefault="00FB025E">
      <w:pPr>
        <w:pStyle w:val="Prrafodelista"/>
        <w:numPr>
          <w:ilvl w:val="0"/>
          <w:numId w:val="1"/>
        </w:numPr>
        <w:tabs>
          <w:tab w:val="left" w:pos="939"/>
        </w:tabs>
        <w:spacing w:before="140"/>
        <w:ind w:hanging="361"/>
        <w:rPr>
          <w:sz w:val="24"/>
        </w:rPr>
      </w:pPr>
      <w:r>
        <w:rPr>
          <w:sz w:val="24"/>
        </w:rPr>
        <w:t>Carne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descompone….</w:t>
      </w:r>
    </w:p>
    <w:p w:rsidR="00312358" w:rsidRDefault="00FB025E">
      <w:pPr>
        <w:pStyle w:val="Prrafodelista"/>
        <w:numPr>
          <w:ilvl w:val="0"/>
          <w:numId w:val="1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movimiento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automóvil….</w:t>
      </w:r>
    </w:p>
    <w:p w:rsidR="00312358" w:rsidRDefault="00312358">
      <w:pPr>
        <w:pStyle w:val="Textoindependiente"/>
        <w:spacing w:before="10"/>
        <w:rPr>
          <w:sz w:val="25"/>
        </w:rPr>
      </w:pPr>
    </w:p>
    <w:p w:rsidR="00312358" w:rsidRDefault="00FB025E">
      <w:pPr>
        <w:pStyle w:val="Textoindependiente"/>
        <w:spacing w:line="360" w:lineRule="auto"/>
        <w:ind w:left="218" w:right="886"/>
      </w:pPr>
      <w:r>
        <w:rPr>
          <w:b/>
        </w:rPr>
        <w:t xml:space="preserve">Actividad 2: </w:t>
      </w:r>
      <w:r>
        <w:t xml:space="preserve">Completa el siguiente cuadro con una </w:t>
      </w:r>
      <w:r>
        <w:rPr>
          <w:b/>
        </w:rPr>
        <w:t xml:space="preserve">X </w:t>
      </w:r>
      <w:r>
        <w:t>respecto de las propiedades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distintos</w:t>
      </w:r>
      <w:r>
        <w:rPr>
          <w:spacing w:val="-2"/>
        </w:rPr>
        <w:t xml:space="preserve"> </w:t>
      </w:r>
      <w:r>
        <w:t>materiales</w:t>
      </w:r>
    </w:p>
    <w:p w:rsidR="00312358" w:rsidRDefault="00312358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850"/>
        <w:gridCol w:w="1277"/>
        <w:gridCol w:w="850"/>
        <w:gridCol w:w="1136"/>
        <w:gridCol w:w="1133"/>
        <w:gridCol w:w="1561"/>
      </w:tblGrid>
      <w:tr w:rsidR="00312358">
        <w:trPr>
          <w:trHeight w:val="827"/>
        </w:trPr>
        <w:tc>
          <w:tcPr>
            <w:tcW w:w="198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Agua</w:t>
            </w:r>
          </w:p>
        </w:tc>
        <w:tc>
          <w:tcPr>
            <w:tcW w:w="1277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Cacerola</w:t>
            </w:r>
          </w:p>
          <w:p w:rsidR="00312358" w:rsidRDefault="00FB025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</w:p>
        </w:tc>
        <w:tc>
          <w:tcPr>
            <w:tcW w:w="85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Aire</w:t>
            </w:r>
          </w:p>
        </w:tc>
        <w:tc>
          <w:tcPr>
            <w:tcW w:w="1136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312358" w:rsidRDefault="00FB025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madera</w:t>
            </w:r>
          </w:p>
        </w:tc>
        <w:tc>
          <w:tcPr>
            <w:tcW w:w="1133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Hoja de</w:t>
            </w:r>
          </w:p>
          <w:p w:rsidR="00312358" w:rsidRDefault="00FB025E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papel</w:t>
            </w:r>
          </w:p>
        </w:tc>
        <w:tc>
          <w:tcPr>
            <w:tcW w:w="1561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Zapatos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312358" w:rsidRDefault="00FB025E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cuero</w:t>
            </w:r>
          </w:p>
        </w:tc>
      </w:tr>
      <w:tr w:rsidR="00312358">
        <w:trPr>
          <w:trHeight w:val="414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Viscosidad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  <w:tr w:rsidR="00312358">
        <w:trPr>
          <w:trHeight w:val="412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Maleabilidad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  <w:tr w:rsidR="00312358">
        <w:trPr>
          <w:trHeight w:val="414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Dureza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  <w:tr w:rsidR="00312358">
        <w:trPr>
          <w:trHeight w:val="415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Fragilidad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  <w:tr w:rsidR="00312358">
        <w:trPr>
          <w:trHeight w:val="412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sólido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  <w:tr w:rsidR="00312358">
        <w:trPr>
          <w:trHeight w:val="414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líquido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  <w:tr w:rsidR="00312358">
        <w:trPr>
          <w:trHeight w:val="414"/>
        </w:trPr>
        <w:tc>
          <w:tcPr>
            <w:tcW w:w="1980" w:type="dxa"/>
            <w:shd w:val="clear" w:color="auto" w:fill="FCE9D9"/>
          </w:tcPr>
          <w:p w:rsidR="00312358" w:rsidRDefault="00FB025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gaseoso</w:t>
            </w: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FCE9D9"/>
          </w:tcPr>
          <w:p w:rsidR="00312358" w:rsidRDefault="00312358">
            <w:pPr>
              <w:pStyle w:val="TableParagraph"/>
              <w:rPr>
                <w:rFonts w:ascii="Times New Roman"/>
              </w:rPr>
            </w:pPr>
          </w:p>
        </w:tc>
      </w:tr>
    </w:tbl>
    <w:p w:rsidR="00312358" w:rsidRDefault="00312358">
      <w:pPr>
        <w:rPr>
          <w:rFonts w:ascii="Times New Roman"/>
        </w:rPr>
        <w:sectPr w:rsidR="00312358" w:rsidSect="00A95ECC">
          <w:pgSz w:w="11910" w:h="16840"/>
          <w:pgMar w:top="824" w:right="820" w:bottom="1140" w:left="1200" w:header="709" w:footer="955" w:gutter="0"/>
          <w:cols w:space="720"/>
        </w:sectPr>
      </w:pPr>
    </w:p>
    <w:p w:rsidR="00312358" w:rsidRPr="00A95ECC" w:rsidRDefault="00312358" w:rsidP="00A95ECC">
      <w:pPr>
        <w:pStyle w:val="Heading1"/>
        <w:spacing w:before="161"/>
        <w:ind w:left="0"/>
        <w:rPr>
          <w:u w:val="none"/>
        </w:rPr>
      </w:pPr>
    </w:p>
    <w:sectPr w:rsidR="00312358" w:rsidRPr="00A95ECC" w:rsidSect="00312358">
      <w:pgSz w:w="11910" w:h="16840"/>
      <w:pgMar w:top="2320" w:right="820" w:bottom="1140" w:left="1200" w:header="709" w:footer="9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FE" w:rsidRDefault="00DA73FE" w:rsidP="00312358">
      <w:r>
        <w:separator/>
      </w:r>
    </w:p>
  </w:endnote>
  <w:endnote w:type="continuationSeparator" w:id="1">
    <w:p w:rsidR="00DA73FE" w:rsidRDefault="00DA73FE" w:rsidP="0031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58" w:rsidRDefault="0031235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FE" w:rsidRDefault="00DA73FE" w:rsidP="00312358">
      <w:r>
        <w:separator/>
      </w:r>
    </w:p>
  </w:footnote>
  <w:footnote w:type="continuationSeparator" w:id="1">
    <w:p w:rsidR="00DA73FE" w:rsidRDefault="00DA73FE" w:rsidP="00312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58" w:rsidRDefault="0031235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CB8"/>
    <w:multiLevelType w:val="hybridMultilevel"/>
    <w:tmpl w:val="ADC01E5C"/>
    <w:lvl w:ilvl="0" w:tplc="37B6A716">
      <w:start w:val="1"/>
      <w:numFmt w:val="decimal"/>
      <w:lvlText w:val="%1)"/>
      <w:lvlJc w:val="left"/>
      <w:pPr>
        <w:ind w:left="93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B94226C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 w:tplc="CEE0EC30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A6E8A8A4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41D27990">
      <w:numFmt w:val="bullet"/>
      <w:lvlText w:val="•"/>
      <w:lvlJc w:val="left"/>
      <w:pPr>
        <w:ind w:left="4518" w:hanging="360"/>
      </w:pPr>
      <w:rPr>
        <w:rFonts w:hint="default"/>
        <w:lang w:val="es-ES" w:eastAsia="en-US" w:bidi="ar-SA"/>
      </w:rPr>
    </w:lvl>
    <w:lvl w:ilvl="5" w:tplc="F9E468D6">
      <w:numFmt w:val="bullet"/>
      <w:lvlText w:val="•"/>
      <w:lvlJc w:val="left"/>
      <w:pPr>
        <w:ind w:left="5413" w:hanging="360"/>
      </w:pPr>
      <w:rPr>
        <w:rFonts w:hint="default"/>
        <w:lang w:val="es-ES" w:eastAsia="en-US" w:bidi="ar-SA"/>
      </w:rPr>
    </w:lvl>
    <w:lvl w:ilvl="6" w:tplc="64DA8886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E75EAC5E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  <w:lvl w:ilvl="8" w:tplc="3F724E06"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</w:abstractNum>
  <w:abstractNum w:abstractNumId="1">
    <w:nsid w:val="483C589D"/>
    <w:multiLevelType w:val="hybridMultilevel"/>
    <w:tmpl w:val="848A362A"/>
    <w:lvl w:ilvl="0" w:tplc="53FC66A2">
      <w:start w:val="1"/>
      <w:numFmt w:val="lowerLetter"/>
      <w:lvlText w:val="%1)"/>
      <w:lvlJc w:val="left"/>
      <w:pPr>
        <w:ind w:left="93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D6702256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 w:tplc="ADC62942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4536B282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92681EB0">
      <w:numFmt w:val="bullet"/>
      <w:lvlText w:val="•"/>
      <w:lvlJc w:val="left"/>
      <w:pPr>
        <w:ind w:left="4518" w:hanging="360"/>
      </w:pPr>
      <w:rPr>
        <w:rFonts w:hint="default"/>
        <w:lang w:val="es-ES" w:eastAsia="en-US" w:bidi="ar-SA"/>
      </w:rPr>
    </w:lvl>
    <w:lvl w:ilvl="5" w:tplc="B25ACD3A">
      <w:numFmt w:val="bullet"/>
      <w:lvlText w:val="•"/>
      <w:lvlJc w:val="left"/>
      <w:pPr>
        <w:ind w:left="5413" w:hanging="360"/>
      </w:pPr>
      <w:rPr>
        <w:rFonts w:hint="default"/>
        <w:lang w:val="es-ES" w:eastAsia="en-US" w:bidi="ar-SA"/>
      </w:rPr>
    </w:lvl>
    <w:lvl w:ilvl="6" w:tplc="E3ACD206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B5B2F9B8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  <w:lvl w:ilvl="8" w:tplc="D2860778"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12358"/>
    <w:rsid w:val="000773BF"/>
    <w:rsid w:val="00312358"/>
    <w:rsid w:val="003C135B"/>
    <w:rsid w:val="006D2FFD"/>
    <w:rsid w:val="00A95ECC"/>
    <w:rsid w:val="00DA73FE"/>
    <w:rsid w:val="00E37061"/>
    <w:rsid w:val="00FB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2358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3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1235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12358"/>
    <w:pPr>
      <w:ind w:left="218"/>
      <w:outlineLvl w:val="1"/>
    </w:pPr>
    <w:rPr>
      <w:b/>
      <w:b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312358"/>
    <w:pPr>
      <w:spacing w:before="229"/>
      <w:ind w:right="37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312358"/>
    <w:pPr>
      <w:spacing w:before="137"/>
      <w:ind w:left="938" w:hanging="361"/>
    </w:pPr>
  </w:style>
  <w:style w:type="paragraph" w:customStyle="1" w:styleId="TableParagraph">
    <w:name w:val="Table Paragraph"/>
    <w:basedOn w:val="Normal"/>
    <w:uiPriority w:val="1"/>
    <w:qFormat/>
    <w:rsid w:val="00312358"/>
  </w:style>
  <w:style w:type="paragraph" w:styleId="Encabezado">
    <w:name w:val="header"/>
    <w:basedOn w:val="Normal"/>
    <w:link w:val="EncabezadoCar"/>
    <w:uiPriority w:val="99"/>
    <w:semiHidden/>
    <w:unhideWhenUsed/>
    <w:rsid w:val="00A95E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5EC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95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5ECC"/>
    <w:rPr>
      <w:rFonts w:ascii="Arial" w:eastAsia="Arial" w:hAnsi="Arial" w:cs="Arial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cx</cp:lastModifiedBy>
  <cp:revision>4</cp:revision>
  <cp:lastPrinted>2021-04-20T15:07:00Z</cp:lastPrinted>
  <dcterms:created xsi:type="dcterms:W3CDTF">2021-04-20T15:05:00Z</dcterms:created>
  <dcterms:modified xsi:type="dcterms:W3CDTF">2021-04-28T00:39:00Z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2021-04-20T00:00:00Z</vt:filetime>
  </property>
</Properties>
</file>