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4D1" w:rsidRPr="00D439AD" w:rsidRDefault="00B734D1" w:rsidP="00B734D1">
      <w:pPr>
        <w:rPr>
          <w:lang w:val="en-US"/>
        </w:rPr>
      </w:pPr>
      <w:r w:rsidRPr="00D439AD">
        <w:rPr>
          <w:lang w:val="en-US"/>
        </w:rPr>
        <w:t>Date:</w:t>
      </w:r>
    </w:p>
    <w:p w:rsidR="00B734D1" w:rsidRDefault="00B734D1" w:rsidP="00B734D1">
      <w:pPr>
        <w:rPr>
          <w:lang w:val="en-US"/>
        </w:rPr>
      </w:pPr>
      <w:r w:rsidRPr="00D439AD">
        <w:rPr>
          <w:lang w:val="en-US"/>
        </w:rPr>
        <w:t>Name:</w:t>
      </w:r>
    </w:p>
    <w:p w:rsidR="006E13EF" w:rsidRPr="006E13EF" w:rsidRDefault="006E13EF" w:rsidP="006E13EF">
      <w:pPr>
        <w:jc w:val="center"/>
        <w:rPr>
          <w:b/>
          <w:u w:val="single"/>
          <w:lang w:val="es-AR"/>
        </w:rPr>
      </w:pPr>
      <w:r w:rsidRPr="006E13EF">
        <w:rPr>
          <w:b/>
          <w:u w:val="single"/>
          <w:lang w:val="es-AR"/>
        </w:rPr>
        <w:t>E.E.S. N° 75 “JULIO CORTÁZAR”</w:t>
      </w:r>
    </w:p>
    <w:p w:rsidR="006E13EF" w:rsidRPr="006E13EF" w:rsidRDefault="006E13EF" w:rsidP="00B734D1">
      <w:pPr>
        <w:jc w:val="center"/>
        <w:rPr>
          <w:b/>
          <w:u w:val="single"/>
          <w:lang w:val="es-AR"/>
        </w:rPr>
      </w:pPr>
    </w:p>
    <w:p w:rsidR="006E13EF" w:rsidRPr="006E13EF" w:rsidRDefault="00B734D1" w:rsidP="00B734D1">
      <w:pPr>
        <w:jc w:val="center"/>
        <w:rPr>
          <w:b/>
          <w:u w:val="single"/>
          <w:lang w:val="es-AR"/>
        </w:rPr>
      </w:pPr>
      <w:r w:rsidRPr="006E13EF">
        <w:rPr>
          <w:b/>
          <w:u w:val="single"/>
          <w:lang w:val="es-AR"/>
        </w:rPr>
        <w:t xml:space="preserve">English </w:t>
      </w:r>
    </w:p>
    <w:p w:rsidR="00B734D1" w:rsidRPr="006E13EF" w:rsidRDefault="00B734D1" w:rsidP="00B734D1">
      <w:pPr>
        <w:jc w:val="center"/>
        <w:rPr>
          <w:b/>
          <w:u w:val="single"/>
          <w:lang w:val="es-AR"/>
        </w:rPr>
      </w:pPr>
      <w:r w:rsidRPr="006E13EF">
        <w:rPr>
          <w:b/>
          <w:u w:val="single"/>
          <w:lang w:val="es-AR"/>
        </w:rPr>
        <w:t>3er año</w:t>
      </w:r>
    </w:p>
    <w:p w:rsidR="00B734D1" w:rsidRDefault="00B734D1" w:rsidP="00B734D1">
      <w:pPr>
        <w:jc w:val="center"/>
        <w:rPr>
          <w:u w:val="single"/>
          <w:lang w:val="es-AR"/>
        </w:rPr>
      </w:pPr>
    </w:p>
    <w:p w:rsidR="006E13EF" w:rsidRDefault="006E13EF" w:rsidP="00B734D1">
      <w:pPr>
        <w:jc w:val="center"/>
        <w:rPr>
          <w:u w:val="single"/>
          <w:lang w:val="es-AR"/>
        </w:rPr>
      </w:pPr>
    </w:p>
    <w:p w:rsidR="006E13EF" w:rsidRDefault="006E13EF" w:rsidP="006E13EF">
      <w:pPr>
        <w:spacing w:before="92"/>
        <w:ind w:right="-1"/>
        <w:rPr>
          <w:b/>
        </w:rPr>
      </w:pPr>
      <w:r w:rsidRPr="006E13EF">
        <w:rPr>
          <w:b/>
        </w:rPr>
        <w:t xml:space="preserve">                                                     </w:t>
      </w:r>
      <w:r>
        <w:rPr>
          <w:b/>
          <w:u w:val="thick"/>
        </w:rPr>
        <w:t xml:space="preserve"> </w:t>
      </w:r>
      <w:r>
        <w:rPr>
          <w:b/>
          <w:u w:val="thick"/>
        </w:rPr>
        <w:t>El Presente en inglés</w:t>
      </w:r>
    </w:p>
    <w:p w:rsidR="006E13EF" w:rsidRDefault="006E13EF" w:rsidP="006E13EF">
      <w:pPr>
        <w:spacing w:before="185"/>
        <w:ind w:left="115"/>
        <w:rPr>
          <w:b/>
        </w:rPr>
      </w:pPr>
      <w:r>
        <w:rPr>
          <w:b/>
          <w:u w:val="thick"/>
        </w:rPr>
        <w:t xml:space="preserve"> El Simple Present</w:t>
      </w:r>
    </w:p>
    <w:p w:rsidR="006E13EF" w:rsidRDefault="006E13EF" w:rsidP="006E13EF">
      <w:pPr>
        <w:spacing w:before="179" w:line="261" w:lineRule="auto"/>
        <w:ind w:left="115" w:right="166" w:firstLine="65"/>
      </w:pPr>
      <w:r>
        <w:t xml:space="preserve">Se forma en con el verbo sin 'to' (forma básica) para todas las personas, a </w:t>
      </w:r>
      <w:r>
        <w:rPr>
          <w:b/>
        </w:rPr>
        <w:t xml:space="preserve">excepción </w:t>
      </w:r>
      <w:r>
        <w:t xml:space="preserve">de la </w:t>
      </w:r>
      <w:r>
        <w:rPr>
          <w:b/>
        </w:rPr>
        <w:t xml:space="preserve">tercera persona singular </w:t>
      </w:r>
      <w:r>
        <w:t xml:space="preserve">que </w:t>
      </w:r>
      <w:r>
        <w:rPr>
          <w:b/>
        </w:rPr>
        <w:t xml:space="preserve">añade </w:t>
      </w:r>
      <w:r>
        <w:t xml:space="preserve">una </w:t>
      </w:r>
      <w:r>
        <w:rPr>
          <w:b/>
        </w:rPr>
        <w:t xml:space="preserve">-s </w:t>
      </w:r>
      <w:r>
        <w:t>final:</w:t>
      </w:r>
    </w:p>
    <w:p w:rsidR="006E13EF" w:rsidRPr="003D03FC" w:rsidRDefault="006E13EF" w:rsidP="006E13EF">
      <w:pPr>
        <w:tabs>
          <w:tab w:val="left" w:pos="2591"/>
        </w:tabs>
        <w:spacing w:before="153"/>
        <w:ind w:left="180"/>
        <w:rPr>
          <w:lang w:val="en-US"/>
        </w:rPr>
      </w:pPr>
      <w:r w:rsidRPr="003D03FC">
        <w:rPr>
          <w:b/>
          <w:lang w:val="en-US"/>
        </w:rPr>
        <w:t>I</w:t>
      </w:r>
      <w:r w:rsidRPr="003D03FC">
        <w:rPr>
          <w:b/>
          <w:spacing w:val="-4"/>
          <w:lang w:val="en-US"/>
        </w:rPr>
        <w:t xml:space="preserve"> </w:t>
      </w:r>
      <w:r w:rsidRPr="003D03FC">
        <w:rPr>
          <w:b/>
          <w:lang w:val="en-US"/>
        </w:rPr>
        <w:t>play</w:t>
      </w:r>
      <w:r w:rsidRPr="003D03FC">
        <w:rPr>
          <w:b/>
          <w:lang w:val="en-US"/>
        </w:rPr>
        <w:tab/>
      </w:r>
      <w:r w:rsidRPr="003D03FC">
        <w:rPr>
          <w:lang w:val="en-US"/>
        </w:rPr>
        <w:t>Yo</w:t>
      </w:r>
      <w:r w:rsidRPr="003D03FC">
        <w:rPr>
          <w:spacing w:val="-1"/>
          <w:lang w:val="en-US"/>
        </w:rPr>
        <w:t xml:space="preserve"> </w:t>
      </w:r>
      <w:r w:rsidRPr="003D03FC">
        <w:rPr>
          <w:lang w:val="en-US"/>
        </w:rPr>
        <w:t>juego</w:t>
      </w:r>
    </w:p>
    <w:p w:rsidR="006E13EF" w:rsidRPr="003D03FC" w:rsidRDefault="006E13EF" w:rsidP="006E13EF">
      <w:pPr>
        <w:tabs>
          <w:tab w:val="left" w:pos="2646"/>
        </w:tabs>
        <w:spacing w:before="185"/>
        <w:ind w:left="115"/>
        <w:rPr>
          <w:lang w:val="en-US"/>
        </w:rPr>
      </w:pPr>
      <w:r w:rsidRPr="003D03FC">
        <w:rPr>
          <w:b/>
          <w:lang w:val="en-US"/>
        </w:rPr>
        <w:t>You</w:t>
      </w:r>
      <w:r w:rsidRPr="003D03FC">
        <w:rPr>
          <w:b/>
          <w:spacing w:val="-4"/>
          <w:lang w:val="en-US"/>
        </w:rPr>
        <w:t xml:space="preserve"> </w:t>
      </w:r>
      <w:r w:rsidRPr="003D03FC">
        <w:rPr>
          <w:b/>
          <w:lang w:val="en-US"/>
        </w:rPr>
        <w:t>play</w:t>
      </w:r>
      <w:r w:rsidRPr="003D03FC">
        <w:rPr>
          <w:b/>
          <w:lang w:val="en-US"/>
        </w:rPr>
        <w:tab/>
      </w:r>
      <w:r w:rsidRPr="003D03FC">
        <w:rPr>
          <w:lang w:val="en-US"/>
        </w:rPr>
        <w:t>Tú</w:t>
      </w:r>
      <w:r w:rsidRPr="003D03FC">
        <w:rPr>
          <w:spacing w:val="-1"/>
          <w:lang w:val="en-US"/>
        </w:rPr>
        <w:t xml:space="preserve"> </w:t>
      </w:r>
      <w:r w:rsidRPr="003D03FC">
        <w:rPr>
          <w:lang w:val="en-US"/>
        </w:rPr>
        <w:t>juegas</w:t>
      </w:r>
    </w:p>
    <w:p w:rsidR="006E13EF" w:rsidRDefault="006E13EF" w:rsidP="006E13EF">
      <w:pPr>
        <w:tabs>
          <w:tab w:val="left" w:pos="2631"/>
        </w:tabs>
        <w:spacing w:before="184"/>
        <w:ind w:left="115"/>
      </w:pP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</w:rPr>
        <w:t>plays</w:t>
      </w:r>
      <w:r>
        <w:rPr>
          <w:b/>
        </w:rPr>
        <w:tab/>
      </w:r>
      <w:r>
        <w:t>Él</w:t>
      </w:r>
      <w:r>
        <w:rPr>
          <w:spacing w:val="-1"/>
        </w:rPr>
        <w:t xml:space="preserve"> </w:t>
      </w:r>
      <w:r>
        <w:t>juega</w:t>
      </w:r>
    </w:p>
    <w:p w:rsidR="006E13EF" w:rsidRDefault="006E13EF" w:rsidP="006E13EF">
      <w:pPr>
        <w:tabs>
          <w:tab w:val="left" w:pos="2616"/>
        </w:tabs>
        <w:spacing w:before="179"/>
        <w:ind w:left="115"/>
      </w:pPr>
      <w:r>
        <w:rPr>
          <w:b/>
        </w:rPr>
        <w:t>We</w:t>
      </w:r>
      <w:r>
        <w:rPr>
          <w:b/>
          <w:spacing w:val="-1"/>
        </w:rPr>
        <w:t xml:space="preserve"> </w:t>
      </w:r>
      <w:r>
        <w:rPr>
          <w:b/>
        </w:rPr>
        <w:t>play</w:t>
      </w:r>
      <w:r>
        <w:rPr>
          <w:b/>
        </w:rPr>
        <w:tab/>
      </w:r>
      <w:r>
        <w:t>Nosotros</w:t>
      </w:r>
      <w:r>
        <w:rPr>
          <w:spacing w:val="-2"/>
        </w:rPr>
        <w:t xml:space="preserve"> </w:t>
      </w:r>
      <w:r>
        <w:t>jugamos</w:t>
      </w:r>
    </w:p>
    <w:p w:rsidR="006E13EF" w:rsidRDefault="006E13EF" w:rsidP="006E13EF">
      <w:pPr>
        <w:tabs>
          <w:tab w:val="left" w:pos="2646"/>
        </w:tabs>
        <w:spacing w:before="184"/>
        <w:ind w:left="180"/>
      </w:pP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play</w:t>
      </w:r>
      <w:r>
        <w:rPr>
          <w:b/>
        </w:rPr>
        <w:tab/>
      </w:r>
      <w:r>
        <w:t>Vosotros</w:t>
      </w:r>
      <w:r>
        <w:rPr>
          <w:spacing w:val="-2"/>
        </w:rPr>
        <w:t xml:space="preserve"> </w:t>
      </w:r>
      <w:r>
        <w:t>jugáis</w:t>
      </w:r>
    </w:p>
    <w:p w:rsidR="006E13EF" w:rsidRDefault="006E13EF" w:rsidP="006E13EF">
      <w:pPr>
        <w:tabs>
          <w:tab w:val="left" w:pos="2616"/>
        </w:tabs>
        <w:spacing w:before="179"/>
        <w:ind w:left="115"/>
      </w:pPr>
      <w:r>
        <w:rPr>
          <w:b/>
        </w:rPr>
        <w:t>They</w:t>
      </w:r>
      <w:r>
        <w:rPr>
          <w:b/>
          <w:spacing w:val="-6"/>
        </w:rPr>
        <w:t xml:space="preserve"> </w:t>
      </w:r>
      <w:r>
        <w:rPr>
          <w:b/>
        </w:rPr>
        <w:t>play</w:t>
      </w:r>
      <w:r>
        <w:rPr>
          <w:b/>
        </w:rPr>
        <w:tab/>
      </w:r>
      <w:r>
        <w:t>Ellos</w:t>
      </w:r>
      <w:r>
        <w:rPr>
          <w:spacing w:val="-2"/>
        </w:rPr>
        <w:t xml:space="preserve"> </w:t>
      </w:r>
      <w:r>
        <w:t>juegan</w:t>
      </w:r>
    </w:p>
    <w:p w:rsidR="00210354" w:rsidRDefault="006E13EF" w:rsidP="00210354">
      <w:pPr>
        <w:pStyle w:val="Textoindependiente"/>
        <w:spacing w:before="184" w:line="256" w:lineRule="auto"/>
        <w:ind w:left="115" w:right="-143" w:firstLine="65"/>
      </w:pPr>
      <w:r>
        <w:t xml:space="preserve">Y se usa para hablar de acciones que realizamos diariamente, habitualmente o regularmente. </w:t>
      </w:r>
    </w:p>
    <w:p w:rsidR="006E13EF" w:rsidRPr="00210354" w:rsidRDefault="006E13EF" w:rsidP="00210354">
      <w:pPr>
        <w:pStyle w:val="Textoindependiente"/>
        <w:spacing w:before="184" w:line="256" w:lineRule="auto"/>
        <w:ind w:left="115" w:right="-143" w:firstLine="65"/>
        <w:rPr>
          <w:b/>
          <w:u w:val="single"/>
        </w:rPr>
      </w:pPr>
      <w:r w:rsidRPr="00210354">
        <w:rPr>
          <w:b/>
          <w:u w:val="single"/>
        </w:rPr>
        <w:t>Por ejemplo:</w:t>
      </w:r>
    </w:p>
    <w:p w:rsidR="006E13EF" w:rsidRDefault="006E13EF" w:rsidP="006E13EF">
      <w:pPr>
        <w:pStyle w:val="Textoindependiente"/>
        <w:spacing w:before="165" w:line="261" w:lineRule="auto"/>
        <w:ind w:left="115" w:right="603"/>
      </w:pPr>
      <w:r>
        <w:t>*Para expresar hábitos y rutinas, hechos generales, acciones repetidas o situaciones, emociones y deseos permanentes.</w:t>
      </w:r>
    </w:p>
    <w:p w:rsidR="00861991" w:rsidRDefault="006E13EF" w:rsidP="006E13EF">
      <w:pPr>
        <w:pStyle w:val="Textoindependiente"/>
        <w:spacing w:before="154" w:line="261" w:lineRule="auto"/>
        <w:ind w:left="115" w:right="96"/>
        <w:rPr>
          <w:lang w:val="en-US"/>
        </w:rPr>
      </w:pPr>
      <w:r w:rsidRPr="003D03FC">
        <w:rPr>
          <w:lang w:val="en-US"/>
        </w:rPr>
        <w:t>Examples:</w:t>
      </w:r>
    </w:p>
    <w:p w:rsidR="00861991" w:rsidRPr="00861991" w:rsidRDefault="00861991" w:rsidP="00861991">
      <w:pPr>
        <w:pStyle w:val="Textoindependiente"/>
        <w:spacing w:before="154" w:line="261" w:lineRule="auto"/>
        <w:ind w:right="96"/>
        <w:rPr>
          <w:b/>
          <w:i/>
          <w:lang w:val="en-US"/>
        </w:rPr>
      </w:pPr>
      <w:r w:rsidRPr="00861991">
        <w:rPr>
          <w:b/>
          <w:i/>
          <w:lang w:val="en-US"/>
        </w:rPr>
        <w:t xml:space="preserve"> </w:t>
      </w:r>
      <w:r w:rsidR="006E13EF" w:rsidRPr="00861991">
        <w:rPr>
          <w:b/>
          <w:i/>
          <w:lang w:val="en-US"/>
        </w:rPr>
        <w:t xml:space="preserve"> I smoke (hábito); </w:t>
      </w:r>
    </w:p>
    <w:p w:rsidR="00861991" w:rsidRPr="00861991" w:rsidRDefault="006E13EF" w:rsidP="006E13EF">
      <w:pPr>
        <w:pStyle w:val="Textoindependiente"/>
        <w:spacing w:before="154" w:line="261" w:lineRule="auto"/>
        <w:ind w:left="115" w:right="96"/>
        <w:rPr>
          <w:b/>
          <w:i/>
          <w:lang w:val="en-US"/>
        </w:rPr>
      </w:pPr>
      <w:r w:rsidRPr="00861991">
        <w:rPr>
          <w:b/>
          <w:i/>
          <w:lang w:val="en-US"/>
        </w:rPr>
        <w:t xml:space="preserve">I work in London (permanencia); </w:t>
      </w:r>
    </w:p>
    <w:p w:rsidR="006E13EF" w:rsidRPr="00861991" w:rsidRDefault="006E13EF" w:rsidP="006E13EF">
      <w:pPr>
        <w:pStyle w:val="Textoindependiente"/>
        <w:spacing w:before="154" w:line="261" w:lineRule="auto"/>
        <w:ind w:left="115" w:right="96"/>
        <w:rPr>
          <w:b/>
          <w:i/>
          <w:lang w:val="en-US"/>
        </w:rPr>
      </w:pPr>
      <w:r w:rsidRPr="00861991">
        <w:rPr>
          <w:b/>
          <w:i/>
          <w:lang w:val="en-US"/>
        </w:rPr>
        <w:t>London is a large city (hecho general).</w:t>
      </w:r>
    </w:p>
    <w:p w:rsidR="006E13EF" w:rsidRPr="003D03FC" w:rsidRDefault="006E13EF" w:rsidP="006E13EF">
      <w:pPr>
        <w:pStyle w:val="Textoindependiente"/>
        <w:spacing w:before="153"/>
        <w:ind w:left="180"/>
        <w:rPr>
          <w:lang w:val="en-US"/>
        </w:rPr>
      </w:pPr>
      <w:r w:rsidRPr="003D03FC">
        <w:rPr>
          <w:lang w:val="en-US"/>
        </w:rPr>
        <w:t>*Para dar instrucciones o indicaciones</w:t>
      </w:r>
    </w:p>
    <w:p w:rsidR="006E13EF" w:rsidRPr="003D03FC" w:rsidRDefault="006E13EF" w:rsidP="006E13EF">
      <w:pPr>
        <w:pStyle w:val="Textoindependiente"/>
        <w:spacing w:before="184"/>
        <w:ind w:left="115"/>
        <w:rPr>
          <w:lang w:val="en-US"/>
        </w:rPr>
      </w:pPr>
      <w:r w:rsidRPr="003D03FC">
        <w:rPr>
          <w:lang w:val="en-US"/>
        </w:rPr>
        <w:t xml:space="preserve">Example: </w:t>
      </w:r>
      <w:r w:rsidRPr="009D550E">
        <w:rPr>
          <w:b/>
          <w:i/>
          <w:lang w:val="en-US"/>
        </w:rPr>
        <w:t>You walk for two hundred meters, then you turn left.</w:t>
      </w:r>
    </w:p>
    <w:p w:rsidR="009D550E" w:rsidRDefault="006E13EF" w:rsidP="009D550E">
      <w:pPr>
        <w:pStyle w:val="Textoindependiente"/>
        <w:spacing w:before="179" w:line="400" w:lineRule="auto"/>
        <w:ind w:left="115" w:right="-1"/>
      </w:pPr>
      <w:r>
        <w:t>*Para</w:t>
      </w:r>
      <w:r w:rsidR="009D550E">
        <w:t xml:space="preserve"> hablar de eventos programados, </w:t>
      </w:r>
      <w:r>
        <w:t>presentes o futuros.</w:t>
      </w:r>
    </w:p>
    <w:p w:rsidR="006E13EF" w:rsidRPr="009D550E" w:rsidRDefault="006E13EF" w:rsidP="006E13EF">
      <w:pPr>
        <w:pStyle w:val="Textoindependiente"/>
        <w:spacing w:before="179" w:line="400" w:lineRule="auto"/>
        <w:ind w:left="115" w:right="3404"/>
        <w:rPr>
          <w:b/>
          <w:i/>
          <w:lang w:val="en-US"/>
        </w:rPr>
      </w:pPr>
      <w:r w:rsidRPr="00861991">
        <w:rPr>
          <w:lang w:val="es-AR"/>
        </w:rPr>
        <w:t xml:space="preserve"> </w:t>
      </w:r>
      <w:r w:rsidRPr="003D03FC">
        <w:rPr>
          <w:lang w:val="en-US"/>
        </w:rPr>
        <w:t xml:space="preserve">Example: </w:t>
      </w:r>
      <w:r w:rsidRPr="009D550E">
        <w:rPr>
          <w:b/>
          <w:i/>
          <w:lang w:val="en-US"/>
        </w:rPr>
        <w:t>Your exam starts at 09.00.</w:t>
      </w:r>
    </w:p>
    <w:p w:rsidR="006E13EF" w:rsidRDefault="006E13EF" w:rsidP="006E13EF">
      <w:pPr>
        <w:pStyle w:val="Textoindependiente"/>
        <w:spacing w:line="256" w:lineRule="auto"/>
        <w:ind w:left="115" w:right="229"/>
      </w:pPr>
      <w:r>
        <w:t>*Para referirse al futuro, detrás de algunas conjunciones: after, when, before, as soon as, until</w:t>
      </w:r>
    </w:p>
    <w:p w:rsidR="006E13EF" w:rsidRPr="003D03FC" w:rsidRDefault="006E13EF" w:rsidP="006E13EF">
      <w:pPr>
        <w:pStyle w:val="Textoindependiente"/>
        <w:spacing w:before="164"/>
        <w:ind w:left="115"/>
        <w:rPr>
          <w:lang w:val="en-US"/>
        </w:rPr>
      </w:pPr>
      <w:r w:rsidRPr="003D03FC">
        <w:rPr>
          <w:lang w:val="en-US"/>
        </w:rPr>
        <w:t xml:space="preserve">Example: </w:t>
      </w:r>
      <w:r w:rsidRPr="009D550E">
        <w:rPr>
          <w:b/>
          <w:i/>
          <w:lang w:val="en-US"/>
        </w:rPr>
        <w:t>He'll give it to you when you come next Saturday.</w:t>
      </w:r>
    </w:p>
    <w:p w:rsidR="006E13EF" w:rsidRDefault="006E13EF" w:rsidP="006E13EF">
      <w:pPr>
        <w:pStyle w:val="Textoindependiente"/>
        <w:spacing w:before="179" w:line="261" w:lineRule="auto"/>
        <w:ind w:left="115" w:right="242"/>
      </w:pPr>
      <w:r>
        <w:lastRenderedPageBreak/>
        <w:t>*Dado que se emplea para indicar acciones o estados habituales, suele acompañarse de los adverbios de tiempo (</w:t>
      </w:r>
      <w:r w:rsidRPr="006A34F3">
        <w:rPr>
          <w:b/>
          <w:i/>
        </w:rPr>
        <w:t>usually, sometimes, never, etc</w:t>
      </w:r>
      <w:r>
        <w:t>.)</w:t>
      </w:r>
    </w:p>
    <w:p w:rsidR="006E13EF" w:rsidRPr="006E13EF" w:rsidRDefault="006E13EF" w:rsidP="00B734D1">
      <w:pPr>
        <w:jc w:val="center"/>
        <w:rPr>
          <w:u w:val="single"/>
        </w:rPr>
      </w:pPr>
    </w:p>
    <w:p w:rsidR="006E13EF" w:rsidRDefault="006E13EF" w:rsidP="00B734D1">
      <w:pPr>
        <w:jc w:val="center"/>
        <w:rPr>
          <w:u w:val="single"/>
          <w:lang w:val="es-AR"/>
        </w:rPr>
      </w:pPr>
    </w:p>
    <w:p w:rsidR="006E13EF" w:rsidRDefault="003F064E" w:rsidP="00B734D1">
      <w:pPr>
        <w:jc w:val="center"/>
        <w:rPr>
          <w:u w:val="single"/>
          <w:lang w:val="es-AR"/>
        </w:rPr>
      </w:pPr>
      <w:r>
        <w:rPr>
          <w:noProof/>
          <w:sz w:val="20"/>
          <w:lang w:val="es-AR" w:eastAsia="es-AR"/>
        </w:rPr>
        <w:drawing>
          <wp:inline distT="0" distB="0" distL="0" distR="0" wp14:anchorId="3D48EC1F" wp14:editId="31973482">
            <wp:extent cx="4710455" cy="266223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455" cy="266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64E" w:rsidRDefault="003F064E" w:rsidP="00B734D1">
      <w:pPr>
        <w:jc w:val="center"/>
        <w:rPr>
          <w:u w:val="single"/>
          <w:lang w:val="es-AR"/>
        </w:rPr>
      </w:pPr>
      <w:r>
        <w:rPr>
          <w:noProof/>
          <w:lang w:val="es-AR" w:eastAsia="es-AR"/>
        </w:rPr>
        <w:drawing>
          <wp:anchor distT="0" distB="0" distL="0" distR="0" simplePos="0" relativeHeight="251659264" behindDoc="0" locked="0" layoutInCell="1" allowOverlap="1" wp14:anchorId="49DAB151" wp14:editId="65D14C23">
            <wp:simplePos x="0" y="0"/>
            <wp:positionH relativeFrom="page">
              <wp:posOffset>1737360</wp:posOffset>
            </wp:positionH>
            <wp:positionV relativeFrom="paragraph">
              <wp:posOffset>337185</wp:posOffset>
            </wp:positionV>
            <wp:extent cx="4660998" cy="358140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998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64E" w:rsidRDefault="003F064E" w:rsidP="00B734D1">
      <w:pPr>
        <w:jc w:val="center"/>
        <w:rPr>
          <w:u w:val="single"/>
          <w:lang w:val="es-AR"/>
        </w:rPr>
      </w:pPr>
    </w:p>
    <w:p w:rsidR="006E13EF" w:rsidRDefault="006E13EF" w:rsidP="00B734D1">
      <w:pPr>
        <w:jc w:val="center"/>
        <w:rPr>
          <w:u w:val="single"/>
          <w:lang w:val="es-AR"/>
        </w:rPr>
      </w:pPr>
    </w:p>
    <w:p w:rsidR="006E13EF" w:rsidRDefault="006E13EF" w:rsidP="00B734D1">
      <w:pPr>
        <w:jc w:val="center"/>
        <w:rPr>
          <w:u w:val="single"/>
          <w:lang w:val="es-AR"/>
        </w:rPr>
      </w:pPr>
    </w:p>
    <w:p w:rsidR="004722DB" w:rsidRDefault="004722DB" w:rsidP="00B734D1">
      <w:pPr>
        <w:jc w:val="center"/>
        <w:rPr>
          <w:u w:val="single"/>
          <w:lang w:val="es-AR"/>
        </w:rPr>
      </w:pPr>
    </w:p>
    <w:p w:rsidR="004722DB" w:rsidRDefault="004722DB" w:rsidP="00B734D1">
      <w:pPr>
        <w:jc w:val="center"/>
        <w:rPr>
          <w:u w:val="single"/>
          <w:lang w:val="es-AR"/>
        </w:rPr>
      </w:pPr>
    </w:p>
    <w:p w:rsidR="004722DB" w:rsidRDefault="004722DB" w:rsidP="00B734D1">
      <w:pPr>
        <w:jc w:val="center"/>
        <w:rPr>
          <w:u w:val="single"/>
          <w:lang w:val="es-AR"/>
        </w:rPr>
      </w:pPr>
    </w:p>
    <w:p w:rsidR="004722DB" w:rsidRDefault="004722DB" w:rsidP="00B734D1">
      <w:pPr>
        <w:jc w:val="center"/>
        <w:rPr>
          <w:u w:val="single"/>
          <w:lang w:val="es-AR"/>
        </w:rPr>
      </w:pPr>
    </w:p>
    <w:p w:rsidR="004722DB" w:rsidRDefault="004722DB" w:rsidP="004722DB">
      <w:pPr>
        <w:tabs>
          <w:tab w:val="left" w:pos="322"/>
        </w:tabs>
        <w:spacing w:before="92" w:line="261" w:lineRule="auto"/>
        <w:ind w:left="115" w:right="142"/>
        <w:rPr>
          <w:b/>
        </w:rPr>
      </w:pPr>
      <w:r>
        <w:lastRenderedPageBreak/>
        <w:t xml:space="preserve">Cuando el verbo termina en </w:t>
      </w:r>
      <w:r>
        <w:rPr>
          <w:b/>
          <w:color w:val="6F2F9F"/>
        </w:rPr>
        <w:t xml:space="preserve">-s, -ss, -sh, -o, -ch, -x </w:t>
      </w:r>
      <w:r>
        <w:t xml:space="preserve">se añade a la tercera persona singular la terminación </w:t>
      </w:r>
      <w:r>
        <w:rPr>
          <w:b/>
          <w:color w:val="6F2F9F"/>
        </w:rPr>
        <w:t>'-es'</w:t>
      </w:r>
      <w:r>
        <w:rPr>
          <w:color w:val="6F2F9F"/>
        </w:rPr>
        <w:t xml:space="preserve">. </w:t>
      </w:r>
      <w:r>
        <w:t xml:space="preserve">Cuando termina en </w:t>
      </w:r>
      <w:r>
        <w:rPr>
          <w:b/>
          <w:color w:val="6F2F9F"/>
          <w:spacing w:val="-3"/>
        </w:rPr>
        <w:t xml:space="preserve">'y' </w:t>
      </w:r>
      <w:r>
        <w:t xml:space="preserve">precedida de consonante cambia la </w:t>
      </w:r>
      <w:r>
        <w:rPr>
          <w:b/>
          <w:color w:val="6F2F9F"/>
          <w:spacing w:val="-3"/>
        </w:rPr>
        <w:t xml:space="preserve">'y' </w:t>
      </w:r>
      <w:r>
        <w:t xml:space="preserve">por </w:t>
      </w:r>
      <w:r>
        <w:rPr>
          <w:b/>
          <w:color w:val="6F2F9F"/>
        </w:rPr>
        <w:t>'ies'.</w:t>
      </w:r>
    </w:p>
    <w:p w:rsidR="001616FE" w:rsidRPr="001616FE" w:rsidRDefault="001616FE" w:rsidP="001616FE">
      <w:pPr>
        <w:pStyle w:val="Textoindependiente"/>
        <w:tabs>
          <w:tab w:val="left" w:pos="322"/>
        </w:tabs>
        <w:spacing w:before="153" w:line="360" w:lineRule="auto"/>
        <w:ind w:left="180"/>
        <w:rPr>
          <w:b/>
          <w:i/>
          <w:lang w:val="en-US"/>
        </w:rPr>
      </w:pPr>
      <w:r>
        <w:rPr>
          <w:lang w:val="en-US"/>
        </w:rPr>
        <w:t xml:space="preserve">  </w:t>
      </w:r>
      <w:r w:rsidR="004722DB" w:rsidRPr="001616FE">
        <w:rPr>
          <w:b/>
          <w:i/>
          <w:lang w:val="en-US"/>
        </w:rPr>
        <w:t>I kiss / Yo beso</w:t>
      </w:r>
    </w:p>
    <w:p w:rsidR="001616FE" w:rsidRPr="001616FE" w:rsidRDefault="001616FE" w:rsidP="001616FE">
      <w:pPr>
        <w:pStyle w:val="Textoindependiente"/>
        <w:tabs>
          <w:tab w:val="left" w:pos="322"/>
        </w:tabs>
        <w:spacing w:before="37" w:line="360" w:lineRule="auto"/>
        <w:ind w:right="-1"/>
        <w:rPr>
          <w:b/>
          <w:i/>
          <w:lang w:val="en-US"/>
        </w:rPr>
      </w:pPr>
      <w:r w:rsidRPr="001616FE">
        <w:rPr>
          <w:b/>
          <w:i/>
          <w:lang w:val="en-US"/>
        </w:rPr>
        <w:t xml:space="preserve">    </w:t>
      </w:r>
      <w:r w:rsidR="00415C83" w:rsidRPr="001616FE">
        <w:rPr>
          <w:b/>
          <w:i/>
          <w:lang w:val="en-US"/>
        </w:rPr>
        <w:t>She kisses / Ella besa</w:t>
      </w:r>
    </w:p>
    <w:p w:rsidR="001616FE" w:rsidRPr="001616FE" w:rsidRDefault="001616FE" w:rsidP="001616FE">
      <w:pPr>
        <w:pStyle w:val="Textoindependiente"/>
        <w:tabs>
          <w:tab w:val="left" w:pos="322"/>
        </w:tabs>
        <w:spacing w:before="37" w:line="360" w:lineRule="auto"/>
        <w:ind w:right="-1"/>
        <w:rPr>
          <w:b/>
          <w:i/>
          <w:lang w:val="en-GB"/>
        </w:rPr>
      </w:pPr>
      <w:r w:rsidRPr="001616FE">
        <w:rPr>
          <w:b/>
          <w:i/>
          <w:lang w:val="en-GB"/>
        </w:rPr>
        <w:t xml:space="preserve">     </w:t>
      </w:r>
      <w:r w:rsidRPr="001616FE">
        <w:rPr>
          <w:b/>
          <w:i/>
          <w:lang w:val="en-GB"/>
        </w:rPr>
        <w:t xml:space="preserve">I try / Yo intento </w:t>
      </w:r>
    </w:p>
    <w:p w:rsidR="00415C83" w:rsidRPr="005C7802" w:rsidRDefault="001616FE" w:rsidP="005C7802">
      <w:pPr>
        <w:pStyle w:val="Textoindependiente"/>
        <w:tabs>
          <w:tab w:val="left" w:pos="322"/>
        </w:tabs>
        <w:spacing w:before="37" w:line="360" w:lineRule="auto"/>
        <w:ind w:right="-1"/>
        <w:rPr>
          <w:b/>
          <w:i/>
        </w:rPr>
      </w:pPr>
      <w:r w:rsidRPr="001616FE">
        <w:rPr>
          <w:b/>
          <w:i/>
          <w:lang w:val="en-GB"/>
        </w:rPr>
        <w:t xml:space="preserve">    </w:t>
      </w:r>
      <w:r w:rsidRPr="001616FE">
        <w:rPr>
          <w:b/>
          <w:i/>
        </w:rPr>
        <w:t>He tries / Él</w:t>
      </w:r>
      <w:r w:rsidRPr="001616FE">
        <w:rPr>
          <w:b/>
          <w:i/>
          <w:spacing w:val="-17"/>
        </w:rPr>
        <w:t xml:space="preserve"> </w:t>
      </w:r>
      <w:r w:rsidRPr="001616FE">
        <w:rPr>
          <w:b/>
          <w:i/>
        </w:rPr>
        <w:t>intenta</w:t>
      </w:r>
    </w:p>
    <w:p w:rsidR="005C7802" w:rsidRDefault="001616FE" w:rsidP="00415C83">
      <w:pPr>
        <w:pStyle w:val="Textoindependiente"/>
        <w:tabs>
          <w:tab w:val="left" w:pos="322"/>
        </w:tabs>
        <w:spacing w:before="184"/>
        <w:rPr>
          <w:lang w:val="en-US"/>
        </w:rPr>
      </w:pPr>
      <w:r>
        <w:rPr>
          <w:noProof/>
          <w:sz w:val="20"/>
          <w:lang w:val="es-AR" w:eastAsia="es-AR"/>
        </w:rPr>
        <w:drawing>
          <wp:inline distT="0" distB="0" distL="0" distR="0" wp14:anchorId="1CA8DB89" wp14:editId="14FAC8F9">
            <wp:extent cx="6009588" cy="231457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639" cy="232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802" w:rsidRPr="003D03FC" w:rsidRDefault="005C7802" w:rsidP="00415C83">
      <w:pPr>
        <w:pStyle w:val="Textoindependiente"/>
        <w:tabs>
          <w:tab w:val="left" w:pos="322"/>
        </w:tabs>
        <w:spacing w:before="184"/>
        <w:rPr>
          <w:lang w:val="en-US"/>
        </w:rPr>
        <w:sectPr w:rsidR="005C7802" w:rsidRPr="003D03FC">
          <w:pgSz w:w="11910" w:h="16840"/>
          <w:pgMar w:top="1760" w:right="1040" w:bottom="1300" w:left="1020" w:header="511" w:footer="1101" w:gutter="0"/>
          <w:cols w:space="720"/>
        </w:sectPr>
      </w:pPr>
      <w:r>
        <w:rPr>
          <w:noProof/>
          <w:lang w:val="es-AR" w:eastAsia="es-AR"/>
        </w:rPr>
        <w:drawing>
          <wp:anchor distT="0" distB="0" distL="0" distR="0" simplePos="0" relativeHeight="251663360" behindDoc="0" locked="0" layoutInCell="1" allowOverlap="1" wp14:anchorId="64C266F7" wp14:editId="10F4FB62">
            <wp:simplePos x="0" y="0"/>
            <wp:positionH relativeFrom="margin">
              <wp:align>left</wp:align>
            </wp:positionH>
            <wp:positionV relativeFrom="paragraph">
              <wp:posOffset>305435</wp:posOffset>
            </wp:positionV>
            <wp:extent cx="6048375" cy="2838450"/>
            <wp:effectExtent l="0" t="0" r="9525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2DB" w:rsidRPr="005C7802" w:rsidRDefault="004722DB" w:rsidP="005C7802">
      <w:pPr>
        <w:tabs>
          <w:tab w:val="left" w:pos="322"/>
        </w:tabs>
        <w:ind w:left="115"/>
        <w:rPr>
          <w:rFonts w:ascii="Arial" w:hAnsi="Arial" w:cs="Arial"/>
          <w:b/>
        </w:rPr>
      </w:pPr>
      <w:r w:rsidRPr="005C7802">
        <w:rPr>
          <w:rFonts w:ascii="Arial" w:hAnsi="Arial" w:cs="Arial"/>
          <w:b/>
          <w:u w:val="thick"/>
        </w:rPr>
        <w:lastRenderedPageBreak/>
        <w:t>FORMAS NEGATIVA E INTERROGATIVA</w:t>
      </w:r>
    </w:p>
    <w:p w:rsidR="004722DB" w:rsidRPr="005C7802" w:rsidRDefault="004722DB" w:rsidP="005C7802">
      <w:pPr>
        <w:pStyle w:val="Textoindependiente"/>
        <w:tabs>
          <w:tab w:val="left" w:pos="322"/>
        </w:tabs>
        <w:spacing w:before="184"/>
        <w:ind w:left="115" w:right="99" w:firstLine="65"/>
      </w:pPr>
      <w:r w:rsidRPr="005C7802">
        <w:t>Para construir la forma negativa usamos los auxiliares DO y DOES. En la tercera persona la forma 'do' cambia a 'does'.</w:t>
      </w:r>
    </w:p>
    <w:p w:rsidR="004722DB" w:rsidRPr="005C7802" w:rsidRDefault="004722DB" w:rsidP="005C7802">
      <w:pPr>
        <w:pStyle w:val="Textoindependiente"/>
        <w:tabs>
          <w:tab w:val="left" w:pos="322"/>
        </w:tabs>
        <w:spacing w:before="165"/>
        <w:ind w:left="180" w:right="-1"/>
      </w:pPr>
      <w:r w:rsidRPr="005C7802">
        <w:rPr>
          <w:b/>
          <w:u w:val="single"/>
        </w:rPr>
        <w:t>NEGATIVA:</w:t>
      </w:r>
      <w:r w:rsidRPr="005C7802">
        <w:rPr>
          <w:b/>
        </w:rPr>
        <w:t xml:space="preserve"> </w:t>
      </w:r>
      <w:r w:rsidRPr="005C7802">
        <w:t xml:space="preserve">sujeto + auxiliar + not + forma básica </w:t>
      </w:r>
    </w:p>
    <w:p w:rsidR="004722DB" w:rsidRPr="005C7802" w:rsidRDefault="004722DB" w:rsidP="005C7802">
      <w:pPr>
        <w:pStyle w:val="Textoindependiente"/>
        <w:tabs>
          <w:tab w:val="left" w:pos="322"/>
        </w:tabs>
        <w:spacing w:before="165"/>
        <w:ind w:left="180" w:right="-1"/>
        <w:rPr>
          <w:lang w:val="en-GB"/>
        </w:rPr>
      </w:pPr>
      <w:r w:rsidRPr="005C7802">
        <w:rPr>
          <w:lang w:val="en-GB"/>
        </w:rPr>
        <w:t>I do not play / Yo no juego</w:t>
      </w:r>
    </w:p>
    <w:p w:rsidR="004722DB" w:rsidRPr="005C7802" w:rsidRDefault="004722DB" w:rsidP="005C7802">
      <w:pPr>
        <w:pStyle w:val="Textoindependiente"/>
        <w:tabs>
          <w:tab w:val="left" w:pos="322"/>
        </w:tabs>
        <w:spacing w:before="4"/>
        <w:ind w:left="115" w:right="-143"/>
        <w:rPr>
          <w:lang w:val="en-US"/>
        </w:rPr>
      </w:pPr>
      <w:r w:rsidRPr="005C7802">
        <w:rPr>
          <w:lang w:val="en-US"/>
        </w:rPr>
        <w:t>Yo</w:t>
      </w:r>
      <w:r w:rsidRPr="005C7802">
        <w:rPr>
          <w:lang w:val="en-US"/>
        </w:rPr>
        <w:t xml:space="preserve">u do not play / Tú no juegas </w:t>
      </w:r>
    </w:p>
    <w:p w:rsidR="004722DB" w:rsidRPr="005C7802" w:rsidRDefault="004722DB" w:rsidP="005C7802">
      <w:pPr>
        <w:pStyle w:val="Textoindependiente"/>
        <w:tabs>
          <w:tab w:val="left" w:pos="322"/>
        </w:tabs>
        <w:spacing w:before="4"/>
        <w:ind w:left="115" w:right="-143"/>
        <w:rPr>
          <w:lang w:val="en-US"/>
        </w:rPr>
      </w:pPr>
      <w:r w:rsidRPr="005C7802">
        <w:rPr>
          <w:lang w:val="en-US"/>
        </w:rPr>
        <w:t xml:space="preserve">He </w:t>
      </w:r>
      <w:r w:rsidRPr="005C7802">
        <w:rPr>
          <w:lang w:val="en-US"/>
        </w:rPr>
        <w:t>does not play/ Él no juega</w:t>
      </w:r>
    </w:p>
    <w:p w:rsidR="004722DB" w:rsidRPr="005C7802" w:rsidRDefault="004722DB" w:rsidP="005C7802">
      <w:pPr>
        <w:pStyle w:val="Textoindependiente"/>
        <w:tabs>
          <w:tab w:val="left" w:pos="322"/>
          <w:tab w:val="left" w:pos="2835"/>
        </w:tabs>
        <w:ind w:left="115"/>
        <w:rPr>
          <w:lang w:val="en-US"/>
        </w:rPr>
      </w:pPr>
      <w:r w:rsidRPr="005C7802">
        <w:rPr>
          <w:lang w:val="en-US"/>
        </w:rPr>
        <w:t xml:space="preserve">We do not play / Nosotros no jugamos </w:t>
      </w:r>
    </w:p>
    <w:p w:rsidR="004722DB" w:rsidRPr="005C7802" w:rsidRDefault="004722DB" w:rsidP="005C7802">
      <w:pPr>
        <w:pStyle w:val="Textoindependiente"/>
        <w:tabs>
          <w:tab w:val="left" w:pos="322"/>
          <w:tab w:val="left" w:pos="2835"/>
        </w:tabs>
        <w:ind w:left="115"/>
        <w:rPr>
          <w:lang w:val="en-US"/>
        </w:rPr>
      </w:pPr>
      <w:r w:rsidRPr="005C7802">
        <w:rPr>
          <w:lang w:val="en-US"/>
        </w:rPr>
        <w:t xml:space="preserve">You do not play/ Vosotros no jugáis </w:t>
      </w:r>
    </w:p>
    <w:p w:rsidR="004722DB" w:rsidRPr="005C7802" w:rsidRDefault="004722DB" w:rsidP="005C7802">
      <w:pPr>
        <w:pStyle w:val="Textoindependiente"/>
        <w:tabs>
          <w:tab w:val="left" w:pos="322"/>
          <w:tab w:val="left" w:pos="2835"/>
        </w:tabs>
        <w:ind w:left="115"/>
        <w:rPr>
          <w:lang w:val="en-US"/>
        </w:rPr>
      </w:pPr>
      <w:r w:rsidRPr="005C7802">
        <w:rPr>
          <w:lang w:val="en-US"/>
        </w:rPr>
        <w:t>They do not play/ Ellos no juegan</w:t>
      </w:r>
    </w:p>
    <w:p w:rsidR="001C7439" w:rsidRPr="005C7802" w:rsidRDefault="004722DB" w:rsidP="005C7802">
      <w:pPr>
        <w:tabs>
          <w:tab w:val="left" w:pos="322"/>
        </w:tabs>
        <w:ind w:left="115" w:right="2977"/>
        <w:rPr>
          <w:rFonts w:ascii="Arial" w:hAnsi="Arial" w:cs="Arial"/>
        </w:rPr>
      </w:pPr>
      <w:r w:rsidRPr="005C7802">
        <w:rPr>
          <w:rFonts w:ascii="Arial" w:hAnsi="Arial" w:cs="Arial"/>
          <w:b/>
          <w:u w:val="single"/>
        </w:rPr>
        <w:t>INTERROGATIVA</w:t>
      </w:r>
      <w:r w:rsidRPr="005C7802">
        <w:rPr>
          <w:rFonts w:ascii="Arial" w:hAnsi="Arial" w:cs="Arial"/>
          <w:b/>
        </w:rPr>
        <w:t xml:space="preserve">: </w:t>
      </w:r>
      <w:r w:rsidRPr="005C7802">
        <w:rPr>
          <w:rFonts w:ascii="Arial" w:hAnsi="Arial" w:cs="Arial"/>
        </w:rPr>
        <w:t xml:space="preserve">auxiliar + sujeto + forma básica </w:t>
      </w:r>
    </w:p>
    <w:p w:rsidR="004722DB" w:rsidRPr="005C7802" w:rsidRDefault="004722DB" w:rsidP="005C7802">
      <w:pPr>
        <w:tabs>
          <w:tab w:val="left" w:pos="322"/>
        </w:tabs>
        <w:ind w:right="4260"/>
        <w:rPr>
          <w:rFonts w:ascii="Arial" w:hAnsi="Arial" w:cs="Arial"/>
          <w:lang w:val="en-GB"/>
        </w:rPr>
      </w:pPr>
      <w:r w:rsidRPr="005C7802">
        <w:rPr>
          <w:rFonts w:ascii="Arial" w:hAnsi="Arial" w:cs="Arial"/>
          <w:lang w:val="en-GB"/>
        </w:rPr>
        <w:t>Do I play? / ¿Juego yo?</w:t>
      </w:r>
    </w:p>
    <w:p w:rsidR="002D6B35" w:rsidRPr="005C7802" w:rsidRDefault="004722DB" w:rsidP="005C7802">
      <w:pPr>
        <w:pStyle w:val="Textoindependiente"/>
        <w:tabs>
          <w:tab w:val="left" w:pos="322"/>
        </w:tabs>
        <w:ind w:right="142"/>
        <w:rPr>
          <w:lang w:val="en-US"/>
        </w:rPr>
      </w:pPr>
      <w:r w:rsidRPr="005C7802">
        <w:rPr>
          <w:lang w:val="en-US"/>
        </w:rPr>
        <w:t xml:space="preserve">Do you play? / ¿Juegas tú? </w:t>
      </w:r>
    </w:p>
    <w:p w:rsidR="004722DB" w:rsidRPr="005C7802" w:rsidRDefault="004722DB" w:rsidP="005C7802">
      <w:pPr>
        <w:pStyle w:val="Textoindependiente"/>
        <w:tabs>
          <w:tab w:val="left" w:pos="322"/>
        </w:tabs>
        <w:ind w:right="142"/>
        <w:rPr>
          <w:lang w:val="en-US"/>
        </w:rPr>
      </w:pPr>
      <w:r w:rsidRPr="005C7802">
        <w:rPr>
          <w:lang w:val="en-US"/>
        </w:rPr>
        <w:t>Does he play? / ¿Juega él?</w:t>
      </w:r>
    </w:p>
    <w:p w:rsidR="002D6B35" w:rsidRPr="005C7802" w:rsidRDefault="004722DB" w:rsidP="005C7802">
      <w:pPr>
        <w:pStyle w:val="Textoindependiente"/>
        <w:tabs>
          <w:tab w:val="left" w:pos="322"/>
        </w:tabs>
        <w:ind w:right="142"/>
        <w:rPr>
          <w:lang w:val="en-US"/>
        </w:rPr>
      </w:pPr>
      <w:r w:rsidRPr="005C7802">
        <w:rPr>
          <w:lang w:val="en-US"/>
        </w:rPr>
        <w:t xml:space="preserve">Do we play? / </w:t>
      </w:r>
      <w:r w:rsidR="002D6B35" w:rsidRPr="005C7802">
        <w:rPr>
          <w:lang w:val="en-US"/>
        </w:rPr>
        <w:t xml:space="preserve">¿Jugaos </w:t>
      </w:r>
      <w:r w:rsidRPr="005C7802">
        <w:rPr>
          <w:lang w:val="en-US"/>
        </w:rPr>
        <w:t xml:space="preserve">nosotros? </w:t>
      </w:r>
    </w:p>
    <w:p w:rsidR="002D6B35" w:rsidRPr="005C7802" w:rsidRDefault="004722DB" w:rsidP="005C7802">
      <w:pPr>
        <w:pStyle w:val="Textoindependiente"/>
        <w:tabs>
          <w:tab w:val="left" w:pos="322"/>
        </w:tabs>
        <w:ind w:right="142"/>
        <w:rPr>
          <w:lang w:val="en-US"/>
        </w:rPr>
      </w:pPr>
      <w:r w:rsidRPr="005C7802">
        <w:rPr>
          <w:lang w:val="en-US"/>
        </w:rPr>
        <w:t xml:space="preserve">Do you play? / ¿Jugáis vosotros? </w:t>
      </w:r>
    </w:p>
    <w:p w:rsidR="004722DB" w:rsidRPr="005C7802" w:rsidRDefault="004722DB" w:rsidP="005C7802">
      <w:pPr>
        <w:pStyle w:val="Textoindependiente"/>
        <w:tabs>
          <w:tab w:val="left" w:pos="322"/>
        </w:tabs>
        <w:spacing w:line="398" w:lineRule="auto"/>
        <w:ind w:right="142"/>
        <w:rPr>
          <w:lang w:val="en-GB"/>
        </w:rPr>
      </w:pPr>
      <w:r w:rsidRPr="005C7802">
        <w:rPr>
          <w:lang w:val="en-GB"/>
        </w:rPr>
        <w:t>Do they play? / ¿Juegan ellos?</w:t>
      </w:r>
    </w:p>
    <w:p w:rsidR="00415C83" w:rsidRDefault="00415C83" w:rsidP="00B734D1">
      <w:pPr>
        <w:jc w:val="center"/>
        <w:rPr>
          <w:u w:val="single"/>
          <w:lang w:val="en-GB"/>
        </w:rPr>
      </w:pPr>
    </w:p>
    <w:p w:rsidR="00415C83" w:rsidRDefault="00415C83" w:rsidP="00415C83">
      <w:pPr>
        <w:rPr>
          <w:u w:val="single"/>
          <w:lang w:val="en-GB"/>
        </w:rPr>
      </w:pPr>
      <w:r>
        <w:rPr>
          <w:noProof/>
          <w:sz w:val="20"/>
          <w:lang w:val="es-AR" w:eastAsia="es-AR"/>
        </w:rPr>
        <w:drawing>
          <wp:inline distT="0" distB="0" distL="0" distR="0" wp14:anchorId="6F113F8F" wp14:editId="03C033DC">
            <wp:extent cx="5486400" cy="20955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1062" cy="211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C83" w:rsidRDefault="005C7802" w:rsidP="00415C83">
      <w:pPr>
        <w:rPr>
          <w:u w:val="single"/>
          <w:lang w:val="en-GB"/>
        </w:rPr>
      </w:pPr>
      <w:bookmarkStart w:id="0" w:name="_GoBack"/>
      <w:r>
        <w:rPr>
          <w:noProof/>
          <w:lang w:val="es-AR" w:eastAsia="es-AR"/>
        </w:rPr>
        <w:drawing>
          <wp:anchor distT="0" distB="0" distL="0" distR="0" simplePos="0" relativeHeight="251661312" behindDoc="0" locked="0" layoutInCell="1" allowOverlap="1" wp14:anchorId="06D6B3F6" wp14:editId="75C299CA">
            <wp:simplePos x="0" y="0"/>
            <wp:positionH relativeFrom="page">
              <wp:align>center</wp:align>
            </wp:positionH>
            <wp:positionV relativeFrom="paragraph">
              <wp:posOffset>226695</wp:posOffset>
            </wp:positionV>
            <wp:extent cx="5591175" cy="2524125"/>
            <wp:effectExtent l="0" t="0" r="9525" b="9525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15C83" w:rsidRDefault="00415C83" w:rsidP="00415C83">
      <w:pPr>
        <w:rPr>
          <w:u w:val="single"/>
          <w:lang w:val="en-GB"/>
        </w:rPr>
      </w:pPr>
    </w:p>
    <w:p w:rsidR="00415C83" w:rsidRDefault="00415C83" w:rsidP="00415C83">
      <w:pPr>
        <w:rPr>
          <w:u w:val="single"/>
          <w:lang w:val="en-GB"/>
        </w:rPr>
      </w:pPr>
    </w:p>
    <w:p w:rsidR="00415C83" w:rsidRDefault="00415C83" w:rsidP="00B734D1">
      <w:pPr>
        <w:jc w:val="center"/>
        <w:rPr>
          <w:u w:val="single"/>
          <w:lang w:val="en-GB"/>
        </w:rPr>
      </w:pPr>
    </w:p>
    <w:p w:rsidR="00415C83" w:rsidRPr="005C7802" w:rsidRDefault="005C7802" w:rsidP="00B734D1">
      <w:pPr>
        <w:jc w:val="center"/>
        <w:rPr>
          <w:b/>
          <w:u w:val="single"/>
          <w:lang w:val="en-GB"/>
        </w:rPr>
      </w:pPr>
      <w:r w:rsidRPr="005C7802">
        <w:rPr>
          <w:b/>
          <w:u w:val="single"/>
          <w:lang w:val="en-GB"/>
        </w:rPr>
        <w:t>LET’S PRACTICE!!!</w:t>
      </w:r>
    </w:p>
    <w:p w:rsidR="00415C83" w:rsidRDefault="00415C83" w:rsidP="00B734D1">
      <w:pPr>
        <w:jc w:val="center"/>
        <w:rPr>
          <w:u w:val="single"/>
          <w:lang w:val="en-GB"/>
        </w:rPr>
      </w:pPr>
    </w:p>
    <w:p w:rsidR="00415C83" w:rsidRPr="002D6B35" w:rsidRDefault="00415C83" w:rsidP="00415C83">
      <w:pPr>
        <w:rPr>
          <w:u w:val="single"/>
          <w:lang w:val="en-GB"/>
        </w:rPr>
      </w:pPr>
    </w:p>
    <w:p w:rsidR="00B734D1" w:rsidRDefault="00B734D1" w:rsidP="00B734D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Read the sentences and complete with the correct form of the verb. Use present simple.</w:t>
      </w:r>
    </w:p>
    <w:p w:rsidR="00B734D1" w:rsidRDefault="00B734D1" w:rsidP="00B734D1">
      <w:pPr>
        <w:ind w:left="360"/>
        <w:rPr>
          <w:lang w:val="en-US"/>
        </w:rPr>
      </w:pPr>
    </w:p>
    <w:p w:rsidR="00B734D1" w:rsidRDefault="00B734D1" w:rsidP="00B734D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My sister Rachel </w:t>
      </w:r>
      <w:r w:rsidRPr="00D439AD">
        <w:rPr>
          <w:b/>
          <w:u w:val="single"/>
          <w:lang w:val="en-US"/>
        </w:rPr>
        <w:t>sleeps</w:t>
      </w:r>
      <w:r>
        <w:rPr>
          <w:lang w:val="en-US"/>
        </w:rPr>
        <w:t xml:space="preserve"> eight hours a day. (sleep)</w:t>
      </w:r>
    </w:p>
    <w:p w:rsidR="00B734D1" w:rsidRDefault="00B734D1" w:rsidP="00B734D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I ……..English lessons on Thursdays. (have)</w:t>
      </w:r>
    </w:p>
    <w:p w:rsidR="00B734D1" w:rsidRDefault="00B734D1" w:rsidP="00B734D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My father …………in a restaurant. (work)</w:t>
      </w:r>
    </w:p>
    <w:p w:rsidR="00B734D1" w:rsidRDefault="00B734D1" w:rsidP="00B734D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Sally´s boyfriend …………… medicine. ( study)</w:t>
      </w:r>
    </w:p>
    <w:p w:rsidR="00B734D1" w:rsidRDefault="00B734D1" w:rsidP="00B734D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Paul and Richard sometimes …………to the gym. (go)</w:t>
      </w:r>
    </w:p>
    <w:p w:rsidR="00B734D1" w:rsidRDefault="00B734D1" w:rsidP="00B734D1">
      <w:pPr>
        <w:ind w:left="360"/>
        <w:rPr>
          <w:lang w:val="en-US"/>
        </w:rPr>
      </w:pPr>
    </w:p>
    <w:p w:rsidR="00B734D1" w:rsidRDefault="00B734D1" w:rsidP="00B734D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Write the negative form of the verbs. Use present simple.</w:t>
      </w:r>
    </w:p>
    <w:p w:rsidR="00B734D1" w:rsidRDefault="00B734D1" w:rsidP="00B734D1">
      <w:pPr>
        <w:ind w:left="360"/>
        <w:rPr>
          <w:lang w:val="en-US"/>
        </w:rPr>
      </w:pPr>
    </w:p>
    <w:p w:rsidR="00B734D1" w:rsidRDefault="00B734D1" w:rsidP="00B734D1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Sophie </w:t>
      </w:r>
      <w:r w:rsidRPr="00D90E1C">
        <w:rPr>
          <w:b/>
          <w:u w:val="single"/>
          <w:lang w:val="en-US"/>
        </w:rPr>
        <w:t>doesn´t do</w:t>
      </w:r>
      <w:r>
        <w:rPr>
          <w:lang w:val="en-US"/>
        </w:rPr>
        <w:t xml:space="preserve"> her homework in the evening. (do)</w:t>
      </w:r>
    </w:p>
    <w:p w:rsidR="00B734D1" w:rsidRDefault="00B734D1" w:rsidP="00B734D1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Lara and Gaston …………………..in restaurants. (eat)</w:t>
      </w:r>
    </w:p>
    <w:p w:rsidR="00B734D1" w:rsidRDefault="00B734D1" w:rsidP="00B734D1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My best friend ………………….English. (speak)</w:t>
      </w:r>
    </w:p>
    <w:p w:rsidR="00B734D1" w:rsidRDefault="00B734D1" w:rsidP="00B734D1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I ……………….playing the guitar. (like)</w:t>
      </w:r>
    </w:p>
    <w:p w:rsidR="00B734D1" w:rsidRDefault="00B734D1" w:rsidP="00B734D1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Mary …………….horror films. (see)</w:t>
      </w:r>
    </w:p>
    <w:p w:rsidR="00B734D1" w:rsidRDefault="00B734D1" w:rsidP="00B734D1">
      <w:pPr>
        <w:ind w:left="360"/>
        <w:rPr>
          <w:lang w:val="en-US"/>
        </w:rPr>
      </w:pPr>
    </w:p>
    <w:p w:rsidR="00B734D1" w:rsidRDefault="00B734D1" w:rsidP="00B734D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Read the sentences. Circle the correct option.</w:t>
      </w:r>
    </w:p>
    <w:p w:rsidR="00B734D1" w:rsidRDefault="00B734D1" w:rsidP="00B734D1">
      <w:pPr>
        <w:ind w:left="360"/>
        <w:rPr>
          <w:lang w:val="en-US"/>
        </w:rPr>
      </w:pPr>
    </w:p>
    <w:p w:rsidR="00B734D1" w:rsidRDefault="00B734D1" w:rsidP="00B734D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Helen </w:t>
      </w:r>
      <w:r>
        <w:rPr>
          <w:b/>
          <w:u w:val="single"/>
          <w:lang w:val="en-US"/>
        </w:rPr>
        <w:t>drink/drinks</w:t>
      </w:r>
      <w:r>
        <w:rPr>
          <w:lang w:val="en-US"/>
        </w:rPr>
        <w:t xml:space="preserve"> orange juice.</w:t>
      </w:r>
    </w:p>
    <w:p w:rsidR="00B734D1" w:rsidRDefault="00B734D1" w:rsidP="00B734D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Brenda and Martin </w:t>
      </w:r>
      <w:r>
        <w:rPr>
          <w:b/>
          <w:u w:val="single"/>
          <w:lang w:val="en-US"/>
        </w:rPr>
        <w:t>sit/sits</w:t>
      </w:r>
      <w:r>
        <w:rPr>
          <w:lang w:val="en-US"/>
        </w:rPr>
        <w:t xml:space="preserve"> on the beach. </w:t>
      </w:r>
    </w:p>
    <w:p w:rsidR="00B734D1" w:rsidRDefault="00B734D1" w:rsidP="00B734D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 </w:t>
      </w:r>
      <w:r>
        <w:rPr>
          <w:b/>
          <w:u w:val="single"/>
          <w:lang w:val="en-US"/>
        </w:rPr>
        <w:t xml:space="preserve">love/loves </w:t>
      </w:r>
      <w:r>
        <w:rPr>
          <w:lang w:val="en-US"/>
        </w:rPr>
        <w:t>ice cream.</w:t>
      </w:r>
    </w:p>
    <w:p w:rsidR="00B734D1" w:rsidRDefault="00B734D1" w:rsidP="00B734D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My mother </w:t>
      </w:r>
      <w:r>
        <w:rPr>
          <w:b/>
          <w:u w:val="single"/>
          <w:lang w:val="en-US"/>
        </w:rPr>
        <w:t xml:space="preserve">work/works </w:t>
      </w:r>
      <w:r>
        <w:rPr>
          <w:lang w:val="en-US"/>
        </w:rPr>
        <w:t>at school.</w:t>
      </w:r>
    </w:p>
    <w:p w:rsidR="00B734D1" w:rsidRDefault="00B734D1" w:rsidP="00B734D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 sometimes </w:t>
      </w:r>
      <w:r>
        <w:rPr>
          <w:b/>
          <w:u w:val="single"/>
          <w:lang w:val="en-US"/>
        </w:rPr>
        <w:t xml:space="preserve">write/writes </w:t>
      </w:r>
      <w:r>
        <w:rPr>
          <w:lang w:val="en-US"/>
        </w:rPr>
        <w:t>a poem.</w:t>
      </w:r>
    </w:p>
    <w:p w:rsidR="00B734D1" w:rsidRDefault="00B734D1" w:rsidP="00B734D1">
      <w:pPr>
        <w:ind w:left="360"/>
        <w:rPr>
          <w:lang w:val="en-US"/>
        </w:rPr>
      </w:pPr>
    </w:p>
    <w:p w:rsidR="00B734D1" w:rsidRDefault="00B734D1" w:rsidP="00B734D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Match the questions to the answers.</w:t>
      </w:r>
    </w:p>
    <w:p w:rsidR="00B734D1" w:rsidRDefault="00B734D1" w:rsidP="00B734D1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Where do you live?</w:t>
      </w:r>
    </w:p>
    <w:p w:rsidR="00B734D1" w:rsidRDefault="00B734D1" w:rsidP="00B734D1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What are you doing?</w:t>
      </w:r>
    </w:p>
    <w:p w:rsidR="00B734D1" w:rsidRDefault="00B734D1" w:rsidP="00B734D1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When are your parents travelling?</w:t>
      </w:r>
    </w:p>
    <w:p w:rsidR="00B734D1" w:rsidRDefault="00B734D1" w:rsidP="00B734D1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Does Loren get up late?</w:t>
      </w:r>
    </w:p>
    <w:p w:rsidR="00B734D1" w:rsidRDefault="00B734D1" w:rsidP="00B734D1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Are you studying English now?</w:t>
      </w:r>
    </w:p>
    <w:p w:rsidR="00B734D1" w:rsidRDefault="00B734D1" w:rsidP="00B734D1">
      <w:pPr>
        <w:ind w:left="360"/>
        <w:rPr>
          <w:lang w:val="en-US"/>
        </w:rPr>
      </w:pPr>
    </w:p>
    <w:p w:rsidR="00B734D1" w:rsidRDefault="00B734D1" w:rsidP="00B734D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No, she doesn´t.</w:t>
      </w:r>
    </w:p>
    <w:p w:rsidR="00B734D1" w:rsidRDefault="00B734D1" w:rsidP="00B734D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This afternoon.</w:t>
      </w:r>
    </w:p>
    <w:p w:rsidR="00B734D1" w:rsidRDefault="00B734D1" w:rsidP="00B734D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In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Resistencia</w:t>
          </w:r>
        </w:smartTag>
      </w:smartTag>
      <w:r>
        <w:rPr>
          <w:lang w:val="en-US"/>
        </w:rPr>
        <w:t>.</w:t>
      </w:r>
    </w:p>
    <w:p w:rsidR="00B734D1" w:rsidRDefault="00B734D1" w:rsidP="00B734D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I´m doing the English test.</w:t>
      </w:r>
    </w:p>
    <w:p w:rsidR="00B734D1" w:rsidRPr="00D439AD" w:rsidRDefault="00B734D1" w:rsidP="00B734D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Yes, I am.</w:t>
      </w:r>
    </w:p>
    <w:p w:rsidR="000E22E1" w:rsidRDefault="000E22E1"/>
    <w:sectPr w:rsidR="000E22E1" w:rsidSect="004722DB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56385"/>
    <w:multiLevelType w:val="hybridMultilevel"/>
    <w:tmpl w:val="79BA6C9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1265F"/>
    <w:multiLevelType w:val="hybridMultilevel"/>
    <w:tmpl w:val="05D2C5E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DA3671"/>
    <w:multiLevelType w:val="hybridMultilevel"/>
    <w:tmpl w:val="28A46A5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8A3A07"/>
    <w:multiLevelType w:val="hybridMultilevel"/>
    <w:tmpl w:val="55B094C4"/>
    <w:lvl w:ilvl="0" w:tplc="D11010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EA0F4F"/>
    <w:multiLevelType w:val="hybridMultilevel"/>
    <w:tmpl w:val="1D8003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B54686"/>
    <w:multiLevelType w:val="hybridMultilevel"/>
    <w:tmpl w:val="019877F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D1"/>
    <w:rsid w:val="000E22E1"/>
    <w:rsid w:val="001616FE"/>
    <w:rsid w:val="001C7439"/>
    <w:rsid w:val="00210354"/>
    <w:rsid w:val="002D6B35"/>
    <w:rsid w:val="003F064E"/>
    <w:rsid w:val="00415C83"/>
    <w:rsid w:val="004722DB"/>
    <w:rsid w:val="004C71B3"/>
    <w:rsid w:val="005C7802"/>
    <w:rsid w:val="006A34F3"/>
    <w:rsid w:val="006E13EF"/>
    <w:rsid w:val="0070388F"/>
    <w:rsid w:val="00861991"/>
    <w:rsid w:val="009D550E"/>
    <w:rsid w:val="009F3137"/>
    <w:rsid w:val="00A11F52"/>
    <w:rsid w:val="00B734D1"/>
    <w:rsid w:val="00C6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451C13A"/>
  <w15:docId w15:val="{2C175739-E539-480A-85F6-3123623C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38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88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6E13EF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13EF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ANA ISABEL NEGRIZ GANDOLLA</cp:lastModifiedBy>
  <cp:revision>2</cp:revision>
  <dcterms:created xsi:type="dcterms:W3CDTF">2021-04-22T14:50:00Z</dcterms:created>
  <dcterms:modified xsi:type="dcterms:W3CDTF">2021-04-22T14:50:00Z</dcterms:modified>
</cp:coreProperties>
</file>